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A06" w:rsidRDefault="00292633">
      <w:pPr>
        <w:ind w:left="496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Проект закона Камчатского края внесен </w:t>
      </w:r>
    </w:p>
    <w:p w:rsidR="00AD4A06" w:rsidRDefault="00292633">
      <w:pPr>
        <w:ind w:left="496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Правительством Камчатского края</w:t>
      </w:r>
    </w:p>
    <w:p w:rsidR="00AD4A06" w:rsidRDefault="00AD4A06">
      <w:pPr>
        <w:jc w:val="center"/>
      </w:pPr>
    </w:p>
    <w:p w:rsidR="00AD4A06" w:rsidRDefault="00292633">
      <w:pPr>
        <w:jc w:val="center"/>
        <w:rPr>
          <w:sz w:val="32"/>
        </w:rPr>
      </w:pPr>
      <w:r>
        <w:rPr>
          <w:noProof/>
        </w:rPr>
        <w:drawing>
          <wp:inline distT="0" distB="0" distL="0" distR="0">
            <wp:extent cx="647446" cy="809244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647446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A06" w:rsidRDefault="00AD4A06">
      <w:pPr>
        <w:jc w:val="center"/>
        <w:rPr>
          <w:b/>
          <w:sz w:val="28"/>
        </w:rPr>
      </w:pPr>
    </w:p>
    <w:p w:rsidR="00AD4A06" w:rsidRDefault="0029263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Закон </w:t>
      </w:r>
    </w:p>
    <w:p w:rsidR="00AD4A06" w:rsidRDefault="0029263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AD4A06" w:rsidRDefault="00AD4A06">
      <w:pPr>
        <w:jc w:val="center"/>
        <w:rPr>
          <w:rFonts w:ascii="Times New Roman" w:hAnsi="Times New Roman"/>
          <w:b/>
          <w:sz w:val="28"/>
        </w:rPr>
      </w:pPr>
    </w:p>
    <w:p w:rsidR="00635A2D" w:rsidRPr="00BA1357" w:rsidRDefault="00292633" w:rsidP="00635A2D">
      <w:pPr>
        <w:tabs>
          <w:tab w:val="left" w:pos="1620"/>
        </w:tabs>
        <w:jc w:val="center"/>
        <w:rPr>
          <w:rFonts w:ascii="Times New Roman" w:hAnsi="Times New Roman"/>
          <w:b/>
          <w:sz w:val="28"/>
        </w:rPr>
      </w:pPr>
      <w:r w:rsidRPr="00BA1357">
        <w:rPr>
          <w:rFonts w:ascii="Times New Roman" w:hAnsi="Times New Roman"/>
          <w:b/>
          <w:sz w:val="28"/>
        </w:rPr>
        <w:t xml:space="preserve">О внесении </w:t>
      </w:r>
      <w:r w:rsidR="00635A2D" w:rsidRPr="00BA1357">
        <w:rPr>
          <w:rFonts w:ascii="Times New Roman" w:hAnsi="Times New Roman"/>
          <w:b/>
          <w:sz w:val="28"/>
        </w:rPr>
        <w:t>изменени</w:t>
      </w:r>
      <w:r w:rsidR="00BA0C5B">
        <w:rPr>
          <w:rFonts w:ascii="Times New Roman" w:hAnsi="Times New Roman"/>
          <w:b/>
          <w:sz w:val="28"/>
        </w:rPr>
        <w:t>я</w:t>
      </w:r>
      <w:r w:rsidR="00635A2D" w:rsidRPr="00BA1357">
        <w:rPr>
          <w:rFonts w:ascii="Times New Roman" w:hAnsi="Times New Roman"/>
          <w:b/>
          <w:sz w:val="28"/>
        </w:rPr>
        <w:t xml:space="preserve"> в стать</w:t>
      </w:r>
      <w:r w:rsidR="00BA0C5B">
        <w:rPr>
          <w:rFonts w:ascii="Times New Roman" w:hAnsi="Times New Roman"/>
          <w:b/>
          <w:sz w:val="28"/>
        </w:rPr>
        <w:t>ю</w:t>
      </w:r>
      <w:r w:rsidR="00635A2D" w:rsidRPr="00BA1357">
        <w:rPr>
          <w:rFonts w:ascii="Times New Roman" w:hAnsi="Times New Roman"/>
          <w:b/>
          <w:sz w:val="28"/>
        </w:rPr>
        <w:t xml:space="preserve"> 5 Закона Камчатского кр</w:t>
      </w:r>
      <w:r w:rsidR="00635A2D" w:rsidRPr="00BA1357">
        <w:rPr>
          <w:rStyle w:val="1"/>
          <w:rFonts w:ascii="Times New Roman" w:hAnsi="Times New Roman"/>
          <w:b/>
          <w:sz w:val="28"/>
        </w:rPr>
        <w:t>ая</w:t>
      </w:r>
    </w:p>
    <w:p w:rsidR="00AD4A06" w:rsidRPr="00BA1357" w:rsidRDefault="00635A2D" w:rsidP="00635A2D">
      <w:pPr>
        <w:jc w:val="center"/>
        <w:rPr>
          <w:rFonts w:ascii="Times New Roman" w:hAnsi="Times New Roman"/>
          <w:b/>
          <w:sz w:val="28"/>
        </w:rPr>
      </w:pPr>
      <w:r w:rsidRPr="00BA1357">
        <w:rPr>
          <w:rStyle w:val="1"/>
          <w:rFonts w:ascii="Times New Roman" w:hAnsi="Times New Roman"/>
          <w:b/>
          <w:sz w:val="28"/>
        </w:rPr>
        <w:t>"</w:t>
      </w:r>
      <w:r w:rsidRPr="00BA1357">
        <w:rPr>
          <w:rFonts w:ascii="Times New Roman" w:hAnsi="Times New Roman"/>
          <w:b/>
          <w:sz w:val="28"/>
        </w:rPr>
        <w:t>Об обеспечении доступа к информации о деятельности органов государственной власти Камчатского края и государственных органов Камчатского края</w:t>
      </w:r>
      <w:r w:rsidR="00292633" w:rsidRPr="00BA1357">
        <w:rPr>
          <w:rFonts w:ascii="Times New Roman" w:hAnsi="Times New Roman"/>
          <w:b/>
          <w:sz w:val="28"/>
        </w:rPr>
        <w:t>"</w:t>
      </w:r>
    </w:p>
    <w:p w:rsidR="00AD4A06" w:rsidRDefault="00AD4A06">
      <w:pPr>
        <w:jc w:val="center"/>
        <w:rPr>
          <w:rFonts w:ascii="Times New Roman" w:hAnsi="Times New Roman"/>
          <w:i/>
          <w:sz w:val="28"/>
        </w:rPr>
      </w:pPr>
    </w:p>
    <w:p w:rsidR="00AD4A06" w:rsidRDefault="00292633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Принят Законодательным Собранием Камчатского края</w:t>
      </w:r>
    </w:p>
    <w:p w:rsidR="00AD4A06" w:rsidRDefault="00292633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"___" ___________ 2025 года</w:t>
      </w:r>
    </w:p>
    <w:p w:rsidR="00AD4A06" w:rsidRDefault="00AD4A06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AD4A06" w:rsidRDefault="00292633">
      <w:pPr>
        <w:tabs>
          <w:tab w:val="left" w:pos="0"/>
        </w:tabs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1</w:t>
      </w:r>
    </w:p>
    <w:p w:rsidR="00AD4A06" w:rsidRPr="007268A0" w:rsidRDefault="00635A2D" w:rsidP="00BA0C5B">
      <w:pPr>
        <w:ind w:firstLine="709"/>
        <w:jc w:val="both"/>
        <w:rPr>
          <w:rFonts w:ascii="Times New Roman" w:hAnsi="Times New Roman"/>
          <w:sz w:val="28"/>
        </w:rPr>
      </w:pPr>
      <w:r w:rsidRPr="00F51FCF">
        <w:rPr>
          <w:rFonts w:ascii="Times New Roman" w:hAnsi="Times New Roman"/>
          <w:sz w:val="28"/>
        </w:rPr>
        <w:t xml:space="preserve">Внести </w:t>
      </w:r>
      <w:r w:rsidR="00A904A4">
        <w:rPr>
          <w:rFonts w:ascii="Times New Roman" w:hAnsi="Times New Roman"/>
          <w:sz w:val="28"/>
        </w:rPr>
        <w:t xml:space="preserve">в </w:t>
      </w:r>
      <w:r w:rsidR="00BA0C5B">
        <w:rPr>
          <w:rFonts w:ascii="Times New Roman" w:hAnsi="Times New Roman"/>
          <w:sz w:val="28"/>
        </w:rPr>
        <w:t xml:space="preserve">часть 1 статьи 5 </w:t>
      </w:r>
      <w:r w:rsidR="00A904A4">
        <w:rPr>
          <w:rFonts w:ascii="Times New Roman" w:hAnsi="Times New Roman"/>
          <w:sz w:val="28"/>
        </w:rPr>
        <w:t>Закон</w:t>
      </w:r>
      <w:r w:rsidR="00BA0C5B">
        <w:rPr>
          <w:rFonts w:ascii="Times New Roman" w:hAnsi="Times New Roman"/>
          <w:sz w:val="28"/>
        </w:rPr>
        <w:t>а</w:t>
      </w:r>
      <w:r w:rsidRPr="00F51FCF">
        <w:rPr>
          <w:rFonts w:ascii="Times New Roman" w:hAnsi="Times New Roman"/>
          <w:sz w:val="28"/>
        </w:rPr>
        <w:t xml:space="preserve"> Камчатского края от 26.04.2010 №</w:t>
      </w:r>
      <w:r w:rsidR="00BA0C5B">
        <w:rPr>
          <w:rFonts w:ascii="Times New Roman" w:hAnsi="Times New Roman"/>
          <w:sz w:val="28"/>
        </w:rPr>
        <w:t> </w:t>
      </w:r>
      <w:r w:rsidRPr="00F51FCF">
        <w:rPr>
          <w:rFonts w:ascii="Times New Roman" w:hAnsi="Times New Roman"/>
          <w:sz w:val="28"/>
        </w:rPr>
        <w:t xml:space="preserve">413 </w:t>
      </w:r>
      <w:r w:rsidRPr="00F51FCF">
        <w:rPr>
          <w:rStyle w:val="aa"/>
          <w:rFonts w:ascii="Times New Roman" w:hAnsi="Times New Roman"/>
        </w:rPr>
        <w:t>"</w:t>
      </w:r>
      <w:r w:rsidRPr="00F51FCF">
        <w:rPr>
          <w:rFonts w:ascii="Times New Roman" w:hAnsi="Times New Roman"/>
          <w:sz w:val="28"/>
        </w:rPr>
        <w:t>Об обеспечении доступа к информации о деятельности органов государственной власти Камчатского края и государственных органов Камчатского края</w:t>
      </w:r>
      <w:r w:rsidRPr="00F51FCF">
        <w:rPr>
          <w:rStyle w:val="aa"/>
          <w:rFonts w:ascii="Times New Roman" w:hAnsi="Times New Roman"/>
        </w:rPr>
        <w:t xml:space="preserve">" </w:t>
      </w:r>
      <w:r w:rsidR="00607194">
        <w:rPr>
          <w:rStyle w:val="aa"/>
          <w:rFonts w:ascii="Times New Roman" w:hAnsi="Times New Roman"/>
        </w:rPr>
        <w:t>(с изменениями от 20.11.2013 № 351, от 27.05.2022 № 90, от 17.07.2025 № 501</w:t>
      </w:r>
      <w:r w:rsidR="009A5E47">
        <w:rPr>
          <w:rStyle w:val="aa"/>
          <w:rFonts w:ascii="Times New Roman" w:hAnsi="Times New Roman"/>
        </w:rPr>
        <w:t>)</w:t>
      </w:r>
      <w:r w:rsidR="007268A0">
        <w:rPr>
          <w:rStyle w:val="aa"/>
          <w:rFonts w:ascii="Times New Roman" w:hAnsi="Times New Roman"/>
        </w:rPr>
        <w:t xml:space="preserve"> изменени</w:t>
      </w:r>
      <w:r w:rsidR="00BA0C5B">
        <w:rPr>
          <w:rStyle w:val="aa"/>
          <w:rFonts w:ascii="Times New Roman" w:hAnsi="Times New Roman"/>
        </w:rPr>
        <w:t xml:space="preserve">е, заменив </w:t>
      </w:r>
      <w:r w:rsidRPr="007268A0">
        <w:rPr>
          <w:rStyle w:val="aa"/>
          <w:rFonts w:ascii="Times New Roman" w:hAnsi="Times New Roman"/>
        </w:rPr>
        <w:t>слова "официальны</w:t>
      </w:r>
      <w:r w:rsidR="00F8642D">
        <w:rPr>
          <w:rStyle w:val="aa"/>
          <w:rFonts w:ascii="Times New Roman" w:hAnsi="Times New Roman"/>
        </w:rPr>
        <w:t>м сайтом</w:t>
      </w:r>
      <w:r w:rsidRPr="007268A0">
        <w:rPr>
          <w:rStyle w:val="aa"/>
          <w:rFonts w:ascii="Times New Roman" w:hAnsi="Times New Roman"/>
        </w:rPr>
        <w:t>" словами "официальными сайтами Губернатора Камчатского края, Правительства Камчатск</w:t>
      </w:r>
      <w:r w:rsidR="00F8642D">
        <w:rPr>
          <w:rStyle w:val="aa"/>
          <w:rFonts w:ascii="Times New Roman" w:hAnsi="Times New Roman"/>
        </w:rPr>
        <w:t>ого края и иных</w:t>
      </w:r>
      <w:r w:rsidRPr="007268A0">
        <w:rPr>
          <w:rStyle w:val="aa"/>
          <w:rFonts w:ascii="Times New Roman" w:hAnsi="Times New Roman"/>
        </w:rPr>
        <w:t>"</w:t>
      </w:r>
      <w:r w:rsidR="00292633" w:rsidRPr="007268A0">
        <w:rPr>
          <w:rFonts w:ascii="Times New Roman" w:hAnsi="Times New Roman"/>
          <w:sz w:val="28"/>
        </w:rPr>
        <w:t>.</w:t>
      </w:r>
    </w:p>
    <w:p w:rsidR="007E233D" w:rsidRDefault="007E233D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AD4A06" w:rsidRDefault="00F51FCF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Статья 2</w:t>
      </w:r>
    </w:p>
    <w:p w:rsidR="00AD4A06" w:rsidRDefault="00292633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Настоящий Закон вступает в силу после дня его официального опубликования.</w:t>
      </w:r>
    </w:p>
    <w:p w:rsidR="00AD4A06" w:rsidRDefault="00AD4A06">
      <w:pPr>
        <w:jc w:val="both"/>
        <w:rPr>
          <w:rFonts w:ascii="Times New Roman" w:hAnsi="Times New Roman"/>
          <w:sz w:val="28"/>
        </w:rPr>
      </w:pPr>
    </w:p>
    <w:p w:rsidR="00AD4A06" w:rsidRDefault="00AD4A06">
      <w:pPr>
        <w:jc w:val="both"/>
        <w:rPr>
          <w:rFonts w:ascii="Times New Roman" w:hAnsi="Times New Roman"/>
          <w:sz w:val="28"/>
        </w:rPr>
      </w:pPr>
    </w:p>
    <w:p w:rsidR="00AD4A06" w:rsidRDefault="00AD4A06">
      <w:pPr>
        <w:jc w:val="both"/>
        <w:rPr>
          <w:rFonts w:ascii="Times New Roman" w:hAnsi="Times New Roman"/>
          <w:sz w:val="28"/>
        </w:rPr>
      </w:pPr>
    </w:p>
    <w:p w:rsidR="00AD4A06" w:rsidRDefault="0029263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Губернатор Камчатского края                                                           В.В. Солодов</w:t>
      </w:r>
    </w:p>
    <w:p w:rsidR="00493607" w:rsidRDefault="00493607">
      <w:pPr>
        <w:jc w:val="both"/>
        <w:rPr>
          <w:rFonts w:ascii="Times New Roman" w:hAnsi="Times New Roman"/>
          <w:sz w:val="28"/>
        </w:rPr>
      </w:pPr>
    </w:p>
    <w:p w:rsidR="00493607" w:rsidRDefault="00493607" w:rsidP="00493607">
      <w:pPr>
        <w:tabs>
          <w:tab w:val="left" w:pos="1276"/>
          <w:tab w:val="left" w:pos="6379"/>
        </w:tabs>
        <w:jc w:val="center"/>
        <w:rPr>
          <w:sz w:val="28"/>
        </w:rPr>
      </w:pPr>
    </w:p>
    <w:p w:rsidR="00493607" w:rsidRDefault="00493607" w:rsidP="00493607">
      <w:pPr>
        <w:tabs>
          <w:tab w:val="left" w:pos="1276"/>
          <w:tab w:val="left" w:pos="6379"/>
        </w:tabs>
        <w:jc w:val="center"/>
        <w:rPr>
          <w:sz w:val="28"/>
        </w:rPr>
      </w:pPr>
    </w:p>
    <w:p w:rsidR="00493607" w:rsidRDefault="00493607" w:rsidP="00493607">
      <w:pPr>
        <w:tabs>
          <w:tab w:val="left" w:pos="1276"/>
          <w:tab w:val="left" w:pos="6379"/>
        </w:tabs>
        <w:jc w:val="center"/>
        <w:rPr>
          <w:sz w:val="28"/>
        </w:rPr>
      </w:pPr>
    </w:p>
    <w:p w:rsidR="00493607" w:rsidRDefault="00493607" w:rsidP="00493607">
      <w:pPr>
        <w:tabs>
          <w:tab w:val="left" w:pos="1276"/>
          <w:tab w:val="left" w:pos="6379"/>
        </w:tabs>
        <w:jc w:val="center"/>
        <w:rPr>
          <w:sz w:val="28"/>
        </w:rPr>
      </w:pPr>
    </w:p>
    <w:p w:rsidR="00493607" w:rsidRDefault="00493607" w:rsidP="00493607">
      <w:pPr>
        <w:tabs>
          <w:tab w:val="left" w:pos="1276"/>
          <w:tab w:val="left" w:pos="6379"/>
        </w:tabs>
        <w:jc w:val="center"/>
        <w:rPr>
          <w:sz w:val="28"/>
        </w:rPr>
      </w:pPr>
    </w:p>
    <w:p w:rsidR="00493607" w:rsidRDefault="00493607" w:rsidP="00493607">
      <w:pPr>
        <w:tabs>
          <w:tab w:val="left" w:pos="1276"/>
          <w:tab w:val="left" w:pos="6379"/>
        </w:tabs>
        <w:jc w:val="center"/>
        <w:rPr>
          <w:sz w:val="28"/>
        </w:rPr>
      </w:pPr>
    </w:p>
    <w:p w:rsidR="00493607" w:rsidRDefault="00493607" w:rsidP="00493607">
      <w:pPr>
        <w:tabs>
          <w:tab w:val="left" w:pos="1276"/>
          <w:tab w:val="left" w:pos="6379"/>
        </w:tabs>
        <w:jc w:val="center"/>
        <w:rPr>
          <w:sz w:val="28"/>
        </w:rPr>
      </w:pPr>
    </w:p>
    <w:p w:rsidR="00493607" w:rsidRDefault="00493607" w:rsidP="00493607">
      <w:pPr>
        <w:tabs>
          <w:tab w:val="left" w:pos="1276"/>
          <w:tab w:val="left" w:pos="6379"/>
        </w:tabs>
        <w:jc w:val="center"/>
        <w:rPr>
          <w:sz w:val="28"/>
        </w:rPr>
      </w:pPr>
    </w:p>
    <w:p w:rsidR="00493607" w:rsidRDefault="00493607" w:rsidP="00493607">
      <w:pPr>
        <w:tabs>
          <w:tab w:val="left" w:pos="1276"/>
          <w:tab w:val="left" w:pos="6379"/>
        </w:tabs>
        <w:jc w:val="center"/>
        <w:rPr>
          <w:sz w:val="28"/>
        </w:rPr>
      </w:pPr>
      <w:r>
        <w:rPr>
          <w:sz w:val="28"/>
        </w:rPr>
        <w:t>Пояснительная записка</w:t>
      </w:r>
    </w:p>
    <w:p w:rsidR="00493607" w:rsidRDefault="00493607" w:rsidP="00493607">
      <w:pPr>
        <w:tabs>
          <w:tab w:val="left" w:pos="1276"/>
          <w:tab w:val="left" w:pos="6379"/>
        </w:tabs>
        <w:jc w:val="center"/>
        <w:rPr>
          <w:sz w:val="28"/>
        </w:rPr>
      </w:pPr>
      <w:r>
        <w:rPr>
          <w:sz w:val="28"/>
        </w:rPr>
        <w:t>к проекту закона Камчатского края "О внесении изменения в статью 5 Закона Камчатского края "Об обеспечении доступа к информации о деятельности органов государственной власти Камчатского края и государственных органов Камчатского края"</w:t>
      </w:r>
    </w:p>
    <w:p w:rsidR="00493607" w:rsidRDefault="00493607" w:rsidP="00493607">
      <w:pPr>
        <w:jc w:val="both"/>
        <w:rPr>
          <w:sz w:val="28"/>
        </w:rPr>
      </w:pPr>
    </w:p>
    <w:p w:rsidR="00493607" w:rsidRDefault="00493607" w:rsidP="00493607">
      <w:pPr>
        <w:jc w:val="both"/>
        <w:rPr>
          <w:sz w:val="28"/>
        </w:rPr>
      </w:pPr>
    </w:p>
    <w:p w:rsidR="00493607" w:rsidRDefault="00493607" w:rsidP="00493607">
      <w:pPr>
        <w:tabs>
          <w:tab w:val="left" w:pos="1620"/>
        </w:tabs>
        <w:ind w:firstLine="709"/>
        <w:jc w:val="both"/>
        <w:rPr>
          <w:sz w:val="28"/>
        </w:rPr>
      </w:pPr>
      <w:r>
        <w:rPr>
          <w:sz w:val="28"/>
        </w:rPr>
        <w:t>Проект закона Камчатского края "О внесении изменения в статью 5 Закона Камчатского края "Об обеспечении доступа к информации о деятельности органов государственной власти Камчатского края и государственных органов Камчатского края" разработан в целях приведения Закона Камчатского края от 26.04.2010 № 413 "Об обеспечении доступа к информации о деятельности органов государственной власти Камчатского края и государственных органов Камчатского края" (далее – Закон Камчатского края № 413) в соответствие с федеральным законодательством, а именно актуализации информации об официальных сайтах государственных органов Камчатского края.</w:t>
      </w:r>
    </w:p>
    <w:p w:rsidR="00493607" w:rsidRDefault="00493607" w:rsidP="00493607">
      <w:pPr>
        <w:ind w:firstLine="708"/>
        <w:jc w:val="both"/>
        <w:rPr>
          <w:sz w:val="28"/>
        </w:rPr>
      </w:pPr>
      <w:r>
        <w:rPr>
          <w:sz w:val="28"/>
        </w:rPr>
        <w:t>В соответствии с Федеральным законом от 09.02.2009 № 8-ФЗ "Об обеспечении доступа к информации о деятельности государственных органов и органов местного самоуправления" (далее – Федеральный закон № 8-ФЗ) официальным сайтом является сайт в информационно-телекоммуникационной сети "Интернет" (далее – сеть Интернет), содержащий информацию о деятельности государственного органа, органа местного самоуправления или подведомственной организации, электронный адрес которого в сети «Интернет» включает доменное имя, права на которое принадлежат государственному органу, органу местного самоуправления или подведомственной организации.</w:t>
      </w:r>
    </w:p>
    <w:p w:rsidR="00493607" w:rsidRDefault="00493607" w:rsidP="00493607">
      <w:pPr>
        <w:ind w:firstLine="708"/>
        <w:jc w:val="both"/>
        <w:rPr>
          <w:sz w:val="28"/>
        </w:rPr>
      </w:pPr>
      <w:r>
        <w:rPr>
          <w:sz w:val="28"/>
        </w:rPr>
        <w:t>С учетом указанного определения, а также норм, предусмотренных статьей 10 Федерального закона № 8-ФЗ, каждый государственный орган Камчатского края для размещения информации о своей деятельности создает официальные сайты с указанием адресов электронной почты с учетом требований, определенных Правительством Российской Федерации.</w:t>
      </w:r>
    </w:p>
    <w:p w:rsidR="00493607" w:rsidRDefault="00493607" w:rsidP="00493607">
      <w:pPr>
        <w:ind w:firstLine="708"/>
        <w:jc w:val="both"/>
        <w:rPr>
          <w:sz w:val="28"/>
        </w:rPr>
      </w:pPr>
      <w:r>
        <w:rPr>
          <w:sz w:val="28"/>
        </w:rPr>
        <w:t>В соответствии с Уставом Камчатского края, постановлением Губернатора Камчатского края от 27.05.2022 № 57 «О системе исполнительных органов Камчатского края» в систему исполнительных органов Камчатского края входят Губернатор Камчатского края, Правительство Камчатского края и иные исполнительные органы Камчатского края.</w:t>
      </w:r>
    </w:p>
    <w:p w:rsidR="00493607" w:rsidRDefault="00493607" w:rsidP="00493607">
      <w:pPr>
        <w:ind w:firstLine="708"/>
        <w:jc w:val="both"/>
        <w:rPr>
          <w:sz w:val="28"/>
        </w:rPr>
      </w:pPr>
      <w:r>
        <w:rPr>
          <w:sz w:val="28"/>
        </w:rPr>
        <w:t xml:space="preserve">Статьей 5 Закона Камчатского края № 413 закреплено положение об утверждении Правительством Камчатского края требований к технологическим, программным и лингвистическим средствам обеспечения пользования официальным сайтом исполнительных органов Камчатского края в сети Интернет. </w:t>
      </w:r>
    </w:p>
    <w:p w:rsidR="00493607" w:rsidRDefault="00493607" w:rsidP="00493607">
      <w:pPr>
        <w:ind w:firstLine="708"/>
        <w:jc w:val="both"/>
        <w:rPr>
          <w:sz w:val="28"/>
        </w:rPr>
      </w:pPr>
      <w:r>
        <w:rPr>
          <w:sz w:val="28"/>
        </w:rPr>
        <w:t>В связи с тем, что официальные сайты Губернатора Камчатского края, Правительства Камчатского края и иных исполнительных органов Камчатского края, имея собственные доменные имена в соответствии с требованиями Федерального закона № 8-ФЗ, размещены на единой платформе – информационной системе «Официальный сайт Губернатора и исполнительных органов Камчатского края», включающей в себя доменное имя второго уровня «</w:t>
      </w:r>
      <w:proofErr w:type="spellStart"/>
      <w:r>
        <w:rPr>
          <w:sz w:val="28"/>
          <w:lang w:val="en-US"/>
        </w:rPr>
        <w:t>kamgov</w:t>
      </w:r>
      <w:proofErr w:type="spellEnd"/>
      <w:r>
        <w:rPr>
          <w:sz w:val="28"/>
        </w:rPr>
        <w:t>», целесообразно предусмотреть установление Правительством Камчатского края единых технологических, программных и лингвистических требований к вышеуказанным сайтам.</w:t>
      </w:r>
    </w:p>
    <w:p w:rsidR="00493607" w:rsidRDefault="00493607" w:rsidP="00493607">
      <w:pPr>
        <w:ind w:firstLine="709"/>
        <w:jc w:val="both"/>
        <w:rPr>
          <w:color w:val="151515"/>
          <w:sz w:val="28"/>
        </w:rPr>
      </w:pPr>
      <w:r>
        <w:rPr>
          <w:color w:val="151515"/>
          <w:sz w:val="28"/>
        </w:rPr>
        <w:t xml:space="preserve">Проект закона не подлежит оценке регулирующего воздействия в соответствии с постановлением Правительства Камчатского края </w:t>
      </w:r>
      <w:r>
        <w:rPr>
          <w:color w:val="151515"/>
          <w:sz w:val="28"/>
        </w:rPr>
        <w:br/>
        <w:t>от 28.09.2022 № 510-П «Об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края».</w:t>
      </w:r>
    </w:p>
    <w:p w:rsidR="00493607" w:rsidRDefault="00493607" w:rsidP="00493607">
      <w:pPr>
        <w:ind w:firstLine="709"/>
        <w:jc w:val="both"/>
        <w:rPr>
          <w:sz w:val="28"/>
        </w:rPr>
      </w:pPr>
    </w:p>
    <w:p w:rsidR="00493607" w:rsidRDefault="00493607" w:rsidP="00493607">
      <w:pPr>
        <w:ind w:firstLine="708"/>
        <w:jc w:val="both"/>
        <w:rPr>
          <w:sz w:val="28"/>
        </w:rPr>
      </w:pPr>
    </w:p>
    <w:p w:rsidR="00493607" w:rsidRPr="00493607" w:rsidRDefault="00493607" w:rsidP="00493607">
      <w:pPr>
        <w:jc w:val="center"/>
        <w:rPr>
          <w:rFonts w:ascii="Times New Roman" w:hAnsi="Times New Roman"/>
          <w:sz w:val="28"/>
          <w:szCs w:val="28"/>
        </w:rPr>
      </w:pPr>
      <w:r w:rsidRPr="00493607">
        <w:rPr>
          <w:rFonts w:ascii="Times New Roman" w:hAnsi="Times New Roman"/>
          <w:sz w:val="28"/>
          <w:szCs w:val="28"/>
        </w:rPr>
        <w:t>Финансово-экономическое обоснование</w:t>
      </w:r>
    </w:p>
    <w:p w:rsidR="00493607" w:rsidRPr="00493607" w:rsidRDefault="00493607" w:rsidP="00493607">
      <w:pPr>
        <w:tabs>
          <w:tab w:val="left" w:pos="1620"/>
        </w:tabs>
        <w:jc w:val="center"/>
        <w:rPr>
          <w:rFonts w:ascii="Times New Roman" w:hAnsi="Times New Roman"/>
          <w:sz w:val="28"/>
          <w:szCs w:val="28"/>
        </w:rPr>
      </w:pPr>
      <w:r w:rsidRPr="00493607">
        <w:rPr>
          <w:rStyle w:val="14"/>
          <w:rFonts w:ascii="Times New Roman" w:hAnsi="Times New Roman"/>
          <w:sz w:val="28"/>
          <w:szCs w:val="28"/>
        </w:rPr>
        <w:t xml:space="preserve">к проекту закона Камчатского края </w:t>
      </w:r>
      <w:r w:rsidRPr="00493607">
        <w:rPr>
          <w:rFonts w:ascii="Times New Roman" w:hAnsi="Times New Roman"/>
          <w:sz w:val="28"/>
          <w:szCs w:val="28"/>
        </w:rPr>
        <w:t>"О внесении изменения в статью 5 Закона Камчатского края "Об обеспечении доступа к информации о деятельности органов государственной власти Камчатского края и государственных органов Камчатского края"</w:t>
      </w:r>
    </w:p>
    <w:p w:rsidR="00493607" w:rsidRDefault="00493607" w:rsidP="00493607">
      <w:pPr>
        <w:jc w:val="center"/>
        <w:rPr>
          <w:rFonts w:ascii="Times New Roman" w:hAnsi="Times New Roman"/>
        </w:rPr>
      </w:pPr>
    </w:p>
    <w:p w:rsidR="00493607" w:rsidRDefault="00493607" w:rsidP="0049360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493607" w:rsidRDefault="00493607" w:rsidP="00493607">
      <w:pPr>
        <w:pStyle w:val="af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Принятие закона Камчатского края "О внесении изменения в статью 5 Закона Камчатского края "Об обеспечении доступа к информации о деятельности органов государственной власти Камчатского края и государственных органов Камчатского края" не потребует дополнительных финансовых средств краевого бюджета и не приведет к появлению выпадающих доходов краевого бюджета.</w:t>
      </w:r>
    </w:p>
    <w:p w:rsidR="00493607" w:rsidRDefault="00493607" w:rsidP="00493607">
      <w:pPr>
        <w:rPr>
          <w:rFonts w:ascii="Times New Roman" w:hAnsi="Times New Roman"/>
          <w:sz w:val="28"/>
        </w:rPr>
      </w:pPr>
    </w:p>
    <w:p w:rsidR="00493607" w:rsidRDefault="00493607" w:rsidP="00493607">
      <w:pPr>
        <w:tabs>
          <w:tab w:val="left" w:pos="16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  <w:r>
        <w:rPr>
          <w:sz w:val="28"/>
          <w:szCs w:val="28"/>
        </w:rPr>
        <w:br/>
        <w:t>законов и иных нормативных правовых актов Камчатского края, подлежащих разработке и принятию в целях реализации закона Камчатского края "О внесении изменения в статью 5 Закона Камчатского края "Об обеспечении доступа к информации о деятельности органов государственной власти Камчатского края и государственных органов Камчатского края", признанию утратившими силу, приостановлению, изменению</w:t>
      </w:r>
    </w:p>
    <w:p w:rsidR="00493607" w:rsidRDefault="00493607" w:rsidP="00493607">
      <w:pPr>
        <w:ind w:firstLine="540"/>
        <w:jc w:val="both"/>
        <w:rPr>
          <w:sz w:val="28"/>
        </w:rPr>
      </w:pPr>
    </w:p>
    <w:p w:rsidR="00493607" w:rsidRDefault="00493607" w:rsidP="00493607">
      <w:pPr>
        <w:ind w:firstLine="709"/>
        <w:jc w:val="both"/>
      </w:pPr>
    </w:p>
    <w:p w:rsidR="00493607" w:rsidRPr="00493607" w:rsidRDefault="00493607" w:rsidP="004936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закона Камчатского края "О внесении изменения в статью 5 Закона Камчатского края "Об обеспечении доступа к информации о деятельности органов государственной власти Камчатского края и государственных органов Камчатского края" </w:t>
      </w:r>
      <w:r>
        <w:rPr>
          <w:rStyle w:val="14"/>
          <w:sz w:val="28"/>
          <w:szCs w:val="28"/>
        </w:rPr>
        <w:t xml:space="preserve">потребует внесения изменений в постановление Правительства Камчатского края от 29.12.2009 № 514-П «Об официальном сайте исполнительных органов государственной власти </w:t>
      </w:r>
      <w:r w:rsidRPr="00493607">
        <w:rPr>
          <w:rStyle w:val="14"/>
          <w:sz w:val="28"/>
          <w:szCs w:val="28"/>
        </w:rPr>
        <w:t>Камчатского края в сети Интернет».</w:t>
      </w:r>
    </w:p>
    <w:p w:rsidR="00493607" w:rsidRPr="00493607" w:rsidRDefault="00493607" w:rsidP="00493607">
      <w:pPr>
        <w:ind w:firstLine="709"/>
        <w:jc w:val="both"/>
        <w:rPr>
          <w:sz w:val="28"/>
          <w:szCs w:val="28"/>
        </w:rPr>
      </w:pPr>
      <w:r w:rsidRPr="00493607">
        <w:rPr>
          <w:sz w:val="28"/>
          <w:szCs w:val="28"/>
        </w:rPr>
        <w:t>Признания утратившими силу, приостановления или изменения иных нормативных правовых актов Камчатского края не потребуется.</w:t>
      </w:r>
    </w:p>
    <w:p w:rsidR="00493607" w:rsidRDefault="00493607">
      <w:pPr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sectPr w:rsidR="00493607" w:rsidSect="00BA0C5B">
      <w:pgSz w:w="11908" w:h="16848"/>
      <w:pgMar w:top="1418" w:right="1418" w:bottom="1418" w:left="1418" w:header="539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0D4197"/>
    <w:multiLevelType w:val="hybridMultilevel"/>
    <w:tmpl w:val="C6C4DD74"/>
    <w:lvl w:ilvl="0" w:tplc="2D2C4C54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A06"/>
    <w:rsid w:val="000B49EF"/>
    <w:rsid w:val="00292633"/>
    <w:rsid w:val="002D32C5"/>
    <w:rsid w:val="003133C5"/>
    <w:rsid w:val="00493607"/>
    <w:rsid w:val="004A45DD"/>
    <w:rsid w:val="00525F02"/>
    <w:rsid w:val="00601BEC"/>
    <w:rsid w:val="00607194"/>
    <w:rsid w:val="00635A2D"/>
    <w:rsid w:val="006C0570"/>
    <w:rsid w:val="007268A0"/>
    <w:rsid w:val="007E233D"/>
    <w:rsid w:val="0087279F"/>
    <w:rsid w:val="009A5E47"/>
    <w:rsid w:val="009F6363"/>
    <w:rsid w:val="00A904A4"/>
    <w:rsid w:val="00AD4A06"/>
    <w:rsid w:val="00B46935"/>
    <w:rsid w:val="00BA0C5B"/>
    <w:rsid w:val="00BA1357"/>
    <w:rsid w:val="00C7585F"/>
    <w:rsid w:val="00E306ED"/>
    <w:rsid w:val="00F51FCF"/>
    <w:rsid w:val="00F8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624DE"/>
  <w15:docId w15:val="{DAD1D3B7-F159-4E37-AD5F-F4A77F18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annotation text"/>
    <w:basedOn w:val="a"/>
    <w:link w:val="a4"/>
    <w:rPr>
      <w:sz w:val="20"/>
    </w:rPr>
  </w:style>
  <w:style w:type="character" w:customStyle="1" w:styleId="a4">
    <w:name w:val="Текст примечания Знак"/>
    <w:basedOn w:val="1"/>
    <w:link w:val="a3"/>
    <w:rPr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Heading3Char">
    <w:name w:val="Heading 3 Char"/>
    <w:basedOn w:val="23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a0"/>
    <w:link w:val="Heading3Char"/>
    <w:rPr>
      <w:rFonts w:ascii="Arial" w:hAnsi="Arial"/>
      <w:sz w:val="30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styleId="61">
    <w:name w:val="toc 6"/>
    <w:next w:val="a"/>
    <w:link w:val="62"/>
    <w:uiPriority w:val="39"/>
    <w:pPr>
      <w:ind w:left="1000"/>
    </w:pPr>
    <w:rPr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5">
    <w:name w:val="table of figures"/>
    <w:basedOn w:val="a"/>
    <w:next w:val="a"/>
    <w:link w:val="a6"/>
  </w:style>
  <w:style w:type="character" w:customStyle="1" w:styleId="a6">
    <w:name w:val="Перечень рисунков Знак"/>
    <w:basedOn w:val="1"/>
    <w:link w:val="a5"/>
    <w:rPr>
      <w:sz w:val="24"/>
    </w:rPr>
  </w:style>
  <w:style w:type="paragraph" w:styleId="a7">
    <w:name w:val="header"/>
    <w:basedOn w:val="a"/>
    <w:link w:val="a8"/>
    <w:pPr>
      <w:tabs>
        <w:tab w:val="center" w:pos="7143"/>
        <w:tab w:val="right" w:pos="14287"/>
      </w:tabs>
    </w:pPr>
  </w:style>
  <w:style w:type="character" w:customStyle="1" w:styleId="a8">
    <w:name w:val="Верхний колонтитул Знак"/>
    <w:basedOn w:val="1"/>
    <w:link w:val="a7"/>
    <w:rPr>
      <w:sz w:val="24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TitleChar">
    <w:name w:val="Title Char"/>
    <w:basedOn w:val="23"/>
    <w:link w:val="TitleChar0"/>
    <w:rPr>
      <w:sz w:val="48"/>
    </w:rPr>
  </w:style>
  <w:style w:type="character" w:customStyle="1" w:styleId="TitleChar0">
    <w:name w:val="Title Char"/>
    <w:basedOn w:val="a0"/>
    <w:link w:val="TitleChar"/>
    <w:rPr>
      <w:sz w:val="48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a9">
    <w:name w:val="Body Text"/>
    <w:basedOn w:val="a"/>
    <w:link w:val="aa"/>
    <w:pPr>
      <w:widowControl w:val="0"/>
      <w:jc w:val="both"/>
    </w:pPr>
    <w:rPr>
      <w:sz w:val="28"/>
    </w:rPr>
  </w:style>
  <w:style w:type="character" w:customStyle="1" w:styleId="aa">
    <w:name w:val="Основной текст Знак"/>
    <w:basedOn w:val="1"/>
    <w:link w:val="a9"/>
    <w:rPr>
      <w:sz w:val="28"/>
    </w:rPr>
  </w:style>
  <w:style w:type="paragraph" w:styleId="ab">
    <w:name w:val="caption"/>
    <w:basedOn w:val="a"/>
    <w:next w:val="a"/>
    <w:link w:val="ac"/>
    <w:pPr>
      <w:spacing w:line="276" w:lineRule="auto"/>
    </w:pPr>
    <w:rPr>
      <w:b/>
      <w:color w:val="4F81BD" w:themeColor="accent1"/>
      <w:sz w:val="18"/>
    </w:rPr>
  </w:style>
  <w:style w:type="character" w:customStyle="1" w:styleId="ac">
    <w:name w:val="Название объекта Знак"/>
    <w:basedOn w:val="1"/>
    <w:link w:val="ab"/>
    <w:rPr>
      <w:b/>
      <w:color w:val="4F81BD" w:themeColor="accent1"/>
      <w:sz w:val="18"/>
    </w:rPr>
  </w:style>
  <w:style w:type="paragraph" w:customStyle="1" w:styleId="12">
    <w:name w:val="Знак сноски1"/>
    <w:basedOn w:val="23"/>
    <w:link w:val="ad"/>
    <w:rPr>
      <w:vertAlign w:val="superscript"/>
    </w:rPr>
  </w:style>
  <w:style w:type="character" w:styleId="ad">
    <w:name w:val="footnote reference"/>
    <w:basedOn w:val="a0"/>
    <w:link w:val="12"/>
    <w:rPr>
      <w:vertAlign w:val="superscript"/>
    </w:rPr>
  </w:style>
  <w:style w:type="paragraph" w:styleId="ae">
    <w:name w:val="TOC Heading"/>
    <w:link w:val="af"/>
  </w:style>
  <w:style w:type="character" w:customStyle="1" w:styleId="af">
    <w:name w:val="Заголовок оглавления Знак"/>
    <w:link w:val="ae"/>
  </w:style>
  <w:style w:type="paragraph" w:styleId="af0">
    <w:name w:val="Intense Quote"/>
    <w:basedOn w:val="a"/>
    <w:next w:val="a"/>
    <w:link w:val="af1"/>
    <w:pPr>
      <w:ind w:left="720" w:right="720"/>
    </w:pPr>
    <w:rPr>
      <w:i/>
    </w:rPr>
  </w:style>
  <w:style w:type="character" w:customStyle="1" w:styleId="af1">
    <w:name w:val="Выделенная цитата Знак"/>
    <w:basedOn w:val="1"/>
    <w:link w:val="af0"/>
    <w:rPr>
      <w:i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бычный1"/>
    <w:link w:val="14"/>
  </w:style>
  <w:style w:type="character" w:customStyle="1" w:styleId="14">
    <w:name w:val="Обычный1"/>
    <w:link w:val="13"/>
    <w:rPr>
      <w:sz w:val="24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paragraph" w:customStyle="1" w:styleId="17">
    <w:name w:val="Знак примечания1"/>
    <w:link w:val="18"/>
    <w:rPr>
      <w:sz w:val="16"/>
    </w:rPr>
  </w:style>
  <w:style w:type="character" w:customStyle="1" w:styleId="18">
    <w:name w:val="Знак примечания1"/>
    <w:link w:val="17"/>
    <w:rPr>
      <w:sz w:val="16"/>
    </w:rPr>
  </w:style>
  <w:style w:type="paragraph" w:styleId="af2">
    <w:name w:val="Balloon Text"/>
    <w:basedOn w:val="a"/>
    <w:link w:val="af3"/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Pr>
      <w:rFonts w:ascii="Tahoma" w:hAnsi="Tahoma"/>
      <w:sz w:val="16"/>
    </w:rPr>
  </w:style>
  <w:style w:type="paragraph" w:customStyle="1" w:styleId="Heading4Char">
    <w:name w:val="Heading 4 Char"/>
    <w:basedOn w:val="23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a0"/>
    <w:link w:val="Heading4Char"/>
    <w:rPr>
      <w:rFonts w:ascii="Arial" w:hAnsi="Arial"/>
      <w:b/>
      <w:sz w:val="26"/>
    </w:rPr>
  </w:style>
  <w:style w:type="paragraph" w:customStyle="1" w:styleId="Heading5Char">
    <w:name w:val="Heading 5 Char"/>
    <w:basedOn w:val="23"/>
    <w:link w:val="Heading5Char0"/>
    <w:rPr>
      <w:rFonts w:ascii="Arial" w:hAnsi="Arial"/>
      <w:b/>
    </w:rPr>
  </w:style>
  <w:style w:type="character" w:customStyle="1" w:styleId="Heading5Char0">
    <w:name w:val="Heading 5 Char"/>
    <w:basedOn w:val="a0"/>
    <w:link w:val="Heading5Char"/>
    <w:rPr>
      <w:rFonts w:ascii="Arial" w:hAnsi="Arial"/>
      <w:b/>
      <w:sz w:val="24"/>
    </w:rPr>
  </w:style>
  <w:style w:type="paragraph" w:styleId="24">
    <w:name w:val="Quote"/>
    <w:basedOn w:val="a"/>
    <w:next w:val="a"/>
    <w:link w:val="25"/>
    <w:pPr>
      <w:ind w:left="720" w:right="720"/>
    </w:pPr>
    <w:rPr>
      <w:i/>
    </w:rPr>
  </w:style>
  <w:style w:type="character" w:customStyle="1" w:styleId="25">
    <w:name w:val="Цитата 2 Знак"/>
    <w:basedOn w:val="1"/>
    <w:link w:val="24"/>
    <w:rPr>
      <w:i/>
      <w:sz w:val="24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character" w:customStyle="1" w:styleId="11">
    <w:name w:val="Заголовок 1 Знак"/>
    <w:basedOn w:val="1"/>
    <w:link w:val="10"/>
    <w:rPr>
      <w:sz w:val="32"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customStyle="1" w:styleId="1b">
    <w:name w:val="Знак концевой сноски1"/>
    <w:basedOn w:val="23"/>
    <w:link w:val="af4"/>
    <w:rPr>
      <w:vertAlign w:val="superscript"/>
    </w:rPr>
  </w:style>
  <w:style w:type="character" w:styleId="af4">
    <w:name w:val="endnote reference"/>
    <w:basedOn w:val="a0"/>
    <w:link w:val="1b"/>
    <w:rPr>
      <w:vertAlign w:val="superscript"/>
    </w:rPr>
  </w:style>
  <w:style w:type="paragraph" w:customStyle="1" w:styleId="26">
    <w:name w:val="Гиперссылка2"/>
    <w:link w:val="af5"/>
    <w:rPr>
      <w:color w:val="0000FF"/>
      <w:u w:val="single"/>
    </w:rPr>
  </w:style>
  <w:style w:type="character" w:styleId="af5">
    <w:name w:val="Hyperlink"/>
    <w:link w:val="26"/>
    <w:rPr>
      <w:color w:val="0000FF"/>
      <w:u w:val="single"/>
    </w:rPr>
  </w:style>
  <w:style w:type="paragraph" w:customStyle="1" w:styleId="Footnote1">
    <w:name w:val="Footnote"/>
    <w:link w:val="Footnote2"/>
    <w:pPr>
      <w:ind w:firstLine="851"/>
      <w:jc w:val="both"/>
    </w:pPr>
    <w:rPr>
      <w:sz w:val="22"/>
    </w:rPr>
  </w:style>
  <w:style w:type="character" w:customStyle="1" w:styleId="Footnote2">
    <w:name w:val="Footnote"/>
    <w:link w:val="Footnote1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c">
    <w:name w:val="toc 1"/>
    <w:next w:val="a"/>
    <w:link w:val="1d"/>
    <w:uiPriority w:val="39"/>
    <w:rPr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ing2Char">
    <w:name w:val="Heading 2 Char"/>
    <w:basedOn w:val="23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a0"/>
    <w:link w:val="Heading2Char"/>
    <w:rPr>
      <w:rFonts w:ascii="Arial" w:hAnsi="Arial"/>
      <w:sz w:val="34"/>
    </w:rPr>
  </w:style>
  <w:style w:type="paragraph" w:styleId="af6">
    <w:name w:val="annotation subject"/>
    <w:basedOn w:val="a3"/>
    <w:next w:val="a3"/>
    <w:link w:val="af7"/>
    <w:rPr>
      <w:b/>
    </w:rPr>
  </w:style>
  <w:style w:type="character" w:customStyle="1" w:styleId="af7">
    <w:name w:val="Тема примечания Знак"/>
    <w:basedOn w:val="a4"/>
    <w:link w:val="af6"/>
    <w:rPr>
      <w:b/>
      <w:sz w:val="20"/>
    </w:rPr>
  </w:style>
  <w:style w:type="paragraph" w:customStyle="1" w:styleId="HeaderandFooter">
    <w:name w:val="Header and Footer"/>
    <w:link w:val="HeaderandFooter0"/>
    <w:pPr>
      <w:jc w:val="both"/>
    </w:p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f8">
    <w:name w:val="List Paragraph"/>
    <w:basedOn w:val="a"/>
    <w:link w:val="af9"/>
    <w:pPr>
      <w:ind w:left="720"/>
      <w:contextualSpacing/>
    </w:pPr>
  </w:style>
  <w:style w:type="character" w:customStyle="1" w:styleId="af9">
    <w:name w:val="Абзац списка Знак"/>
    <w:basedOn w:val="1"/>
    <w:link w:val="af8"/>
    <w:rPr>
      <w:sz w:val="24"/>
    </w:rPr>
  </w:style>
  <w:style w:type="paragraph" w:styleId="91">
    <w:name w:val="toc 9"/>
    <w:next w:val="a"/>
    <w:link w:val="92"/>
    <w:uiPriority w:val="39"/>
    <w:pPr>
      <w:ind w:left="1600"/>
    </w:pPr>
    <w:rPr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paragraph" w:styleId="afa">
    <w:name w:val="footer"/>
    <w:basedOn w:val="a"/>
    <w:link w:val="afb"/>
    <w:pPr>
      <w:tabs>
        <w:tab w:val="center" w:pos="7143"/>
        <w:tab w:val="right" w:pos="14287"/>
      </w:tabs>
    </w:pPr>
  </w:style>
  <w:style w:type="character" w:customStyle="1" w:styleId="afb">
    <w:name w:val="Нижний колонтитул Знак"/>
    <w:basedOn w:val="1"/>
    <w:link w:val="afa"/>
    <w:rPr>
      <w:sz w:val="24"/>
    </w:rPr>
  </w:style>
  <w:style w:type="paragraph" w:customStyle="1" w:styleId="ConsPlusJurTerm">
    <w:name w:val="ConsPlusJurTerm"/>
    <w:link w:val="ConsPlusJurTerm0"/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ubtitleChar">
    <w:name w:val="Subtitle Char"/>
    <w:basedOn w:val="23"/>
    <w:link w:val="SubtitleChar0"/>
  </w:style>
  <w:style w:type="character" w:customStyle="1" w:styleId="SubtitleChar0">
    <w:name w:val="Subtitle Char"/>
    <w:basedOn w:val="a0"/>
    <w:link w:val="SubtitleChar"/>
    <w:rPr>
      <w:sz w:val="24"/>
    </w:rPr>
  </w:style>
  <w:style w:type="paragraph" w:customStyle="1" w:styleId="Heading1Char">
    <w:name w:val="Heading 1 Char"/>
    <w:basedOn w:val="23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a0"/>
    <w:link w:val="Heading1Char"/>
    <w:rPr>
      <w:rFonts w:ascii="Arial" w:hAnsi="Arial"/>
      <w:sz w:val="40"/>
    </w:rPr>
  </w:style>
  <w:style w:type="paragraph" w:styleId="afc">
    <w:name w:val="Subtitle"/>
    <w:next w:val="a"/>
    <w:link w:val="afd"/>
    <w:uiPriority w:val="11"/>
    <w:qFormat/>
    <w:pPr>
      <w:jc w:val="both"/>
    </w:pPr>
    <w:rPr>
      <w:i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styleId="afe">
    <w:name w:val="No Spacing"/>
    <w:link w:val="aff"/>
    <w:uiPriority w:val="1"/>
    <w:qFormat/>
  </w:style>
  <w:style w:type="character" w:customStyle="1" w:styleId="aff">
    <w:name w:val="Без интервала Знак"/>
    <w:link w:val="afe"/>
    <w:uiPriority w:val="1"/>
  </w:style>
  <w:style w:type="paragraph" w:styleId="aff0">
    <w:name w:val="Title"/>
    <w:basedOn w:val="a"/>
    <w:link w:val="aff1"/>
    <w:uiPriority w:val="10"/>
    <w:qFormat/>
    <w:pPr>
      <w:jc w:val="center"/>
    </w:pPr>
    <w:rPr>
      <w:b/>
      <w:sz w:val="28"/>
    </w:rPr>
  </w:style>
  <w:style w:type="character" w:customStyle="1" w:styleId="aff1">
    <w:name w:val="Заголовок Знак"/>
    <w:basedOn w:val="1"/>
    <w:link w:val="aff0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3">
    <w:name w:val="Основной шрифт абзаца2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styleId="1e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1Light-Accent6">
    <w:name w:val="List Table 1 Light - Accent 6"/>
    <w:basedOn w:val="a1"/>
    <w:tblPr/>
  </w:style>
  <w:style w:type="table" w:customStyle="1" w:styleId="ListTable6Colorful-Accent4">
    <w:name w:val="List Table 6 Colorful - Accent 4"/>
    <w:basedOn w:val="a1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</w:style>
  <w:style w:type="table" w:styleId="-4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</w:style>
  <w:style w:type="table" w:styleId="-5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1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</w:style>
  <w:style w:type="table" w:customStyle="1" w:styleId="BorderedLined-Accent5">
    <w:name w:val="Bordered &amp; Lined - Accent 5"/>
    <w:basedOn w:val="a1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styleId="-40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</w:style>
  <w:style w:type="table" w:customStyle="1" w:styleId="Lined-Accent4">
    <w:name w:val="Lined - Accent 4"/>
    <w:basedOn w:val="a1"/>
    <w:rPr>
      <w:color w:val="404040"/>
    </w:rPr>
    <w:tblPr/>
  </w:style>
  <w:style w:type="table" w:customStyle="1" w:styleId="ListTable1Light-Accent3">
    <w:name w:val="List Table 1 Light - Accent 3"/>
    <w:basedOn w:val="a1"/>
    <w:tblPr/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3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B2A1C6" w:themeColor="accent4" w:themeTint="9A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styleId="-6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styleId="53">
    <w:name w:val="Plain Table 5"/>
    <w:basedOn w:val="a1"/>
    <w:tblPr/>
  </w:style>
  <w:style w:type="table" w:customStyle="1" w:styleId="Lined-Accent2">
    <w:name w:val="Lined - Accent 2"/>
    <w:basedOn w:val="a1"/>
    <w:rPr>
      <w:color w:val="404040"/>
    </w:rPr>
    <w:tblPr/>
  </w:style>
  <w:style w:type="table" w:customStyle="1" w:styleId="Lined-Accent1">
    <w:name w:val="Lined - Accent 1"/>
    <w:basedOn w:val="a1"/>
    <w:rPr>
      <w:color w:val="404040"/>
    </w:rPr>
    <w:tblPr/>
  </w:style>
  <w:style w:type="table" w:customStyle="1" w:styleId="GridTable3-Accent6">
    <w:name w:val="Grid Table 3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styleId="-30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4-Accent1">
    <w:name w:val="List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styleId="-7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ned-Accent3">
    <w:name w:val="Lined - Accent 3"/>
    <w:basedOn w:val="a1"/>
    <w:rPr>
      <w:color w:val="404040"/>
    </w:rPr>
    <w:tblPr/>
  </w:style>
  <w:style w:type="table" w:styleId="af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1Light-Accent5">
    <w:name w:val="List Table 1 Light - Accent 5"/>
    <w:basedOn w:val="a1"/>
    <w:tblPr/>
  </w:style>
  <w:style w:type="table" w:customStyle="1" w:styleId="GridTable1Light-Accent2">
    <w:name w:val="Grid Table 1 Light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3D69B" w:themeColor="accent3" w:themeTint="98"/>
      </w:tblBorders>
    </w:tblPr>
  </w:style>
  <w:style w:type="table" w:customStyle="1" w:styleId="ListTable1Light-Accent4">
    <w:name w:val="List Table 1 Light - Accent 4"/>
    <w:basedOn w:val="a1"/>
    <w:tblPr/>
  </w:style>
  <w:style w:type="table" w:customStyle="1" w:styleId="GridTable1Light-Accent4">
    <w:name w:val="Grid Table 1 Light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4F81BD" w:themeColor="accent1"/>
        <w:bottom w:val="single" w:sz="4" w:space="0" w:color="4F81BD" w:themeColor="accent1"/>
      </w:tblBorders>
    </w:tblPr>
  </w:style>
  <w:style w:type="table" w:styleId="27">
    <w:name w:val="Plain Table 2"/>
    <w:basedOn w:val="a1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styleId="43">
    <w:name w:val="Plain Table 4"/>
    <w:basedOn w:val="a1"/>
    <w:tblPr/>
  </w:style>
  <w:style w:type="table" w:customStyle="1" w:styleId="ListTable7Colorful-Accent2">
    <w:name w:val="List Table 7 Colorful - Accent 2"/>
    <w:basedOn w:val="a1"/>
    <w:tblPr>
      <w:tblBorders>
        <w:right w:val="single" w:sz="4" w:space="0" w:color="D99695" w:themeColor="accent2" w:themeTint="97"/>
      </w:tblBorders>
    </w:tblPr>
  </w:style>
  <w:style w:type="table" w:customStyle="1" w:styleId="ListTable4-Accent2">
    <w:name w:val="List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styleId="-60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styleId="-50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FAC090" w:themeColor="accent6" w:themeTint="98"/>
      </w:tblBorders>
    </w:tblPr>
  </w:style>
  <w:style w:type="table" w:customStyle="1" w:styleId="ListTable3-Accent1">
    <w:name w:val="List Table 3 - Accent 1"/>
    <w:basedOn w:val="a1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6">
    <w:name w:val="List Table 2 - Accent 6"/>
    <w:basedOn w:val="a1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styleId="-2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BorderedLined-Accent2">
    <w:name w:val="Bordered &amp; Lined - Accent 2"/>
    <w:basedOn w:val="a1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styleId="-70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ListTable4-Accent6">
    <w:name w:val="List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ListTable1Light-Accent2">
    <w:name w:val="List Table 1 Light - Accent 2"/>
    <w:basedOn w:val="a1"/>
    <w:tblPr/>
  </w:style>
  <w:style w:type="table" w:customStyle="1" w:styleId="ListTable7Colorful-Accent5">
    <w:name w:val="List Table 7 Colorful - Accent 5"/>
    <w:basedOn w:val="a1"/>
    <w:tblPr>
      <w:tblBorders>
        <w:right w:val="single" w:sz="4" w:space="0" w:color="92CCDC" w:themeColor="accent5" w:themeTint="9A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</w:style>
  <w:style w:type="table" w:customStyle="1" w:styleId="Lined-Accent5">
    <w:name w:val="Lined - Accent 5"/>
    <w:basedOn w:val="a1"/>
    <w:rPr>
      <w:color w:val="404040"/>
    </w:rPr>
    <w:tblPr/>
  </w:style>
  <w:style w:type="table" w:customStyle="1" w:styleId="ListTable5Dark-Accent2">
    <w:name w:val="List Table 5 Dark - Accent 2"/>
    <w:basedOn w:val="a1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</w:style>
  <w:style w:type="table" w:customStyle="1" w:styleId="BorderedLined-Accent4">
    <w:name w:val="Bordered &amp; Lined - Accent 4"/>
    <w:basedOn w:val="a1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styleId="-10">
    <w:name w:val="List Table 1 Light"/>
    <w:basedOn w:val="a1"/>
    <w:tblPr/>
  </w:style>
  <w:style w:type="table" w:customStyle="1" w:styleId="BorderedLined-Accent1">
    <w:name w:val="Bordered &amp; Lined - Accent 1"/>
    <w:basedOn w:val="a1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BorderedLined-Accent3">
    <w:name w:val="Bordered &amp; Lined - Accent 3"/>
    <w:basedOn w:val="a1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</w:style>
  <w:style w:type="table" w:customStyle="1" w:styleId="BorderedLined-Accent6">
    <w:name w:val="Bordered &amp; Lined - Accent 6"/>
    <w:basedOn w:val="a1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</w:style>
  <w:style w:type="table" w:styleId="33">
    <w:name w:val="Plain Table 3"/>
    <w:basedOn w:val="a1"/>
    <w:tblPr/>
  </w:style>
  <w:style w:type="table" w:styleId="-20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1Light-Accent1">
    <w:name w:val="List Table 1 Light - Accent 1"/>
    <w:basedOn w:val="a1"/>
    <w:tblPr/>
  </w:style>
  <w:style w:type="table" w:customStyle="1" w:styleId="Lined-Accent">
    <w:name w:val="Lined - Accent"/>
    <w:basedOn w:val="a1"/>
    <w:rPr>
      <w:color w:val="404040"/>
    </w:rPr>
    <w:tblPr/>
  </w:style>
  <w:style w:type="table" w:customStyle="1" w:styleId="ListTable5Dark-Accent4">
    <w:name w:val="List Table 5 Dark - Accent 4"/>
    <w:basedOn w:val="a1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BorderedLined-Accent">
    <w:name w:val="Bordered &amp; Lined - Accent"/>
    <w:basedOn w:val="a1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</w:style>
  <w:style w:type="table" w:customStyle="1" w:styleId="Lined-Accent6">
    <w:name w:val="Lined - Accent 6"/>
    <w:basedOn w:val="a1"/>
    <w:rPr>
      <w:color w:val="404040"/>
    </w:rPr>
    <w:tblPr/>
  </w:style>
  <w:style w:type="table" w:customStyle="1" w:styleId="ListTable5Dark-Accent6">
    <w:name w:val="List Table 5 Dark - Accent 6"/>
    <w:basedOn w:val="a1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4-Accent3">
    <w:name w:val="List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4F81BD" w:themeColor="accen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897</Words>
  <Characters>5116</Characters>
  <Application>Microsoft Office Word</Application>
  <DocSecurity>4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Бессонова Виктория Ивановна</dc:creator>
  <cp:lastModifiedBy>Бессонова Виктория Ивановна</cp:lastModifiedBy>
  <cp:revision>2</cp:revision>
  <dcterms:created xsi:type="dcterms:W3CDTF">2025-09-07T21:50:00Z</dcterms:created>
  <dcterms:modified xsi:type="dcterms:W3CDTF">2025-09-07T21:50:00Z</dcterms:modified>
</cp:coreProperties>
</file>