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4025E5" w:rsidRDefault="004746CF" w:rsidP="004746CF">
      <w:pPr>
        <w:spacing w:line="240" w:lineRule="auto"/>
        <w:jc w:val="center"/>
        <w:rPr>
          <w:rFonts w:cs="Times New Roman"/>
          <w:b/>
          <w:szCs w:val="28"/>
        </w:rPr>
      </w:pPr>
      <w:r w:rsidRPr="004025E5">
        <w:rPr>
          <w:rFonts w:cs="Times New Roman"/>
          <w:b/>
          <w:szCs w:val="28"/>
        </w:rPr>
        <w:t xml:space="preserve">ОБЗОР ИЗМЕНЕНИЙ </w:t>
      </w:r>
    </w:p>
    <w:p w:rsidR="004746CF" w:rsidRPr="004025E5" w:rsidRDefault="004746CF" w:rsidP="004746CF">
      <w:pPr>
        <w:spacing w:line="240" w:lineRule="auto"/>
        <w:jc w:val="center"/>
        <w:rPr>
          <w:rFonts w:cs="Times New Roman"/>
          <w:b/>
          <w:szCs w:val="28"/>
        </w:rPr>
      </w:pPr>
      <w:r w:rsidRPr="004025E5">
        <w:rPr>
          <w:rFonts w:cs="Times New Roman"/>
          <w:b/>
          <w:szCs w:val="28"/>
        </w:rPr>
        <w:t>ФЕДЕРАЛЬНОГО И РЕГИОНАЛЬНОГО ЗАКОНОДАТЕЛЬСТВА</w:t>
      </w:r>
    </w:p>
    <w:p w:rsidR="004746CF" w:rsidRPr="004025E5" w:rsidRDefault="004746CF" w:rsidP="004746CF">
      <w:pPr>
        <w:tabs>
          <w:tab w:val="left" w:pos="3828"/>
        </w:tabs>
        <w:suppressAutoHyphens/>
        <w:spacing w:line="240" w:lineRule="atLeast"/>
        <w:jc w:val="center"/>
        <w:rPr>
          <w:b/>
          <w:sz w:val="27"/>
          <w:szCs w:val="27"/>
          <w:u w:val="single"/>
        </w:rPr>
      </w:pPr>
      <w:r w:rsidRPr="004025E5">
        <w:rPr>
          <w:b/>
          <w:szCs w:val="28"/>
          <w:u w:val="single"/>
        </w:rPr>
        <w:t>за период с 01.</w:t>
      </w:r>
      <w:r w:rsidR="00CA3F77">
        <w:rPr>
          <w:b/>
          <w:szCs w:val="28"/>
          <w:u w:val="single"/>
        </w:rPr>
        <w:t>07</w:t>
      </w:r>
      <w:r w:rsidR="002455BE" w:rsidRPr="004025E5">
        <w:rPr>
          <w:b/>
          <w:szCs w:val="28"/>
          <w:u w:val="single"/>
        </w:rPr>
        <w:t>.2024</w:t>
      </w:r>
      <w:r w:rsidRPr="004025E5">
        <w:rPr>
          <w:b/>
          <w:szCs w:val="28"/>
          <w:u w:val="single"/>
        </w:rPr>
        <w:t xml:space="preserve"> по 3</w:t>
      </w:r>
      <w:r w:rsidR="00F01D13">
        <w:rPr>
          <w:b/>
          <w:szCs w:val="28"/>
          <w:u w:val="single"/>
        </w:rPr>
        <w:t>0</w:t>
      </w:r>
      <w:r w:rsidRPr="004025E5">
        <w:rPr>
          <w:b/>
          <w:szCs w:val="28"/>
          <w:u w:val="single"/>
        </w:rPr>
        <w:t>.</w:t>
      </w:r>
      <w:r w:rsidR="00CA3F77">
        <w:rPr>
          <w:b/>
          <w:szCs w:val="28"/>
          <w:u w:val="single"/>
        </w:rPr>
        <w:t>09</w:t>
      </w:r>
      <w:r w:rsidR="002455BE" w:rsidRPr="004025E5">
        <w:rPr>
          <w:b/>
          <w:szCs w:val="28"/>
          <w:u w:val="single"/>
        </w:rPr>
        <w:t>.2024</w:t>
      </w:r>
      <w:r w:rsidR="00816D7F" w:rsidRPr="004025E5">
        <w:rPr>
          <w:b/>
          <w:szCs w:val="28"/>
        </w:rPr>
        <w:t>,</w:t>
      </w:r>
      <w:r w:rsidRPr="004025E5">
        <w:rPr>
          <w:b/>
          <w:sz w:val="27"/>
          <w:szCs w:val="27"/>
        </w:rPr>
        <w:t xml:space="preserve"> В ТОМ ЧИСЛЕ</w:t>
      </w:r>
      <w:r w:rsidRPr="004025E5">
        <w:rPr>
          <w:b/>
          <w:sz w:val="27"/>
          <w:szCs w:val="27"/>
          <w:u w:val="single"/>
        </w:rPr>
        <w:t xml:space="preserve"> </w:t>
      </w:r>
    </w:p>
    <w:p w:rsidR="004746CF" w:rsidRPr="004025E5" w:rsidRDefault="004746CF" w:rsidP="004746CF">
      <w:pPr>
        <w:spacing w:line="240" w:lineRule="auto"/>
        <w:jc w:val="center"/>
        <w:rPr>
          <w:rFonts w:cs="Times New Roman"/>
          <w:b/>
          <w:szCs w:val="28"/>
        </w:rPr>
      </w:pPr>
      <w:r w:rsidRPr="004025E5">
        <w:rPr>
          <w:rFonts w:cs="Times New Roman"/>
          <w:b/>
          <w:szCs w:val="28"/>
        </w:rPr>
        <w:t>В ЧАСТИ ПОЛНОМОЧИЙ ОРГАНОВ МЕСТНОГО САМОУПРАВЛЕНИЯ</w:t>
      </w:r>
    </w:p>
    <w:p w:rsidR="004746CF" w:rsidRPr="004025E5" w:rsidRDefault="004746CF" w:rsidP="004746CF">
      <w:pPr>
        <w:spacing w:line="240" w:lineRule="auto"/>
        <w:jc w:val="center"/>
        <w:rPr>
          <w:rFonts w:cs="Times New Roman"/>
          <w:b/>
          <w:szCs w:val="28"/>
        </w:rPr>
      </w:pPr>
    </w:p>
    <w:p w:rsidR="004746CF" w:rsidRPr="004025E5" w:rsidRDefault="004746CF" w:rsidP="004746CF">
      <w:pPr>
        <w:spacing w:line="240" w:lineRule="auto"/>
        <w:jc w:val="center"/>
        <w:rPr>
          <w:rFonts w:cs="Times New Roman"/>
          <w:b/>
          <w:sz w:val="32"/>
          <w:szCs w:val="32"/>
        </w:rPr>
      </w:pPr>
      <w:r w:rsidRPr="004025E5">
        <w:rPr>
          <w:rFonts w:cs="Times New Roman"/>
          <w:b/>
          <w:sz w:val="32"/>
          <w:szCs w:val="32"/>
        </w:rPr>
        <w:t>Оглавление</w:t>
      </w:r>
    </w:p>
    <w:p w:rsidR="004746CF" w:rsidRPr="003612CF" w:rsidRDefault="004746CF" w:rsidP="004746CF">
      <w:pPr>
        <w:pStyle w:val="af4"/>
        <w:jc w:val="center"/>
        <w:rPr>
          <w:rFonts w:cs="Times New Roman"/>
          <w:color w:val="auto"/>
        </w:rPr>
      </w:pPr>
      <w:r w:rsidRPr="003612CF">
        <w:rPr>
          <w:rFonts w:cs="Times New Roman"/>
          <w:color w:val="auto"/>
        </w:rPr>
        <w:tab/>
      </w:r>
    </w:p>
    <w:sdt>
      <w:sdtPr>
        <w:rPr>
          <w:rFonts w:cs="Times New Roman"/>
          <w:szCs w:val="28"/>
          <w:highlight w:val="yellow"/>
        </w:rPr>
        <w:id w:val="-893808586"/>
        <w:docPartObj>
          <w:docPartGallery w:val="Table of Contents"/>
          <w:docPartUnique/>
        </w:docPartObj>
      </w:sdtPr>
      <w:sdtEndPr>
        <w:rPr>
          <w:b/>
          <w:bCs/>
        </w:rPr>
      </w:sdtEndPr>
      <w:sdtContent>
        <w:p w:rsidR="00C34CC6" w:rsidRPr="00DE3577" w:rsidRDefault="00C34CC6" w:rsidP="009F5F23">
          <w:pPr>
            <w:tabs>
              <w:tab w:val="left" w:pos="5295"/>
            </w:tabs>
            <w:spacing w:after="100"/>
            <w:ind w:firstLine="0"/>
            <w:jc w:val="center"/>
            <w:rPr>
              <w:rFonts w:cs="Times New Roman"/>
              <w:b/>
              <w:szCs w:val="28"/>
            </w:rPr>
          </w:pPr>
          <w:r w:rsidRPr="00DE3577">
            <w:rPr>
              <w:rFonts w:cs="Times New Roman"/>
              <w:b/>
              <w:szCs w:val="28"/>
            </w:rPr>
            <w:t xml:space="preserve"> Законодательство Российской Федерации</w:t>
          </w:r>
        </w:p>
        <w:p w:rsidR="005C6539" w:rsidRDefault="00C34CC6">
          <w:pPr>
            <w:pStyle w:val="31"/>
            <w:rPr>
              <w:rFonts w:asciiTheme="minorHAnsi" w:eastAsiaTheme="minorEastAsia" w:hAnsiTheme="minorHAnsi"/>
              <w:noProof/>
              <w:sz w:val="22"/>
              <w:lang w:eastAsia="ru-RU"/>
            </w:rPr>
          </w:pPr>
          <w:r w:rsidRPr="00CA3F77">
            <w:rPr>
              <w:rFonts w:cs="Times New Roman"/>
              <w:b/>
              <w:bCs/>
              <w:szCs w:val="28"/>
              <w:highlight w:val="yellow"/>
            </w:rPr>
            <w:fldChar w:fldCharType="begin"/>
          </w:r>
          <w:r w:rsidRPr="00CA3F77">
            <w:rPr>
              <w:rFonts w:cs="Times New Roman"/>
              <w:b/>
              <w:bCs/>
              <w:szCs w:val="28"/>
              <w:highlight w:val="yellow"/>
            </w:rPr>
            <w:instrText xml:space="preserve"> TOC \o "1-3" \h \z \u </w:instrText>
          </w:r>
          <w:r w:rsidRPr="00CA3F77">
            <w:rPr>
              <w:rFonts w:cs="Times New Roman"/>
              <w:b/>
              <w:bCs/>
              <w:szCs w:val="28"/>
              <w:highlight w:val="yellow"/>
            </w:rPr>
            <w:fldChar w:fldCharType="separate"/>
          </w:r>
          <w:hyperlink w:anchor="_Toc179879998" w:history="1">
            <w:r w:rsidR="005C6539" w:rsidRPr="009252D6">
              <w:rPr>
                <w:rStyle w:val="a5"/>
                <w:rFonts w:eastAsiaTheme="majorEastAsia"/>
                <w:noProof/>
              </w:rPr>
              <w:t>1.</w:t>
            </w:r>
            <w:r w:rsidR="005C6539" w:rsidRPr="009252D6">
              <w:rPr>
                <w:rStyle w:val="a5"/>
                <w:noProof/>
              </w:rPr>
              <w:t xml:space="preserve"> Федеральный закон от 08.07.2024 № 165-ФЗ «О внесении изменений в Кодекс Российской Федерации об административных правонарушениях»</w:t>
            </w:r>
            <w:r w:rsidR="005C6539">
              <w:rPr>
                <w:noProof/>
                <w:webHidden/>
              </w:rPr>
              <w:tab/>
            </w:r>
            <w:r w:rsidR="005C6539">
              <w:rPr>
                <w:noProof/>
                <w:webHidden/>
              </w:rPr>
              <w:fldChar w:fldCharType="begin"/>
            </w:r>
            <w:r w:rsidR="005C6539">
              <w:rPr>
                <w:noProof/>
                <w:webHidden/>
              </w:rPr>
              <w:instrText xml:space="preserve"> PAGEREF _Toc179879998 \h </w:instrText>
            </w:r>
            <w:r w:rsidR="005C6539">
              <w:rPr>
                <w:noProof/>
                <w:webHidden/>
              </w:rPr>
            </w:r>
            <w:r w:rsidR="005C6539">
              <w:rPr>
                <w:noProof/>
                <w:webHidden/>
              </w:rPr>
              <w:fldChar w:fldCharType="separate"/>
            </w:r>
            <w:r w:rsidR="005C6539">
              <w:rPr>
                <w:noProof/>
                <w:webHidden/>
              </w:rPr>
              <w:t>4</w:t>
            </w:r>
            <w:r w:rsidR="005C6539">
              <w:rPr>
                <w:noProof/>
                <w:webHidden/>
              </w:rPr>
              <w:fldChar w:fldCharType="end"/>
            </w:r>
          </w:hyperlink>
          <w:bookmarkStart w:id="0" w:name="_GoBack"/>
          <w:bookmarkEnd w:id="0"/>
        </w:p>
        <w:p w:rsidR="005C6539" w:rsidRDefault="005C6539">
          <w:pPr>
            <w:pStyle w:val="31"/>
            <w:rPr>
              <w:rFonts w:asciiTheme="minorHAnsi" w:eastAsiaTheme="minorEastAsia" w:hAnsiTheme="minorHAnsi"/>
              <w:noProof/>
              <w:sz w:val="22"/>
              <w:lang w:eastAsia="ru-RU"/>
            </w:rPr>
          </w:pPr>
          <w:hyperlink w:anchor="_Toc179879999" w:history="1">
            <w:r w:rsidRPr="009252D6">
              <w:rPr>
                <w:rStyle w:val="a5"/>
                <w:rFonts w:eastAsiaTheme="majorEastAsia"/>
                <w:noProof/>
              </w:rPr>
              <w:t>2.</w:t>
            </w:r>
            <w:r w:rsidRPr="009252D6">
              <w:rPr>
                <w:rStyle w:val="a5"/>
                <w:noProof/>
              </w:rPr>
              <w:t xml:space="preserve"> Федеральный закон от 08.07.2024 № 168-ФЗ «О внесении изменения в статью 25.1 Федерального закона «Об общих принципах организации местного самоуправления в Российской Федерации»</w:t>
            </w:r>
            <w:r>
              <w:rPr>
                <w:noProof/>
                <w:webHidden/>
              </w:rPr>
              <w:tab/>
            </w:r>
            <w:r>
              <w:rPr>
                <w:noProof/>
                <w:webHidden/>
              </w:rPr>
              <w:fldChar w:fldCharType="begin"/>
            </w:r>
            <w:r>
              <w:rPr>
                <w:noProof/>
                <w:webHidden/>
              </w:rPr>
              <w:instrText xml:space="preserve"> PAGEREF _Toc179879999 \h </w:instrText>
            </w:r>
            <w:r>
              <w:rPr>
                <w:noProof/>
                <w:webHidden/>
              </w:rPr>
            </w:r>
            <w:r>
              <w:rPr>
                <w:noProof/>
                <w:webHidden/>
              </w:rPr>
              <w:fldChar w:fldCharType="separate"/>
            </w:r>
            <w:r>
              <w:rPr>
                <w:noProof/>
                <w:webHidden/>
              </w:rPr>
              <w:t>5</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0" w:history="1">
            <w:r w:rsidRPr="009252D6">
              <w:rPr>
                <w:rStyle w:val="a5"/>
                <w:rFonts w:eastAsiaTheme="majorEastAsia"/>
                <w:noProof/>
              </w:rPr>
              <w:t xml:space="preserve">3. </w:t>
            </w:r>
            <w:r w:rsidRPr="009252D6">
              <w:rPr>
                <w:rStyle w:val="a5"/>
                <w:noProof/>
              </w:rPr>
              <w:t>Федеральный закон от 08.07.2024 №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noProof/>
                <w:webHidden/>
              </w:rPr>
              <w:tab/>
            </w:r>
            <w:r>
              <w:rPr>
                <w:noProof/>
                <w:webHidden/>
              </w:rPr>
              <w:fldChar w:fldCharType="begin"/>
            </w:r>
            <w:r>
              <w:rPr>
                <w:noProof/>
                <w:webHidden/>
              </w:rPr>
              <w:instrText xml:space="preserve"> PAGEREF _Toc179880000 \h </w:instrText>
            </w:r>
            <w:r>
              <w:rPr>
                <w:noProof/>
                <w:webHidden/>
              </w:rPr>
            </w:r>
            <w:r>
              <w:rPr>
                <w:noProof/>
                <w:webHidden/>
              </w:rPr>
              <w:fldChar w:fldCharType="separate"/>
            </w:r>
            <w:r>
              <w:rPr>
                <w:noProof/>
                <w:webHidden/>
              </w:rPr>
              <w:t>6</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1" w:history="1">
            <w:r w:rsidRPr="009252D6">
              <w:rPr>
                <w:rStyle w:val="a5"/>
                <w:rFonts w:eastAsiaTheme="majorEastAsia"/>
                <w:noProof/>
              </w:rPr>
              <w:t xml:space="preserve">4. </w:t>
            </w:r>
            <w:r w:rsidRPr="009252D6">
              <w:rPr>
                <w:rStyle w:val="a5"/>
                <w:noProof/>
              </w:rPr>
              <w:t>Федеральный закон от 08.07.2024 № 172-ФЗ «О внесении изменений в статьи 2 и 5 Федерального закона «Об организации предоставления государственных и муниципальных услуг»</w:t>
            </w:r>
            <w:r>
              <w:rPr>
                <w:noProof/>
                <w:webHidden/>
              </w:rPr>
              <w:tab/>
            </w:r>
            <w:r>
              <w:rPr>
                <w:noProof/>
                <w:webHidden/>
              </w:rPr>
              <w:fldChar w:fldCharType="begin"/>
            </w:r>
            <w:r>
              <w:rPr>
                <w:noProof/>
                <w:webHidden/>
              </w:rPr>
              <w:instrText xml:space="preserve"> PAGEREF _Toc179880001 \h </w:instrText>
            </w:r>
            <w:r>
              <w:rPr>
                <w:noProof/>
                <w:webHidden/>
              </w:rPr>
            </w:r>
            <w:r>
              <w:rPr>
                <w:noProof/>
                <w:webHidden/>
              </w:rPr>
              <w:fldChar w:fldCharType="separate"/>
            </w:r>
            <w:r>
              <w:rPr>
                <w:noProof/>
                <w:webHidden/>
              </w:rPr>
              <w:t>6</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2" w:history="1">
            <w:r w:rsidRPr="009252D6">
              <w:rPr>
                <w:rStyle w:val="a5"/>
                <w:rFonts w:eastAsiaTheme="majorEastAsia"/>
                <w:noProof/>
              </w:rPr>
              <w:t xml:space="preserve">5. </w:t>
            </w:r>
            <w:r w:rsidRPr="009252D6">
              <w:rPr>
                <w:rStyle w:val="a5"/>
                <w:noProof/>
              </w:rPr>
              <w:t>Федеральный закон от 13.07.2024 № 181-ФЗ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_Toc179880002 \h </w:instrText>
            </w:r>
            <w:r>
              <w:rPr>
                <w:noProof/>
                <w:webHidden/>
              </w:rPr>
            </w:r>
            <w:r>
              <w:rPr>
                <w:noProof/>
                <w:webHidden/>
              </w:rPr>
              <w:fldChar w:fldCharType="separate"/>
            </w:r>
            <w:r>
              <w:rPr>
                <w:noProof/>
                <w:webHidden/>
              </w:rPr>
              <w:t>6</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3" w:history="1">
            <w:r w:rsidRPr="009252D6">
              <w:rPr>
                <w:rStyle w:val="a5"/>
                <w:noProof/>
              </w:rPr>
              <w:t>6. Федеральный закон от 22.07.2024 № 209-ФЗ «О внесении изменения в статью 37 Федерального закона «Об общих принципах организации местного самоуправления в Российской Федерации»</w:t>
            </w:r>
            <w:r>
              <w:rPr>
                <w:noProof/>
                <w:webHidden/>
              </w:rPr>
              <w:tab/>
            </w:r>
            <w:r>
              <w:rPr>
                <w:noProof/>
                <w:webHidden/>
              </w:rPr>
              <w:fldChar w:fldCharType="begin"/>
            </w:r>
            <w:r>
              <w:rPr>
                <w:noProof/>
                <w:webHidden/>
              </w:rPr>
              <w:instrText xml:space="preserve"> PAGEREF _Toc179880003 \h </w:instrText>
            </w:r>
            <w:r>
              <w:rPr>
                <w:noProof/>
                <w:webHidden/>
              </w:rPr>
            </w:r>
            <w:r>
              <w:rPr>
                <w:noProof/>
                <w:webHidden/>
              </w:rPr>
              <w:fldChar w:fldCharType="separate"/>
            </w:r>
            <w:r>
              <w:rPr>
                <w:noProof/>
                <w:webHidden/>
              </w:rPr>
              <w:t>8</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4" w:history="1">
            <w:r w:rsidRPr="009252D6">
              <w:rPr>
                <w:rStyle w:val="a5"/>
                <w:rFonts w:eastAsiaTheme="majorEastAsia"/>
                <w:noProof/>
              </w:rPr>
              <w:t xml:space="preserve">7. </w:t>
            </w:r>
            <w:r w:rsidRPr="009252D6">
              <w:rPr>
                <w:rStyle w:val="a5"/>
                <w:noProof/>
              </w:rPr>
              <w:t>Федеральный закон от 22.07.2024 № 213-ФЗ «О внесении изменений в статьи 14 и 16 Федерального закона «Об общих принципах организации местного самоуправления в Российской Федерации»</w:t>
            </w:r>
            <w:r>
              <w:rPr>
                <w:noProof/>
                <w:webHidden/>
              </w:rPr>
              <w:tab/>
            </w:r>
            <w:r>
              <w:rPr>
                <w:noProof/>
                <w:webHidden/>
              </w:rPr>
              <w:fldChar w:fldCharType="begin"/>
            </w:r>
            <w:r>
              <w:rPr>
                <w:noProof/>
                <w:webHidden/>
              </w:rPr>
              <w:instrText xml:space="preserve"> PAGEREF _Toc179880004 \h </w:instrText>
            </w:r>
            <w:r>
              <w:rPr>
                <w:noProof/>
                <w:webHidden/>
              </w:rPr>
            </w:r>
            <w:r>
              <w:rPr>
                <w:noProof/>
                <w:webHidden/>
              </w:rPr>
              <w:fldChar w:fldCharType="separate"/>
            </w:r>
            <w:r>
              <w:rPr>
                <w:noProof/>
                <w:webHidden/>
              </w:rPr>
              <w:t>8</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5" w:history="1">
            <w:r w:rsidRPr="009252D6">
              <w:rPr>
                <w:rStyle w:val="a5"/>
                <w:rFonts w:eastAsiaTheme="majorEastAsia"/>
                <w:noProof/>
              </w:rPr>
              <w:t xml:space="preserve">8. </w:t>
            </w:r>
            <w:r w:rsidRPr="009252D6">
              <w:rPr>
                <w:rStyle w:val="a5"/>
                <w:noProof/>
              </w:rPr>
              <w:t>Федеральный закон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noProof/>
                <w:webHidden/>
              </w:rPr>
              <w:tab/>
            </w:r>
            <w:r>
              <w:rPr>
                <w:noProof/>
                <w:webHidden/>
              </w:rPr>
              <w:fldChar w:fldCharType="begin"/>
            </w:r>
            <w:r>
              <w:rPr>
                <w:noProof/>
                <w:webHidden/>
              </w:rPr>
              <w:instrText xml:space="preserve"> PAGEREF _Toc179880005 \h </w:instrText>
            </w:r>
            <w:r>
              <w:rPr>
                <w:noProof/>
                <w:webHidden/>
              </w:rPr>
            </w:r>
            <w:r>
              <w:rPr>
                <w:noProof/>
                <w:webHidden/>
              </w:rPr>
              <w:fldChar w:fldCharType="separate"/>
            </w:r>
            <w:r>
              <w:rPr>
                <w:noProof/>
                <w:webHidden/>
              </w:rPr>
              <w:t>8</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6" w:history="1">
            <w:r w:rsidRPr="009252D6">
              <w:rPr>
                <w:rStyle w:val="a5"/>
                <w:rFonts w:eastAsiaTheme="majorEastAsia"/>
                <w:noProof/>
              </w:rPr>
              <w:t xml:space="preserve">9. </w:t>
            </w:r>
            <w:r w:rsidRPr="009252D6">
              <w:rPr>
                <w:rStyle w:val="a5"/>
                <w:noProof/>
              </w:rPr>
              <w:t>Федеральный закон от 08.08.2024 № 233-ФЗ «О внесении изменений в Федеральный закон «О персональных данных» и Федеральный закон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r>
              <w:rPr>
                <w:noProof/>
                <w:webHidden/>
              </w:rPr>
              <w:tab/>
            </w:r>
            <w:r>
              <w:rPr>
                <w:noProof/>
                <w:webHidden/>
              </w:rPr>
              <w:fldChar w:fldCharType="begin"/>
            </w:r>
            <w:r>
              <w:rPr>
                <w:noProof/>
                <w:webHidden/>
              </w:rPr>
              <w:instrText xml:space="preserve"> PAGEREF _Toc179880006 \h </w:instrText>
            </w:r>
            <w:r>
              <w:rPr>
                <w:noProof/>
                <w:webHidden/>
              </w:rPr>
            </w:r>
            <w:r>
              <w:rPr>
                <w:noProof/>
                <w:webHidden/>
              </w:rPr>
              <w:fldChar w:fldCharType="separate"/>
            </w:r>
            <w:r>
              <w:rPr>
                <w:noProof/>
                <w:webHidden/>
              </w:rPr>
              <w:t>9</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7" w:history="1">
            <w:r w:rsidRPr="009252D6">
              <w:rPr>
                <w:rStyle w:val="a5"/>
                <w:rFonts w:eastAsiaTheme="majorEastAsia"/>
                <w:noProof/>
              </w:rPr>
              <w:t xml:space="preserve">10. </w:t>
            </w:r>
            <w:r w:rsidRPr="009252D6">
              <w:rPr>
                <w:rStyle w:val="a5"/>
                <w:noProof/>
              </w:rPr>
              <w:t>Федеральный закон от 08.08.2024 № 293-ФЗ «О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_Toc179880007 \h </w:instrText>
            </w:r>
            <w:r>
              <w:rPr>
                <w:noProof/>
                <w:webHidden/>
              </w:rPr>
            </w:r>
            <w:r>
              <w:rPr>
                <w:noProof/>
                <w:webHidden/>
              </w:rPr>
              <w:fldChar w:fldCharType="separate"/>
            </w:r>
            <w:r>
              <w:rPr>
                <w:noProof/>
                <w:webHidden/>
              </w:rPr>
              <w:t>9</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8" w:history="1">
            <w:r w:rsidRPr="009252D6">
              <w:rPr>
                <w:rStyle w:val="a5"/>
                <w:rFonts w:eastAsiaTheme="majorEastAsia"/>
                <w:noProof/>
              </w:rPr>
              <w:t xml:space="preserve">11. </w:t>
            </w:r>
            <w:r w:rsidRPr="009252D6">
              <w:rPr>
                <w:rStyle w:val="a5"/>
                <w:noProof/>
              </w:rPr>
              <w:t>Федеральный закон от 08.08.2024 № 317-ФЗ «О внесении изменений в статьи 11.10 и 39.15 Земельного кодекса Российской Федерации и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_Toc179880008 \h </w:instrText>
            </w:r>
            <w:r>
              <w:rPr>
                <w:noProof/>
                <w:webHidden/>
              </w:rPr>
            </w:r>
            <w:r>
              <w:rPr>
                <w:noProof/>
                <w:webHidden/>
              </w:rPr>
              <w:fldChar w:fldCharType="separate"/>
            </w:r>
            <w:r>
              <w:rPr>
                <w:noProof/>
                <w:webHidden/>
              </w:rPr>
              <w:t>10</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09" w:history="1">
            <w:r w:rsidRPr="009252D6">
              <w:rPr>
                <w:rStyle w:val="a5"/>
                <w:rFonts w:eastAsiaTheme="majorEastAsia"/>
                <w:noProof/>
              </w:rPr>
              <w:t xml:space="preserve">12. </w:t>
            </w:r>
            <w:r w:rsidRPr="009252D6">
              <w:rPr>
                <w:rStyle w:val="a5"/>
                <w:noProof/>
              </w:rPr>
              <w:t>Федеральный закон от 08.08.2024 № 319-ФЗ «О внесении изменений в Земельный кодекс Российской Федерации и статьи 10 и 10.1 Федерального закона «Об обороте земель сельскохозяйственного назначения»</w:t>
            </w:r>
            <w:r>
              <w:rPr>
                <w:noProof/>
                <w:webHidden/>
              </w:rPr>
              <w:tab/>
            </w:r>
            <w:r>
              <w:rPr>
                <w:noProof/>
                <w:webHidden/>
              </w:rPr>
              <w:fldChar w:fldCharType="begin"/>
            </w:r>
            <w:r>
              <w:rPr>
                <w:noProof/>
                <w:webHidden/>
              </w:rPr>
              <w:instrText xml:space="preserve"> PAGEREF _Toc179880009 \h </w:instrText>
            </w:r>
            <w:r>
              <w:rPr>
                <w:noProof/>
                <w:webHidden/>
              </w:rPr>
            </w:r>
            <w:r>
              <w:rPr>
                <w:noProof/>
                <w:webHidden/>
              </w:rPr>
              <w:fldChar w:fldCharType="separate"/>
            </w:r>
            <w:r>
              <w:rPr>
                <w:noProof/>
                <w:webHidden/>
              </w:rPr>
              <w:t>11</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0" w:history="1">
            <w:r w:rsidRPr="009252D6">
              <w:rPr>
                <w:rStyle w:val="a5"/>
                <w:rFonts w:eastAsiaTheme="majorEastAsia"/>
                <w:noProof/>
              </w:rPr>
              <w:t xml:space="preserve">13. </w:t>
            </w:r>
            <w:r w:rsidRPr="009252D6">
              <w:rPr>
                <w:rStyle w:val="a5"/>
                <w:noProof/>
              </w:rPr>
              <w:t>Федеральный закон от 08.08.2024 № 321-ФЗ «О внесении изменений в статьи 39.7 и 65 Земельного кодекса Российской Федерации и статью 3 Федерального закона «О государственной кадастровой оценке»</w:t>
            </w:r>
            <w:r>
              <w:rPr>
                <w:noProof/>
                <w:webHidden/>
              </w:rPr>
              <w:tab/>
            </w:r>
            <w:r>
              <w:rPr>
                <w:noProof/>
                <w:webHidden/>
              </w:rPr>
              <w:fldChar w:fldCharType="begin"/>
            </w:r>
            <w:r>
              <w:rPr>
                <w:noProof/>
                <w:webHidden/>
              </w:rPr>
              <w:instrText xml:space="preserve"> PAGEREF _Toc179880010 \h </w:instrText>
            </w:r>
            <w:r>
              <w:rPr>
                <w:noProof/>
                <w:webHidden/>
              </w:rPr>
            </w:r>
            <w:r>
              <w:rPr>
                <w:noProof/>
                <w:webHidden/>
              </w:rPr>
              <w:fldChar w:fldCharType="separate"/>
            </w:r>
            <w:r>
              <w:rPr>
                <w:noProof/>
                <w:webHidden/>
              </w:rPr>
              <w:t>11</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1" w:history="1">
            <w:r w:rsidRPr="009252D6">
              <w:rPr>
                <w:rStyle w:val="a5"/>
                <w:rFonts w:eastAsiaTheme="majorEastAsia"/>
                <w:noProof/>
              </w:rPr>
              <w:t xml:space="preserve">14. </w:t>
            </w:r>
            <w:r w:rsidRPr="009252D6">
              <w:rPr>
                <w:rStyle w:val="a5"/>
                <w:noProof/>
              </w:rPr>
              <w:t>Федеральный закон от 08.08.2024 № 327-ФЗ «О внесении изменения в статью 52.1 Федерального закона «Об объектах культурного наследия (памятниках истории и культуры) народов Российской Федерации»</w:t>
            </w:r>
            <w:r>
              <w:rPr>
                <w:noProof/>
                <w:webHidden/>
              </w:rPr>
              <w:tab/>
            </w:r>
            <w:r>
              <w:rPr>
                <w:noProof/>
                <w:webHidden/>
              </w:rPr>
              <w:fldChar w:fldCharType="begin"/>
            </w:r>
            <w:r>
              <w:rPr>
                <w:noProof/>
                <w:webHidden/>
              </w:rPr>
              <w:instrText xml:space="preserve"> PAGEREF _Toc179880011 \h </w:instrText>
            </w:r>
            <w:r>
              <w:rPr>
                <w:noProof/>
                <w:webHidden/>
              </w:rPr>
            </w:r>
            <w:r>
              <w:rPr>
                <w:noProof/>
                <w:webHidden/>
              </w:rPr>
              <w:fldChar w:fldCharType="separate"/>
            </w:r>
            <w:r>
              <w:rPr>
                <w:noProof/>
                <w:webHidden/>
              </w:rPr>
              <w:t>12</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2" w:history="1">
            <w:r w:rsidRPr="009252D6">
              <w:rPr>
                <w:rStyle w:val="a5"/>
                <w:rFonts w:eastAsiaTheme="majorEastAsia"/>
                <w:noProof/>
              </w:rPr>
              <w:t xml:space="preserve">15. </w:t>
            </w:r>
            <w:r w:rsidRPr="009252D6">
              <w:rPr>
                <w:rStyle w:val="a5"/>
                <w:noProof/>
              </w:rPr>
              <w:t>Федеральный закон от 30.09.2024 № 333-ФЗ «О внесении изменений в статью 31.1 Федерального закона «О некоммерческих организациях»</w:t>
            </w:r>
            <w:r>
              <w:rPr>
                <w:noProof/>
                <w:webHidden/>
              </w:rPr>
              <w:tab/>
            </w:r>
            <w:r>
              <w:rPr>
                <w:noProof/>
                <w:webHidden/>
              </w:rPr>
              <w:fldChar w:fldCharType="begin"/>
            </w:r>
            <w:r>
              <w:rPr>
                <w:noProof/>
                <w:webHidden/>
              </w:rPr>
              <w:instrText xml:space="preserve"> PAGEREF _Toc179880012 \h </w:instrText>
            </w:r>
            <w:r>
              <w:rPr>
                <w:noProof/>
                <w:webHidden/>
              </w:rPr>
            </w:r>
            <w:r>
              <w:rPr>
                <w:noProof/>
                <w:webHidden/>
              </w:rPr>
              <w:fldChar w:fldCharType="separate"/>
            </w:r>
            <w:r>
              <w:rPr>
                <w:noProof/>
                <w:webHidden/>
              </w:rPr>
              <w:t>12</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3" w:history="1">
            <w:r w:rsidRPr="009252D6">
              <w:rPr>
                <w:rStyle w:val="a5"/>
                <w:rFonts w:eastAsiaTheme="majorEastAsia"/>
                <w:noProof/>
              </w:rPr>
              <w:t xml:space="preserve">16. </w:t>
            </w:r>
            <w:r w:rsidRPr="009252D6">
              <w:rPr>
                <w:rStyle w:val="a5"/>
                <w:noProof/>
              </w:rPr>
              <w:t>Федеральный закон от 30.09.2024 № 338-ФЗ «О внесении изменения в статью 16 Федерального закона «О муниципальной службе в Российской Федерации»</w:t>
            </w:r>
            <w:r>
              <w:rPr>
                <w:noProof/>
                <w:webHidden/>
              </w:rPr>
              <w:tab/>
            </w:r>
            <w:r>
              <w:rPr>
                <w:noProof/>
                <w:webHidden/>
              </w:rPr>
              <w:fldChar w:fldCharType="begin"/>
            </w:r>
            <w:r>
              <w:rPr>
                <w:noProof/>
                <w:webHidden/>
              </w:rPr>
              <w:instrText xml:space="preserve"> PAGEREF _Toc179880013 \h </w:instrText>
            </w:r>
            <w:r>
              <w:rPr>
                <w:noProof/>
                <w:webHidden/>
              </w:rPr>
            </w:r>
            <w:r>
              <w:rPr>
                <w:noProof/>
                <w:webHidden/>
              </w:rPr>
              <w:fldChar w:fldCharType="separate"/>
            </w:r>
            <w:r>
              <w:rPr>
                <w:noProof/>
                <w:webHidden/>
              </w:rPr>
              <w:t>12</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4" w:history="1">
            <w:r w:rsidRPr="009252D6">
              <w:rPr>
                <w:rStyle w:val="a5"/>
                <w:noProof/>
              </w:rPr>
              <w:t>17. Постановление Правительства РФ от 23.05.2024 № 643 «О внесении изменений в некоторые акты Правительства Российской Федерации»</w:t>
            </w:r>
            <w:r>
              <w:rPr>
                <w:noProof/>
                <w:webHidden/>
              </w:rPr>
              <w:tab/>
            </w:r>
            <w:r>
              <w:rPr>
                <w:noProof/>
                <w:webHidden/>
              </w:rPr>
              <w:fldChar w:fldCharType="begin"/>
            </w:r>
            <w:r>
              <w:rPr>
                <w:noProof/>
                <w:webHidden/>
              </w:rPr>
              <w:instrText xml:space="preserve"> PAGEREF _Toc179880014 \h </w:instrText>
            </w:r>
            <w:r>
              <w:rPr>
                <w:noProof/>
                <w:webHidden/>
              </w:rPr>
            </w:r>
            <w:r>
              <w:rPr>
                <w:noProof/>
                <w:webHidden/>
              </w:rPr>
              <w:fldChar w:fldCharType="separate"/>
            </w:r>
            <w:r>
              <w:rPr>
                <w:noProof/>
                <w:webHidden/>
              </w:rPr>
              <w:t>13</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5" w:history="1">
            <w:r w:rsidRPr="009252D6">
              <w:rPr>
                <w:rStyle w:val="a5"/>
                <w:noProof/>
              </w:rPr>
              <w:t>18. Постановление Правительства РФ от 24.05.2024 № 670 «О внесении изменений в постановление Правительства Российской Федерации от 18 апреля 2014 г. № 360»</w:t>
            </w:r>
            <w:r>
              <w:rPr>
                <w:noProof/>
                <w:webHidden/>
              </w:rPr>
              <w:tab/>
            </w:r>
            <w:r>
              <w:rPr>
                <w:noProof/>
                <w:webHidden/>
              </w:rPr>
              <w:fldChar w:fldCharType="begin"/>
            </w:r>
            <w:r>
              <w:rPr>
                <w:noProof/>
                <w:webHidden/>
              </w:rPr>
              <w:instrText xml:space="preserve"> PAGEREF _Toc179880015 \h </w:instrText>
            </w:r>
            <w:r>
              <w:rPr>
                <w:noProof/>
                <w:webHidden/>
              </w:rPr>
            </w:r>
            <w:r>
              <w:rPr>
                <w:noProof/>
                <w:webHidden/>
              </w:rPr>
              <w:fldChar w:fldCharType="separate"/>
            </w:r>
            <w:r>
              <w:rPr>
                <w:noProof/>
                <w:webHidden/>
              </w:rPr>
              <w:t>13</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6" w:history="1">
            <w:r w:rsidRPr="009252D6">
              <w:rPr>
                <w:rStyle w:val="a5"/>
                <w:noProof/>
              </w:rPr>
              <w:t>19. Постановление Правительства РФ от 27.05.2024 № 683 «О внесении изменений в постановление Правительства Российской Федерации от 24 декабря 2021 г. № 2439»</w:t>
            </w:r>
            <w:r>
              <w:rPr>
                <w:noProof/>
                <w:webHidden/>
              </w:rPr>
              <w:tab/>
            </w:r>
            <w:r>
              <w:rPr>
                <w:noProof/>
                <w:webHidden/>
              </w:rPr>
              <w:fldChar w:fldCharType="begin"/>
            </w:r>
            <w:r>
              <w:rPr>
                <w:noProof/>
                <w:webHidden/>
              </w:rPr>
              <w:instrText xml:space="preserve"> PAGEREF _Toc179880016 \h </w:instrText>
            </w:r>
            <w:r>
              <w:rPr>
                <w:noProof/>
                <w:webHidden/>
              </w:rPr>
            </w:r>
            <w:r>
              <w:rPr>
                <w:noProof/>
                <w:webHidden/>
              </w:rPr>
              <w:fldChar w:fldCharType="separate"/>
            </w:r>
            <w:r>
              <w:rPr>
                <w:noProof/>
                <w:webHidden/>
              </w:rPr>
              <w:t>13</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7" w:history="1">
            <w:r w:rsidRPr="009252D6">
              <w:rPr>
                <w:rStyle w:val="a5"/>
                <w:noProof/>
              </w:rPr>
              <w:t>20. Постановление Правительства РФ от 28.05.2024 № 693 «Об утверждении Правил организации и проведения конкурса на право заключения договора пользования рыболовным участком»</w:t>
            </w:r>
            <w:r>
              <w:rPr>
                <w:noProof/>
                <w:webHidden/>
              </w:rPr>
              <w:tab/>
            </w:r>
            <w:r>
              <w:rPr>
                <w:noProof/>
                <w:webHidden/>
              </w:rPr>
              <w:fldChar w:fldCharType="begin"/>
            </w:r>
            <w:r>
              <w:rPr>
                <w:noProof/>
                <w:webHidden/>
              </w:rPr>
              <w:instrText xml:space="preserve"> PAGEREF _Toc179880017 \h </w:instrText>
            </w:r>
            <w:r>
              <w:rPr>
                <w:noProof/>
                <w:webHidden/>
              </w:rPr>
            </w:r>
            <w:r>
              <w:rPr>
                <w:noProof/>
                <w:webHidden/>
              </w:rPr>
              <w:fldChar w:fldCharType="separate"/>
            </w:r>
            <w:r>
              <w:rPr>
                <w:noProof/>
                <w:webHidden/>
              </w:rPr>
              <w:t>14</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8" w:history="1">
            <w:r w:rsidRPr="009252D6">
              <w:rPr>
                <w:rStyle w:val="a5"/>
                <w:noProof/>
              </w:rPr>
              <w:t>21. Постановление Правительства РФ от 30.05.2024 № 711 «Об утверждении Правил предоставления субвенций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образовательной деятельности, государственной аккредитации образовательной деятельности»</w:t>
            </w:r>
            <w:r>
              <w:rPr>
                <w:noProof/>
                <w:webHidden/>
              </w:rPr>
              <w:tab/>
            </w:r>
            <w:r>
              <w:rPr>
                <w:noProof/>
                <w:webHidden/>
              </w:rPr>
              <w:fldChar w:fldCharType="begin"/>
            </w:r>
            <w:r>
              <w:rPr>
                <w:noProof/>
                <w:webHidden/>
              </w:rPr>
              <w:instrText xml:space="preserve"> PAGEREF _Toc179880018 \h </w:instrText>
            </w:r>
            <w:r>
              <w:rPr>
                <w:noProof/>
                <w:webHidden/>
              </w:rPr>
            </w:r>
            <w:r>
              <w:rPr>
                <w:noProof/>
                <w:webHidden/>
              </w:rPr>
              <w:fldChar w:fldCharType="separate"/>
            </w:r>
            <w:r>
              <w:rPr>
                <w:noProof/>
                <w:webHidden/>
              </w:rPr>
              <w:t>14</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19" w:history="1">
            <w:r w:rsidRPr="009252D6">
              <w:rPr>
                <w:rStyle w:val="a5"/>
                <w:noProof/>
              </w:rPr>
              <w:t>22. Постановление Правительства РФ от 30.05.2024 № 716 «О внесении изменений в постановление Правительства Российской Федерации от 4 мая 2021 г. № 701»</w:t>
            </w:r>
            <w:r>
              <w:rPr>
                <w:noProof/>
                <w:webHidden/>
              </w:rPr>
              <w:tab/>
            </w:r>
            <w:r>
              <w:rPr>
                <w:noProof/>
                <w:webHidden/>
              </w:rPr>
              <w:fldChar w:fldCharType="begin"/>
            </w:r>
            <w:r>
              <w:rPr>
                <w:noProof/>
                <w:webHidden/>
              </w:rPr>
              <w:instrText xml:space="preserve"> PAGEREF _Toc179880019 \h </w:instrText>
            </w:r>
            <w:r>
              <w:rPr>
                <w:noProof/>
                <w:webHidden/>
              </w:rPr>
            </w:r>
            <w:r>
              <w:rPr>
                <w:noProof/>
                <w:webHidden/>
              </w:rPr>
              <w:fldChar w:fldCharType="separate"/>
            </w:r>
            <w:r>
              <w:rPr>
                <w:noProof/>
                <w:webHidden/>
              </w:rPr>
              <w:t>15</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0" w:history="1">
            <w:r w:rsidRPr="009252D6">
              <w:rPr>
                <w:rStyle w:val="a5"/>
                <w:noProof/>
              </w:rPr>
              <w:t>23. Постановление Правительства РФ от 31.05.2024 № 740 «Об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w:t>
            </w:r>
            <w:r>
              <w:rPr>
                <w:noProof/>
                <w:webHidden/>
              </w:rPr>
              <w:tab/>
            </w:r>
            <w:r>
              <w:rPr>
                <w:noProof/>
                <w:webHidden/>
              </w:rPr>
              <w:fldChar w:fldCharType="begin"/>
            </w:r>
            <w:r>
              <w:rPr>
                <w:noProof/>
                <w:webHidden/>
              </w:rPr>
              <w:instrText xml:space="preserve"> PAGEREF _Toc179880020 \h </w:instrText>
            </w:r>
            <w:r>
              <w:rPr>
                <w:noProof/>
                <w:webHidden/>
              </w:rPr>
            </w:r>
            <w:r>
              <w:rPr>
                <w:noProof/>
                <w:webHidden/>
              </w:rPr>
              <w:fldChar w:fldCharType="separate"/>
            </w:r>
            <w:r>
              <w:rPr>
                <w:noProof/>
                <w:webHidden/>
              </w:rPr>
              <w:t>15</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1" w:history="1">
            <w:r w:rsidRPr="009252D6">
              <w:rPr>
                <w:rStyle w:val="a5"/>
                <w:noProof/>
              </w:rPr>
              <w:t>24. Постановление Правительства РФ от 12.06.2024 № 791 «О внесении изменений в постановление Правительства Российской Федерации от 6 июля 2015 года № 676»</w:t>
            </w:r>
            <w:r>
              <w:rPr>
                <w:noProof/>
                <w:webHidden/>
              </w:rPr>
              <w:tab/>
            </w:r>
            <w:r>
              <w:rPr>
                <w:noProof/>
                <w:webHidden/>
              </w:rPr>
              <w:fldChar w:fldCharType="begin"/>
            </w:r>
            <w:r>
              <w:rPr>
                <w:noProof/>
                <w:webHidden/>
              </w:rPr>
              <w:instrText xml:space="preserve"> PAGEREF _Toc179880021 \h </w:instrText>
            </w:r>
            <w:r>
              <w:rPr>
                <w:noProof/>
                <w:webHidden/>
              </w:rPr>
            </w:r>
            <w:r>
              <w:rPr>
                <w:noProof/>
                <w:webHidden/>
              </w:rPr>
              <w:fldChar w:fldCharType="separate"/>
            </w:r>
            <w:r>
              <w:rPr>
                <w:noProof/>
                <w:webHidden/>
              </w:rPr>
              <w:t>16</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2" w:history="1">
            <w:r w:rsidRPr="009252D6">
              <w:rPr>
                <w:rStyle w:val="a5"/>
                <w:noProof/>
              </w:rPr>
              <w:t>25. Постановление Правительства РФ от 13.06.2024 № 799 «О внесении изменения в постановление Правительства Российской Федерации от 17 июня 2015 года № 599»</w:t>
            </w:r>
            <w:r>
              <w:rPr>
                <w:noProof/>
                <w:webHidden/>
              </w:rPr>
              <w:tab/>
            </w:r>
            <w:r>
              <w:rPr>
                <w:noProof/>
                <w:webHidden/>
              </w:rPr>
              <w:fldChar w:fldCharType="begin"/>
            </w:r>
            <w:r>
              <w:rPr>
                <w:noProof/>
                <w:webHidden/>
              </w:rPr>
              <w:instrText xml:space="preserve"> PAGEREF _Toc179880022 \h </w:instrText>
            </w:r>
            <w:r>
              <w:rPr>
                <w:noProof/>
                <w:webHidden/>
              </w:rPr>
            </w:r>
            <w:r>
              <w:rPr>
                <w:noProof/>
                <w:webHidden/>
              </w:rPr>
              <w:fldChar w:fldCharType="separate"/>
            </w:r>
            <w:r>
              <w:rPr>
                <w:noProof/>
                <w:webHidden/>
              </w:rPr>
              <w:t>16</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3" w:history="1">
            <w:r w:rsidRPr="009252D6">
              <w:rPr>
                <w:rStyle w:val="a5"/>
                <w:noProof/>
              </w:rPr>
              <w:t>26. Постановление Правительства РФ от 17.06.2024 № 812 «О признании утратившими силу некоторых актов Правительства Российской Федерации»</w:t>
            </w:r>
            <w:r>
              <w:rPr>
                <w:noProof/>
                <w:webHidden/>
              </w:rPr>
              <w:tab/>
            </w:r>
            <w:r>
              <w:rPr>
                <w:noProof/>
                <w:webHidden/>
              </w:rPr>
              <w:fldChar w:fldCharType="begin"/>
            </w:r>
            <w:r>
              <w:rPr>
                <w:noProof/>
                <w:webHidden/>
              </w:rPr>
              <w:instrText xml:space="preserve"> PAGEREF _Toc179880023 \h </w:instrText>
            </w:r>
            <w:r>
              <w:rPr>
                <w:noProof/>
                <w:webHidden/>
              </w:rPr>
            </w:r>
            <w:r>
              <w:rPr>
                <w:noProof/>
                <w:webHidden/>
              </w:rPr>
              <w:fldChar w:fldCharType="separate"/>
            </w:r>
            <w:r>
              <w:rPr>
                <w:noProof/>
                <w:webHidden/>
              </w:rPr>
              <w:t>17</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4" w:history="1">
            <w:r w:rsidRPr="009252D6">
              <w:rPr>
                <w:rStyle w:val="a5"/>
                <w:noProof/>
              </w:rPr>
              <w:t>27. Постановление Правительства РФ от 20.06.2024 № 827 «О внесении изменений в постановление Правительства Российской Федерации от 18 сентября 2020 г. № 1490»</w:t>
            </w:r>
            <w:r>
              <w:rPr>
                <w:noProof/>
                <w:webHidden/>
              </w:rPr>
              <w:tab/>
            </w:r>
            <w:r>
              <w:rPr>
                <w:noProof/>
                <w:webHidden/>
              </w:rPr>
              <w:fldChar w:fldCharType="begin"/>
            </w:r>
            <w:r>
              <w:rPr>
                <w:noProof/>
                <w:webHidden/>
              </w:rPr>
              <w:instrText xml:space="preserve"> PAGEREF _Toc179880024 \h </w:instrText>
            </w:r>
            <w:r>
              <w:rPr>
                <w:noProof/>
                <w:webHidden/>
              </w:rPr>
            </w:r>
            <w:r>
              <w:rPr>
                <w:noProof/>
                <w:webHidden/>
              </w:rPr>
              <w:fldChar w:fldCharType="separate"/>
            </w:r>
            <w:r>
              <w:rPr>
                <w:noProof/>
                <w:webHidden/>
              </w:rPr>
              <w:t>17</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5" w:history="1">
            <w:r w:rsidRPr="009252D6">
              <w:rPr>
                <w:rStyle w:val="a5"/>
                <w:noProof/>
              </w:rPr>
              <w:t>28. Постановление Правительства РФ от 21.06.2024 № 836 «О внесении изменений в некоторые акты Правительства Российской Федерации»</w:t>
            </w:r>
            <w:r>
              <w:rPr>
                <w:noProof/>
                <w:webHidden/>
              </w:rPr>
              <w:tab/>
            </w:r>
            <w:r>
              <w:rPr>
                <w:noProof/>
                <w:webHidden/>
              </w:rPr>
              <w:fldChar w:fldCharType="begin"/>
            </w:r>
            <w:r>
              <w:rPr>
                <w:noProof/>
                <w:webHidden/>
              </w:rPr>
              <w:instrText xml:space="preserve"> PAGEREF _Toc179880025 \h </w:instrText>
            </w:r>
            <w:r>
              <w:rPr>
                <w:noProof/>
                <w:webHidden/>
              </w:rPr>
            </w:r>
            <w:r>
              <w:rPr>
                <w:noProof/>
                <w:webHidden/>
              </w:rPr>
              <w:fldChar w:fldCharType="separate"/>
            </w:r>
            <w:r>
              <w:rPr>
                <w:noProof/>
                <w:webHidden/>
              </w:rPr>
              <w:t>18</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6" w:history="1">
            <w:r w:rsidRPr="009252D6">
              <w:rPr>
                <w:rStyle w:val="a5"/>
                <w:noProof/>
              </w:rPr>
              <w:t>29. Постановление Правительства РФ от 21.06.2024 № 839 «О внесении изменений в некоторые акты Правительства Российской Федерации»</w:t>
            </w:r>
            <w:r>
              <w:rPr>
                <w:noProof/>
                <w:webHidden/>
              </w:rPr>
              <w:tab/>
            </w:r>
            <w:r>
              <w:rPr>
                <w:noProof/>
                <w:webHidden/>
              </w:rPr>
              <w:fldChar w:fldCharType="begin"/>
            </w:r>
            <w:r>
              <w:rPr>
                <w:noProof/>
                <w:webHidden/>
              </w:rPr>
              <w:instrText xml:space="preserve"> PAGEREF _Toc179880026 \h </w:instrText>
            </w:r>
            <w:r>
              <w:rPr>
                <w:noProof/>
                <w:webHidden/>
              </w:rPr>
            </w:r>
            <w:r>
              <w:rPr>
                <w:noProof/>
                <w:webHidden/>
              </w:rPr>
              <w:fldChar w:fldCharType="separate"/>
            </w:r>
            <w:r>
              <w:rPr>
                <w:noProof/>
                <w:webHidden/>
              </w:rPr>
              <w:t>18</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7" w:history="1">
            <w:r w:rsidRPr="009252D6">
              <w:rPr>
                <w:rStyle w:val="a5"/>
                <w:noProof/>
              </w:rPr>
              <w:t>30. Постановление Правительства РФ от 22.06.2024 № 846 «Об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w:t>
            </w:r>
            <w:r>
              <w:rPr>
                <w:noProof/>
                <w:webHidden/>
              </w:rPr>
              <w:tab/>
            </w:r>
            <w:r>
              <w:rPr>
                <w:noProof/>
                <w:webHidden/>
              </w:rPr>
              <w:fldChar w:fldCharType="begin"/>
            </w:r>
            <w:r>
              <w:rPr>
                <w:noProof/>
                <w:webHidden/>
              </w:rPr>
              <w:instrText xml:space="preserve"> PAGEREF _Toc179880027 \h </w:instrText>
            </w:r>
            <w:r>
              <w:rPr>
                <w:noProof/>
                <w:webHidden/>
              </w:rPr>
            </w:r>
            <w:r>
              <w:rPr>
                <w:noProof/>
                <w:webHidden/>
              </w:rPr>
              <w:fldChar w:fldCharType="separate"/>
            </w:r>
            <w:r>
              <w:rPr>
                <w:noProof/>
                <w:webHidden/>
              </w:rPr>
              <w:t>18</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8" w:history="1">
            <w:r w:rsidRPr="009252D6">
              <w:rPr>
                <w:rStyle w:val="a5"/>
                <w:noProof/>
              </w:rPr>
              <w:t>31. Постановление Правительства РФ от 24.06.2024 № 849 «О внесении изменений в постановление Правительства Российской Федерации от 24 апреля 2015 г. № 390»</w:t>
            </w:r>
            <w:r>
              <w:rPr>
                <w:noProof/>
                <w:webHidden/>
              </w:rPr>
              <w:tab/>
            </w:r>
            <w:r>
              <w:rPr>
                <w:noProof/>
                <w:webHidden/>
              </w:rPr>
              <w:fldChar w:fldCharType="begin"/>
            </w:r>
            <w:r>
              <w:rPr>
                <w:noProof/>
                <w:webHidden/>
              </w:rPr>
              <w:instrText xml:space="preserve"> PAGEREF _Toc179880028 \h </w:instrText>
            </w:r>
            <w:r>
              <w:rPr>
                <w:noProof/>
                <w:webHidden/>
              </w:rPr>
            </w:r>
            <w:r>
              <w:rPr>
                <w:noProof/>
                <w:webHidden/>
              </w:rPr>
              <w:fldChar w:fldCharType="separate"/>
            </w:r>
            <w:r>
              <w:rPr>
                <w:noProof/>
                <w:webHidden/>
              </w:rPr>
              <w:t>19</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29" w:history="1">
            <w:r w:rsidRPr="009252D6">
              <w:rPr>
                <w:rStyle w:val="a5"/>
                <w:noProof/>
              </w:rPr>
              <w:t>32. Постановление Правительства РФ от 24.06.2024 № 850 «О внесении изменений в постановление Правительства Российской Федерации от 3 декабря 2014 г. № 1300»</w:t>
            </w:r>
            <w:r>
              <w:rPr>
                <w:noProof/>
                <w:webHidden/>
              </w:rPr>
              <w:tab/>
            </w:r>
            <w:r>
              <w:rPr>
                <w:noProof/>
                <w:webHidden/>
              </w:rPr>
              <w:fldChar w:fldCharType="begin"/>
            </w:r>
            <w:r>
              <w:rPr>
                <w:noProof/>
                <w:webHidden/>
              </w:rPr>
              <w:instrText xml:space="preserve"> PAGEREF _Toc179880029 \h </w:instrText>
            </w:r>
            <w:r>
              <w:rPr>
                <w:noProof/>
                <w:webHidden/>
              </w:rPr>
            </w:r>
            <w:r>
              <w:rPr>
                <w:noProof/>
                <w:webHidden/>
              </w:rPr>
              <w:fldChar w:fldCharType="separate"/>
            </w:r>
            <w:r>
              <w:rPr>
                <w:noProof/>
                <w:webHidden/>
              </w:rPr>
              <w:t>19</w:t>
            </w:r>
            <w:r>
              <w:rPr>
                <w:noProof/>
                <w:webHidden/>
              </w:rPr>
              <w:fldChar w:fldCharType="end"/>
            </w:r>
          </w:hyperlink>
        </w:p>
        <w:p w:rsidR="005C6539" w:rsidRDefault="005C6539" w:rsidP="008C26BA">
          <w:pPr>
            <w:pStyle w:val="31"/>
            <w:tabs>
              <w:tab w:val="left" w:pos="6521"/>
            </w:tabs>
            <w:jc w:val="center"/>
            <w:rPr>
              <w:rFonts w:asciiTheme="minorHAnsi" w:eastAsiaTheme="minorEastAsia" w:hAnsiTheme="minorHAnsi"/>
              <w:noProof/>
              <w:sz w:val="22"/>
              <w:lang w:eastAsia="ru-RU"/>
            </w:rPr>
          </w:pPr>
          <w:hyperlink w:anchor="_Toc179880030" w:history="1">
            <w:r w:rsidRPr="009252D6">
              <w:rPr>
                <w:rStyle w:val="a5"/>
                <w:b/>
                <w:noProof/>
              </w:rPr>
              <w:t>Законодательство Камчатского края</w:t>
            </w:r>
          </w:hyperlink>
        </w:p>
        <w:p w:rsidR="005C6539" w:rsidRDefault="005C6539">
          <w:pPr>
            <w:pStyle w:val="31"/>
            <w:rPr>
              <w:rFonts w:asciiTheme="minorHAnsi" w:eastAsiaTheme="minorEastAsia" w:hAnsiTheme="minorHAnsi"/>
              <w:noProof/>
              <w:sz w:val="22"/>
              <w:lang w:eastAsia="ru-RU"/>
            </w:rPr>
          </w:pPr>
          <w:hyperlink w:anchor="_Toc179880031" w:history="1">
            <w:r w:rsidRPr="009252D6">
              <w:rPr>
                <w:rStyle w:val="a5"/>
                <w:noProof/>
              </w:rPr>
              <w:t>1. Закон Камчатского края от 24.09.2024 № 402 «О внесении изменения в статью 7 Закона Камчатского края «О порядке управления и распоряжения имуществом, находящимся в государственной собственности Камчатского края».</w:t>
            </w:r>
            <w:r>
              <w:rPr>
                <w:noProof/>
                <w:webHidden/>
              </w:rPr>
              <w:tab/>
            </w:r>
            <w:r>
              <w:rPr>
                <w:noProof/>
                <w:webHidden/>
              </w:rPr>
              <w:fldChar w:fldCharType="begin"/>
            </w:r>
            <w:r>
              <w:rPr>
                <w:noProof/>
                <w:webHidden/>
              </w:rPr>
              <w:instrText xml:space="preserve"> PAGEREF _Toc179880031 \h </w:instrText>
            </w:r>
            <w:r>
              <w:rPr>
                <w:noProof/>
                <w:webHidden/>
              </w:rPr>
            </w:r>
            <w:r>
              <w:rPr>
                <w:noProof/>
                <w:webHidden/>
              </w:rPr>
              <w:fldChar w:fldCharType="separate"/>
            </w:r>
            <w:r>
              <w:rPr>
                <w:noProof/>
                <w:webHidden/>
              </w:rPr>
              <w:t>20</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32" w:history="1">
            <w:r w:rsidRPr="009252D6">
              <w:rPr>
                <w:rStyle w:val="a5"/>
                <w:noProof/>
              </w:rPr>
              <w:t>2. Закон Камчатского края от 24.09.2024 № 403 «О внесении изменений в статью 54 Закона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 предоставляемых по договору социального найма»</w:t>
            </w:r>
            <w:r>
              <w:rPr>
                <w:noProof/>
                <w:webHidden/>
              </w:rPr>
              <w:tab/>
            </w:r>
            <w:r>
              <w:rPr>
                <w:noProof/>
                <w:webHidden/>
              </w:rPr>
              <w:fldChar w:fldCharType="begin"/>
            </w:r>
            <w:r>
              <w:rPr>
                <w:noProof/>
                <w:webHidden/>
              </w:rPr>
              <w:instrText xml:space="preserve"> PAGEREF _Toc179880032 \h </w:instrText>
            </w:r>
            <w:r>
              <w:rPr>
                <w:noProof/>
                <w:webHidden/>
              </w:rPr>
            </w:r>
            <w:r>
              <w:rPr>
                <w:noProof/>
                <w:webHidden/>
              </w:rPr>
              <w:fldChar w:fldCharType="separate"/>
            </w:r>
            <w:r>
              <w:rPr>
                <w:noProof/>
                <w:webHidden/>
              </w:rPr>
              <w:t>21</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33" w:history="1">
            <w:r w:rsidRPr="009252D6">
              <w:rPr>
                <w:rStyle w:val="a5"/>
                <w:noProof/>
              </w:rPr>
              <w:t>3. Закон Камчатского края от 24.09.2024 № 405 «О внесении изменений в статьи 17 и 26.2 Закона Камчатского края «О муниципальной службе в Камчатском крае»</w:t>
            </w:r>
            <w:r>
              <w:rPr>
                <w:noProof/>
                <w:webHidden/>
              </w:rPr>
              <w:tab/>
            </w:r>
            <w:r>
              <w:rPr>
                <w:noProof/>
                <w:webHidden/>
              </w:rPr>
              <w:fldChar w:fldCharType="begin"/>
            </w:r>
            <w:r>
              <w:rPr>
                <w:noProof/>
                <w:webHidden/>
              </w:rPr>
              <w:instrText xml:space="preserve"> PAGEREF _Toc179880033 \h </w:instrText>
            </w:r>
            <w:r>
              <w:rPr>
                <w:noProof/>
                <w:webHidden/>
              </w:rPr>
            </w:r>
            <w:r>
              <w:rPr>
                <w:noProof/>
                <w:webHidden/>
              </w:rPr>
              <w:fldChar w:fldCharType="separate"/>
            </w:r>
            <w:r>
              <w:rPr>
                <w:noProof/>
                <w:webHidden/>
              </w:rPr>
              <w:t>22</w:t>
            </w:r>
            <w:r>
              <w:rPr>
                <w:noProof/>
                <w:webHidden/>
              </w:rPr>
              <w:fldChar w:fldCharType="end"/>
            </w:r>
          </w:hyperlink>
        </w:p>
        <w:p w:rsidR="005C6539" w:rsidRDefault="005C6539">
          <w:pPr>
            <w:pStyle w:val="31"/>
            <w:rPr>
              <w:rFonts w:asciiTheme="minorHAnsi" w:eastAsiaTheme="minorEastAsia" w:hAnsiTheme="minorHAnsi"/>
              <w:noProof/>
              <w:sz w:val="22"/>
              <w:lang w:eastAsia="ru-RU"/>
            </w:rPr>
          </w:pPr>
          <w:hyperlink w:anchor="_Toc179880034" w:history="1">
            <w:r w:rsidRPr="009252D6">
              <w:rPr>
                <w:rStyle w:val="a5"/>
                <w:noProof/>
              </w:rPr>
              <w:t>4. Закон Камчатского края от 24.09.2024 № 406 «О внесении изменений в статью 5 Закона Камчатского края «О муниципальных должностях в Камчатском крае».</w:t>
            </w:r>
            <w:r>
              <w:rPr>
                <w:noProof/>
                <w:webHidden/>
              </w:rPr>
              <w:tab/>
            </w:r>
            <w:r>
              <w:rPr>
                <w:noProof/>
                <w:webHidden/>
              </w:rPr>
              <w:fldChar w:fldCharType="begin"/>
            </w:r>
            <w:r>
              <w:rPr>
                <w:noProof/>
                <w:webHidden/>
              </w:rPr>
              <w:instrText xml:space="preserve"> PAGEREF _Toc179880034 \h </w:instrText>
            </w:r>
            <w:r>
              <w:rPr>
                <w:noProof/>
                <w:webHidden/>
              </w:rPr>
            </w:r>
            <w:r>
              <w:rPr>
                <w:noProof/>
                <w:webHidden/>
              </w:rPr>
              <w:fldChar w:fldCharType="separate"/>
            </w:r>
            <w:r>
              <w:rPr>
                <w:noProof/>
                <w:webHidden/>
              </w:rPr>
              <w:t>23</w:t>
            </w:r>
            <w:r>
              <w:rPr>
                <w:noProof/>
                <w:webHidden/>
              </w:rPr>
              <w:fldChar w:fldCharType="end"/>
            </w:r>
          </w:hyperlink>
        </w:p>
        <w:p w:rsidR="00C34CC6" w:rsidRPr="00CA3F77" w:rsidRDefault="00C34CC6" w:rsidP="00166FE2">
          <w:pPr>
            <w:pStyle w:val="31"/>
            <w:rPr>
              <w:rFonts w:cs="Times New Roman"/>
              <w:b/>
              <w:bCs/>
              <w:szCs w:val="28"/>
              <w:highlight w:val="yellow"/>
            </w:rPr>
          </w:pPr>
          <w:r w:rsidRPr="00CA3F77">
            <w:rPr>
              <w:rFonts w:cs="Times New Roman"/>
              <w:b/>
              <w:bCs/>
              <w:szCs w:val="28"/>
              <w:highlight w:val="yellow"/>
            </w:rPr>
            <w:fldChar w:fldCharType="end"/>
          </w:r>
        </w:p>
      </w:sdtContent>
    </w:sdt>
    <w:p w:rsidR="00B83CF2" w:rsidRPr="00DE3577" w:rsidRDefault="00C34CC6" w:rsidP="007828B5">
      <w:pPr>
        <w:spacing w:line="240" w:lineRule="auto"/>
        <w:jc w:val="center"/>
        <w:rPr>
          <w:rFonts w:cs="Times New Roman"/>
          <w:b/>
          <w:bCs/>
          <w:szCs w:val="28"/>
        </w:rPr>
      </w:pPr>
      <w:r w:rsidRPr="00DE3577">
        <w:rPr>
          <w:rFonts w:cs="Times New Roman"/>
          <w:b/>
          <w:bCs/>
          <w:szCs w:val="28"/>
        </w:rPr>
        <w:t>Законодательство Российской Федерации</w:t>
      </w:r>
    </w:p>
    <w:p w:rsidR="00954390" w:rsidRPr="00CA3F77" w:rsidRDefault="00954390" w:rsidP="00A9094D">
      <w:pPr>
        <w:rPr>
          <w:rStyle w:val="30"/>
          <w:rFonts w:eastAsiaTheme="majorEastAsia"/>
          <w:i w:val="0"/>
          <w:highlight w:val="yellow"/>
        </w:rPr>
      </w:pPr>
      <w:bookmarkStart w:id="1" w:name="_Toc134715067"/>
      <w:bookmarkStart w:id="2" w:name="_Toc45098321"/>
      <w:bookmarkStart w:id="3" w:name="_Toc54777024"/>
      <w:bookmarkStart w:id="4" w:name="_Toc31210532"/>
    </w:p>
    <w:p w:rsidR="00651BD2" w:rsidRPr="00B25480" w:rsidRDefault="007F1264" w:rsidP="00DE3577">
      <w:pPr>
        <w:rPr>
          <w:bCs/>
        </w:rPr>
      </w:pPr>
      <w:bookmarkStart w:id="5" w:name="_Toc179879998"/>
      <w:bookmarkEnd w:id="1"/>
      <w:r w:rsidRPr="00DE3577">
        <w:rPr>
          <w:rStyle w:val="30"/>
          <w:rFonts w:eastAsiaTheme="majorEastAsia"/>
          <w:i w:val="0"/>
        </w:rPr>
        <w:t>1</w:t>
      </w:r>
      <w:r w:rsidR="00651BD2" w:rsidRPr="00DE3577">
        <w:rPr>
          <w:rStyle w:val="30"/>
          <w:rFonts w:eastAsiaTheme="majorEastAsia"/>
          <w:i w:val="0"/>
        </w:rPr>
        <w:t>.</w:t>
      </w:r>
      <w:r w:rsidR="00651BD2" w:rsidRPr="00DE3577">
        <w:rPr>
          <w:rStyle w:val="30"/>
          <w:rFonts w:eastAsiaTheme="minorHAnsi"/>
          <w:i w:val="0"/>
        </w:rPr>
        <w:t xml:space="preserve"> Федеральный закон от 08.07.2024 № </w:t>
      </w:r>
      <w:r w:rsidR="003A33CA" w:rsidRPr="00DE3577">
        <w:rPr>
          <w:rStyle w:val="30"/>
          <w:rFonts w:eastAsiaTheme="minorHAnsi"/>
          <w:i w:val="0"/>
        </w:rPr>
        <w:t>165</w:t>
      </w:r>
      <w:r w:rsidR="00651BD2" w:rsidRPr="00DE3577">
        <w:rPr>
          <w:rStyle w:val="30"/>
          <w:rFonts w:eastAsiaTheme="minorHAnsi"/>
          <w:i w:val="0"/>
        </w:rPr>
        <w:t>-ФЗ «</w:t>
      </w:r>
      <w:r w:rsidR="003A33CA" w:rsidRPr="00DE3577">
        <w:rPr>
          <w:rStyle w:val="30"/>
          <w:rFonts w:eastAsiaTheme="minorHAnsi"/>
          <w:i w:val="0"/>
        </w:rPr>
        <w:t>О внесении изменений в Кодекс Российской Федерации об административных правонарушениях</w:t>
      </w:r>
      <w:r w:rsidR="00651BD2" w:rsidRPr="00DE3577">
        <w:rPr>
          <w:rStyle w:val="30"/>
          <w:rFonts w:eastAsiaTheme="minorHAnsi"/>
          <w:i w:val="0"/>
        </w:rPr>
        <w:t>»</w:t>
      </w:r>
      <w:bookmarkEnd w:id="5"/>
      <w:r w:rsidR="00651BD2" w:rsidRPr="003A33CA">
        <w:rPr>
          <w:shd w:val="clear" w:color="auto" w:fill="FEFEFE"/>
        </w:rPr>
        <w:t>.</w:t>
      </w:r>
      <w:r w:rsidR="00651BD2" w:rsidRPr="003A33CA">
        <w:rPr>
          <w:rStyle w:val="30"/>
          <w:rFonts w:eastAsiaTheme="minorHAnsi"/>
          <w:i w:val="0"/>
          <w:szCs w:val="28"/>
        </w:rPr>
        <w:t> </w:t>
      </w:r>
      <w:r w:rsidR="00651BD2" w:rsidRPr="00DE3577">
        <w:rPr>
          <w:rStyle w:val="30"/>
          <w:rFonts w:eastAsiaTheme="minorHAnsi"/>
          <w:b/>
          <w:i w:val="0"/>
          <w:szCs w:val="28"/>
          <w:u w:val="single"/>
        </w:rPr>
        <w:t>Вступил в силу с</w:t>
      </w:r>
      <w:r w:rsidR="003A33CA" w:rsidRPr="00DE3577">
        <w:rPr>
          <w:rStyle w:val="30"/>
          <w:rFonts w:eastAsiaTheme="minorHAnsi"/>
          <w:b/>
          <w:i w:val="0"/>
          <w:szCs w:val="28"/>
          <w:u w:val="single"/>
        </w:rPr>
        <w:t xml:space="preserve"> 19</w:t>
      </w:r>
      <w:r w:rsidR="00651BD2" w:rsidRPr="00DE3577">
        <w:rPr>
          <w:rStyle w:val="30"/>
          <w:rFonts w:eastAsiaTheme="minorHAnsi"/>
          <w:b/>
          <w:i w:val="0"/>
          <w:szCs w:val="28"/>
          <w:u w:val="single"/>
        </w:rPr>
        <w:t>.07.2024</w:t>
      </w:r>
      <w:r w:rsidR="003A33CA" w:rsidRPr="00DE3577">
        <w:rPr>
          <w:rStyle w:val="30"/>
          <w:rFonts w:eastAsiaTheme="minorHAnsi"/>
          <w:b/>
          <w:i w:val="0"/>
          <w:szCs w:val="28"/>
          <w:u w:val="single"/>
        </w:rPr>
        <w:t xml:space="preserve"> (за исключением отдельных положений, для которых предусмотрены иные сроки вступления их в </w:t>
      </w:r>
      <w:r w:rsidR="003A33CA" w:rsidRPr="00B25480">
        <w:rPr>
          <w:rStyle w:val="30"/>
          <w:rFonts w:eastAsiaTheme="minorHAnsi"/>
          <w:b/>
          <w:i w:val="0"/>
          <w:szCs w:val="28"/>
          <w:u w:val="single"/>
        </w:rPr>
        <w:t>силу</w:t>
      </w:r>
      <w:r w:rsidR="003A33CA" w:rsidRPr="00B25480">
        <w:rPr>
          <w:rStyle w:val="30"/>
          <w:rFonts w:eastAsiaTheme="minorHAnsi"/>
          <w:b/>
          <w:i w:val="0"/>
          <w:szCs w:val="28"/>
        </w:rPr>
        <w:t>)</w:t>
      </w:r>
      <w:r w:rsidR="003A33CA" w:rsidRPr="00B25480">
        <w:t xml:space="preserve">.  </w:t>
      </w:r>
      <w:r w:rsidR="003A33CA" w:rsidRPr="00B25480">
        <w:rPr>
          <w:rStyle w:val="30"/>
          <w:rFonts w:eastAsiaTheme="minorHAnsi"/>
          <w:b/>
          <w:i w:val="0"/>
          <w:szCs w:val="28"/>
        </w:rPr>
        <w:t xml:space="preserve"> </w:t>
      </w:r>
    </w:p>
    <w:p w:rsidR="00C72B13" w:rsidRPr="00B25480" w:rsidRDefault="00C72B13" w:rsidP="00DE3577">
      <w:pPr>
        <w:rPr>
          <w:rFonts w:eastAsia="Times New Roman"/>
          <w:lang w:eastAsia="ru-RU"/>
        </w:rPr>
      </w:pPr>
      <w:r w:rsidRPr="00B25480">
        <w:rPr>
          <w:rFonts w:eastAsia="Times New Roman"/>
          <w:lang w:eastAsia="ru-RU"/>
        </w:rPr>
        <w:t>Федеральным законом уточняются положения Кодекса Российской Федерации об административных правонарушениях, предусматривающие административную ответственность за нарушение требований лесного законодательства об учёте древесины и сделок с ней.</w:t>
      </w:r>
    </w:p>
    <w:p w:rsidR="00C72B13" w:rsidRPr="00B25480" w:rsidRDefault="00C72B13" w:rsidP="00DE3577">
      <w:pPr>
        <w:rPr>
          <w:rFonts w:eastAsia="Times New Roman"/>
          <w:lang w:eastAsia="ru-RU"/>
        </w:rPr>
      </w:pPr>
      <w:r w:rsidRPr="00B25480">
        <w:rPr>
          <w:rFonts w:eastAsia="Times New Roman"/>
          <w:lang w:eastAsia="ru-RU"/>
        </w:rPr>
        <w:t>В частности, уточняются положения, предусматривающие административную ответственность за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государственную информационную систему лесного комплекса, а также за внесение в указанную систему сведений о характеристиках древесины, не соответствующих требованиям, установленным Правилами определения характеристик древесины и учёта древесины.</w:t>
      </w:r>
    </w:p>
    <w:p w:rsidR="00166FE2" w:rsidRDefault="00166FE2" w:rsidP="00DE3577">
      <w:pPr>
        <w:rPr>
          <w:rFonts w:eastAsia="Times New Roman"/>
          <w:lang w:eastAsia="ru-RU"/>
        </w:rPr>
      </w:pPr>
    </w:p>
    <w:p w:rsidR="00C72B13" w:rsidRPr="00B25480" w:rsidRDefault="00C72B13" w:rsidP="00DE3577">
      <w:pPr>
        <w:rPr>
          <w:rFonts w:eastAsia="Times New Roman"/>
          <w:lang w:eastAsia="ru-RU"/>
        </w:rPr>
      </w:pPr>
      <w:r w:rsidRPr="00B25480">
        <w:rPr>
          <w:rFonts w:eastAsia="Times New Roman"/>
          <w:lang w:eastAsia="ru-RU"/>
        </w:rPr>
        <w:t>Уточняются положения, предусматривающие административную ответственность за транспортировку древесины без оформленного в установленном лесным законодательством порядке электронного сопроводительного документа. За повторное совершение данного административного правонарушения предусматривается усиленная административная ответственность.</w:t>
      </w:r>
    </w:p>
    <w:p w:rsidR="00C72B13" w:rsidRPr="00B25480" w:rsidRDefault="00C72B13" w:rsidP="00DE3577">
      <w:pPr>
        <w:rPr>
          <w:rFonts w:eastAsia="Times New Roman"/>
          <w:lang w:eastAsia="ru-RU"/>
        </w:rPr>
      </w:pPr>
      <w:r w:rsidRPr="00B25480">
        <w:rPr>
          <w:rFonts w:eastAsia="Times New Roman"/>
          <w:lang w:eastAsia="ru-RU"/>
        </w:rPr>
        <w:t>Устанавливается административная ответственность за нарушение направленных на обеспечение прослеживаемости происхождения древесины требований к используемым для транспортировки древесины транспортным средствам, к складам древесины, требований о предоставлении сведений о местоположении объектов лесоперерабатывающей инфраструктуры, производственных мощностях таких объектов, лицах, владеющих такими объектами, ввезенной на склад и вывезенной со склада древесине, поступлении древесины на объект лесоперерабатывающей инфраструктуры или переработке древесины на указанном объекте.</w:t>
      </w:r>
    </w:p>
    <w:p w:rsidR="00C72B13" w:rsidRPr="00B25480" w:rsidRDefault="00C72B13" w:rsidP="00DE3577">
      <w:pPr>
        <w:rPr>
          <w:rFonts w:eastAsia="Times New Roman"/>
          <w:lang w:eastAsia="ru-RU"/>
        </w:rPr>
      </w:pPr>
      <w:r w:rsidRPr="00B25480">
        <w:rPr>
          <w:rFonts w:eastAsia="Times New Roman"/>
          <w:lang w:eastAsia="ru-RU"/>
        </w:rPr>
        <w:t>Кроме того, Федеральным законом устанавливается административная ответственность за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или транспортировки древесины из леса, а также за нарушение установленного лесным законодательством требования реализации древесины на организованных торгах.</w:t>
      </w:r>
    </w:p>
    <w:p w:rsidR="00C72B13" w:rsidRPr="00B25480" w:rsidRDefault="00C72B13" w:rsidP="00DE3577">
      <w:pPr>
        <w:rPr>
          <w:rFonts w:eastAsia="Times New Roman"/>
          <w:lang w:eastAsia="ru-RU"/>
        </w:rPr>
      </w:pPr>
      <w:r w:rsidRPr="00B25480">
        <w:rPr>
          <w:rFonts w:eastAsia="Times New Roman"/>
          <w:lang w:eastAsia="ru-RU"/>
        </w:rPr>
        <w:t>Кодекс дополняется положениями, определяющими полномочия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учёта сделок с ними, и его территориальных органов, а также должностных лиц указанных органов по составлению протоколов об административных правонарушениях и рассмотрению дел об административных правонарушениях.</w:t>
      </w:r>
    </w:p>
    <w:p w:rsidR="00651BD2" w:rsidRPr="00DE3577" w:rsidRDefault="00651BD2" w:rsidP="00DE3577">
      <w:pPr>
        <w:rPr>
          <w:b/>
          <w:bCs/>
        </w:rPr>
      </w:pPr>
      <w:r w:rsidRPr="00DE3577">
        <w:rPr>
          <w:b/>
          <w:bCs/>
        </w:rPr>
        <w:t>Органам местного самоуправления для сведения и использования в работе</w:t>
      </w:r>
    </w:p>
    <w:p w:rsidR="00651BD2" w:rsidRDefault="00651BD2" w:rsidP="004A2B45">
      <w:pPr>
        <w:rPr>
          <w:rFonts w:cs="Times New Roman"/>
          <w:b/>
          <w:bCs/>
          <w:highlight w:val="yellow"/>
        </w:rPr>
      </w:pPr>
    </w:p>
    <w:p w:rsidR="004D059D" w:rsidRPr="004D059D" w:rsidRDefault="007F1264" w:rsidP="00DE3577">
      <w:pPr>
        <w:rPr>
          <w:bCs/>
        </w:rPr>
      </w:pPr>
      <w:bookmarkStart w:id="6" w:name="_Toc179879999"/>
      <w:r w:rsidRPr="00DE3577">
        <w:rPr>
          <w:rStyle w:val="30"/>
          <w:rFonts w:eastAsiaTheme="majorEastAsia"/>
          <w:i w:val="0"/>
        </w:rPr>
        <w:t>2</w:t>
      </w:r>
      <w:r w:rsidR="00291861" w:rsidRPr="00DE3577">
        <w:rPr>
          <w:rStyle w:val="30"/>
          <w:rFonts w:eastAsiaTheme="majorEastAsia"/>
          <w:i w:val="0"/>
        </w:rPr>
        <w:t>.</w:t>
      </w:r>
      <w:r w:rsidR="0059041B" w:rsidRPr="00DE3577">
        <w:rPr>
          <w:rStyle w:val="30"/>
          <w:rFonts w:eastAsiaTheme="minorHAnsi"/>
          <w:i w:val="0"/>
        </w:rPr>
        <w:t xml:space="preserve"> Федеральны</w:t>
      </w:r>
      <w:r w:rsidR="00D73E9A" w:rsidRPr="00DE3577">
        <w:rPr>
          <w:rStyle w:val="30"/>
          <w:rFonts w:eastAsiaTheme="minorHAnsi"/>
          <w:i w:val="0"/>
        </w:rPr>
        <w:t xml:space="preserve">й закон от </w:t>
      </w:r>
      <w:r w:rsidR="004D059D" w:rsidRPr="00DE3577">
        <w:rPr>
          <w:rStyle w:val="30"/>
          <w:rFonts w:eastAsiaTheme="minorHAnsi"/>
          <w:i w:val="0"/>
        </w:rPr>
        <w:t>08.07</w:t>
      </w:r>
      <w:r w:rsidR="00236B54" w:rsidRPr="00DE3577">
        <w:rPr>
          <w:rStyle w:val="30"/>
          <w:rFonts w:eastAsiaTheme="minorHAnsi"/>
          <w:i w:val="0"/>
        </w:rPr>
        <w:t>.2024</w:t>
      </w:r>
      <w:r w:rsidR="0059041B" w:rsidRPr="00DE3577">
        <w:rPr>
          <w:rStyle w:val="30"/>
          <w:rFonts w:eastAsiaTheme="minorHAnsi"/>
          <w:i w:val="0"/>
        </w:rPr>
        <w:t> №</w:t>
      </w:r>
      <w:r w:rsidR="00D73E9A" w:rsidRPr="00DE3577">
        <w:rPr>
          <w:rStyle w:val="30"/>
          <w:rFonts w:eastAsiaTheme="minorHAnsi"/>
          <w:i w:val="0"/>
        </w:rPr>
        <w:t> </w:t>
      </w:r>
      <w:r w:rsidR="004D059D" w:rsidRPr="00DE3577">
        <w:rPr>
          <w:rStyle w:val="30"/>
          <w:rFonts w:eastAsiaTheme="minorHAnsi"/>
          <w:i w:val="0"/>
        </w:rPr>
        <w:t>168</w:t>
      </w:r>
      <w:r w:rsidR="008D1BD7" w:rsidRPr="00DE3577">
        <w:rPr>
          <w:rStyle w:val="30"/>
          <w:rFonts w:eastAsiaTheme="minorHAnsi"/>
          <w:i w:val="0"/>
        </w:rPr>
        <w:t>-ФЗ «</w:t>
      </w:r>
      <w:bookmarkEnd w:id="2"/>
      <w:bookmarkEnd w:id="3"/>
      <w:r w:rsidR="004D059D" w:rsidRPr="00DE3577">
        <w:rPr>
          <w:rStyle w:val="30"/>
          <w:rFonts w:eastAsiaTheme="minorHAnsi"/>
          <w:i w:val="0"/>
        </w:rPr>
        <w:t>О внесении изменения в статью 25.1 Федерального закона «Об общих принципах организации местного самоуправления в Российской Федерации</w:t>
      </w:r>
      <w:r w:rsidR="00EE50AC" w:rsidRPr="00DE3577">
        <w:rPr>
          <w:rStyle w:val="30"/>
          <w:rFonts w:eastAsiaTheme="minorHAnsi"/>
          <w:i w:val="0"/>
        </w:rPr>
        <w:t>»</w:t>
      </w:r>
      <w:bookmarkEnd w:id="6"/>
      <w:r w:rsidR="00C73A24" w:rsidRPr="00364B11">
        <w:rPr>
          <w:shd w:val="clear" w:color="auto" w:fill="FEFEFE"/>
        </w:rPr>
        <w:t>.</w:t>
      </w:r>
      <w:r w:rsidR="002C4E98" w:rsidRPr="00364B11">
        <w:rPr>
          <w:rStyle w:val="30"/>
          <w:rFonts w:eastAsiaTheme="minorHAnsi"/>
          <w:i w:val="0"/>
          <w:szCs w:val="28"/>
        </w:rPr>
        <w:t> </w:t>
      </w:r>
      <w:r w:rsidR="00D73E9A" w:rsidRPr="00364B11">
        <w:rPr>
          <w:rStyle w:val="30"/>
          <w:rFonts w:eastAsiaTheme="minorHAnsi"/>
          <w:b/>
          <w:i w:val="0"/>
          <w:szCs w:val="28"/>
        </w:rPr>
        <w:t>Вступ</w:t>
      </w:r>
      <w:r w:rsidR="00190BBC" w:rsidRPr="00364B11">
        <w:rPr>
          <w:rStyle w:val="30"/>
          <w:rFonts w:eastAsiaTheme="minorHAnsi"/>
          <w:b/>
          <w:i w:val="0"/>
          <w:szCs w:val="28"/>
        </w:rPr>
        <w:t xml:space="preserve">ил </w:t>
      </w:r>
      <w:r w:rsidR="00241B69" w:rsidRPr="004D059D">
        <w:rPr>
          <w:rStyle w:val="30"/>
          <w:rFonts w:eastAsiaTheme="minorHAnsi"/>
          <w:b/>
          <w:i w:val="0"/>
          <w:szCs w:val="28"/>
        </w:rPr>
        <w:t xml:space="preserve">в силу </w:t>
      </w:r>
      <w:r w:rsidR="00643BDA" w:rsidRPr="004D059D">
        <w:rPr>
          <w:rStyle w:val="30"/>
          <w:rFonts w:eastAsiaTheme="minorHAnsi"/>
          <w:b/>
          <w:i w:val="0"/>
          <w:szCs w:val="28"/>
        </w:rPr>
        <w:t>с</w:t>
      </w:r>
      <w:r w:rsidR="004D059D" w:rsidRPr="004D059D">
        <w:rPr>
          <w:rStyle w:val="30"/>
          <w:rFonts w:eastAsiaTheme="minorHAnsi"/>
          <w:b/>
          <w:i w:val="0"/>
          <w:szCs w:val="28"/>
        </w:rPr>
        <w:t xml:space="preserve"> 08.07</w:t>
      </w:r>
      <w:r w:rsidR="00EE50AC" w:rsidRPr="004D059D">
        <w:rPr>
          <w:rStyle w:val="30"/>
          <w:rFonts w:eastAsiaTheme="minorHAnsi"/>
          <w:b/>
          <w:i w:val="0"/>
          <w:szCs w:val="28"/>
        </w:rPr>
        <w:t>.2024</w:t>
      </w:r>
      <w:r w:rsidR="004D059D" w:rsidRPr="004D059D">
        <w:rPr>
          <w:rStyle w:val="30"/>
          <w:rFonts w:eastAsiaTheme="minorHAnsi"/>
          <w:b/>
          <w:i w:val="0"/>
          <w:szCs w:val="28"/>
        </w:rPr>
        <w:t>.</w:t>
      </w:r>
      <w:r w:rsidR="00C737C2" w:rsidRPr="004D059D">
        <w:rPr>
          <w:rStyle w:val="30"/>
          <w:rFonts w:eastAsiaTheme="minorHAnsi"/>
          <w:b/>
          <w:i w:val="0"/>
          <w:szCs w:val="28"/>
        </w:rPr>
        <w:t xml:space="preserve"> </w:t>
      </w:r>
    </w:p>
    <w:p w:rsidR="004D059D" w:rsidRPr="00CB5941" w:rsidRDefault="00364B11" w:rsidP="00DE3577">
      <w:pPr>
        <w:rPr>
          <w:bCs/>
          <w:highlight w:val="yellow"/>
        </w:rPr>
      </w:pPr>
      <w:r w:rsidRPr="00CB5941">
        <w:rPr>
          <w:color w:val="020C22"/>
          <w:shd w:val="clear" w:color="auto" w:fill="FEFEFE"/>
        </w:rPr>
        <w:t>Федеральный закон направлен на предоставление права принимать участие в сходе граждан при решении вопросов выдвижения кандидатуры старосты сельского населённого пункта и досрочного прекращения полномочий старосты сельского населённого пункта гражданам Российской Федерации, достигшим на день проведения схода граждан 18 лет и имеющим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291861" w:rsidRDefault="00291861" w:rsidP="00DE3577">
      <w:pPr>
        <w:rPr>
          <w:b/>
          <w:bCs/>
        </w:rPr>
      </w:pPr>
      <w:r w:rsidRPr="00DE3577">
        <w:rPr>
          <w:b/>
          <w:bCs/>
        </w:rPr>
        <w:t>Органам местного сам</w:t>
      </w:r>
      <w:r w:rsidR="00440CA6" w:rsidRPr="00DE3577">
        <w:rPr>
          <w:b/>
          <w:bCs/>
        </w:rPr>
        <w:t xml:space="preserve">оуправления для </w:t>
      </w:r>
      <w:r w:rsidR="00D0243C" w:rsidRPr="00DE3577">
        <w:rPr>
          <w:b/>
          <w:bCs/>
        </w:rPr>
        <w:t>сведения</w:t>
      </w:r>
      <w:r w:rsidR="00CC7534" w:rsidRPr="00DE3577">
        <w:rPr>
          <w:b/>
          <w:bCs/>
        </w:rPr>
        <w:t xml:space="preserve"> </w:t>
      </w:r>
      <w:r w:rsidR="00063297" w:rsidRPr="00DE3577">
        <w:rPr>
          <w:b/>
          <w:bCs/>
        </w:rPr>
        <w:t>и использования в работе</w:t>
      </w:r>
    </w:p>
    <w:p w:rsidR="00166FE2" w:rsidRPr="00DE3577" w:rsidRDefault="00166FE2" w:rsidP="00DE3577">
      <w:pPr>
        <w:rPr>
          <w:b/>
          <w:bCs/>
        </w:rPr>
      </w:pPr>
    </w:p>
    <w:p w:rsidR="00190BBC" w:rsidRPr="005D36F3" w:rsidRDefault="007F1264" w:rsidP="005D36F3">
      <w:pPr>
        <w:rPr>
          <w:rStyle w:val="30"/>
          <w:rFonts w:eastAsiaTheme="minorHAnsi"/>
          <w:b/>
          <w:i w:val="0"/>
          <w:szCs w:val="28"/>
        </w:rPr>
      </w:pPr>
      <w:bookmarkStart w:id="7" w:name="_Toc45098322"/>
      <w:bookmarkStart w:id="8" w:name="_Toc54777025"/>
      <w:bookmarkStart w:id="9" w:name="_Toc179880000"/>
      <w:r w:rsidRPr="005D36F3">
        <w:rPr>
          <w:rStyle w:val="30"/>
          <w:rFonts w:eastAsiaTheme="majorEastAsia"/>
          <w:i w:val="0"/>
        </w:rPr>
        <w:t>3</w:t>
      </w:r>
      <w:r w:rsidR="00291861" w:rsidRPr="005D36F3">
        <w:rPr>
          <w:rStyle w:val="30"/>
          <w:rFonts w:eastAsiaTheme="majorEastAsia"/>
          <w:i w:val="0"/>
        </w:rPr>
        <w:t xml:space="preserve">. </w:t>
      </w:r>
      <w:r w:rsidR="00D73020" w:rsidRPr="005D36F3">
        <w:rPr>
          <w:rStyle w:val="30"/>
          <w:rFonts w:eastAsiaTheme="minorHAnsi"/>
          <w:i w:val="0"/>
        </w:rPr>
        <w:t xml:space="preserve">Федеральный закон </w:t>
      </w:r>
      <w:r w:rsidR="007B79F7" w:rsidRPr="005D36F3">
        <w:rPr>
          <w:rStyle w:val="30"/>
          <w:rFonts w:eastAsiaTheme="minorHAnsi"/>
          <w:i w:val="0"/>
        </w:rPr>
        <w:t xml:space="preserve">от </w:t>
      </w:r>
      <w:r w:rsidR="00A17A26" w:rsidRPr="005D36F3">
        <w:rPr>
          <w:rStyle w:val="30"/>
          <w:rFonts w:eastAsiaTheme="minorHAnsi"/>
          <w:i w:val="0"/>
        </w:rPr>
        <w:t>08.07</w:t>
      </w:r>
      <w:r w:rsidR="007860B1" w:rsidRPr="005D36F3">
        <w:rPr>
          <w:rStyle w:val="30"/>
          <w:rFonts w:eastAsiaTheme="minorHAnsi"/>
          <w:i w:val="0"/>
        </w:rPr>
        <w:t>.2024</w:t>
      </w:r>
      <w:r w:rsidR="00AC3A25" w:rsidRPr="005D36F3">
        <w:rPr>
          <w:rStyle w:val="30"/>
          <w:rFonts w:eastAsiaTheme="minorHAnsi"/>
          <w:i w:val="0"/>
        </w:rPr>
        <w:t xml:space="preserve"> №</w:t>
      </w:r>
      <w:r w:rsidR="00A25D3B" w:rsidRPr="005D36F3">
        <w:rPr>
          <w:rStyle w:val="30"/>
          <w:rFonts w:eastAsiaTheme="minorHAnsi"/>
          <w:i w:val="0"/>
        </w:rPr>
        <w:t> </w:t>
      </w:r>
      <w:r w:rsidR="00A26408" w:rsidRPr="005D36F3">
        <w:rPr>
          <w:rStyle w:val="30"/>
          <w:rFonts w:eastAsiaTheme="minorHAnsi"/>
          <w:i w:val="0"/>
        </w:rPr>
        <w:t>171</w:t>
      </w:r>
      <w:r w:rsidR="00B812F3" w:rsidRPr="005D36F3">
        <w:rPr>
          <w:rStyle w:val="30"/>
          <w:rFonts w:eastAsiaTheme="minorHAnsi"/>
          <w:i w:val="0"/>
        </w:rPr>
        <w:t xml:space="preserve">-ФЗ </w:t>
      </w:r>
      <w:r w:rsidR="00FF52E9" w:rsidRPr="005D36F3">
        <w:rPr>
          <w:rStyle w:val="30"/>
          <w:rFonts w:eastAsiaTheme="minorHAnsi"/>
          <w:i w:val="0"/>
        </w:rPr>
        <w:t>«</w:t>
      </w:r>
      <w:r w:rsidR="00A26408" w:rsidRPr="005D36F3">
        <w:rPr>
          <w:rStyle w:val="30"/>
          <w:rFonts w:eastAsiaTheme="minorHAnsi"/>
          <w:i w:val="0"/>
        </w:rPr>
        <w:t>О внесении</w:t>
      </w:r>
      <w:r w:rsidR="00F757F4" w:rsidRPr="005D36F3">
        <w:rPr>
          <w:rStyle w:val="30"/>
          <w:rFonts w:eastAsiaTheme="minorHAnsi"/>
          <w:i w:val="0"/>
        </w:rPr>
        <w:t xml:space="preserve"> изменений в Федеральный закон «</w:t>
      </w:r>
      <w:r w:rsidR="00A26408" w:rsidRPr="005D36F3">
        <w:rPr>
          <w:rStyle w:val="30"/>
          <w:rFonts w:eastAsiaTheme="minorHAnsi"/>
          <w:i w:val="0"/>
        </w:rPr>
        <w:t>Об организации дорожного движения в Российской Федерации и о внесении изменений в отдельные законодате</w:t>
      </w:r>
      <w:r w:rsidR="00F757F4" w:rsidRPr="005D36F3">
        <w:rPr>
          <w:rStyle w:val="30"/>
          <w:rFonts w:eastAsiaTheme="minorHAnsi"/>
          <w:i w:val="0"/>
        </w:rPr>
        <w:t>льные акты Российской Федерации»</w:t>
      </w:r>
      <w:r w:rsidR="00A26408" w:rsidRPr="005D36F3">
        <w:rPr>
          <w:rStyle w:val="30"/>
          <w:rFonts w:eastAsiaTheme="minorHAnsi"/>
          <w:i w:val="0"/>
        </w:rPr>
        <w:t xml:space="preserve">, отдельные законодательные акты Российской Федерации и признании утратившими силу пунктов 40 и 41 части </w:t>
      </w:r>
      <w:r w:rsidR="00F757F4" w:rsidRPr="005D36F3">
        <w:rPr>
          <w:rStyle w:val="30"/>
          <w:rFonts w:eastAsiaTheme="minorHAnsi"/>
          <w:i w:val="0"/>
        </w:rPr>
        <w:t>4 статьи 1 Федерального закона «</w:t>
      </w:r>
      <w:r w:rsidR="00A26408" w:rsidRPr="005D36F3">
        <w:rPr>
          <w:rStyle w:val="30"/>
          <w:rFonts w:eastAsiaTheme="minorHAnsi"/>
          <w:i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860B1" w:rsidRPr="005D36F3">
        <w:rPr>
          <w:rStyle w:val="30"/>
          <w:rFonts w:eastAsiaTheme="minorHAnsi"/>
          <w:i w:val="0"/>
        </w:rPr>
        <w:t>»</w:t>
      </w:r>
      <w:bookmarkEnd w:id="9"/>
      <w:r w:rsidR="007860B1" w:rsidRPr="005D36F3">
        <w:rPr>
          <w:shd w:val="clear" w:color="auto" w:fill="FEFEFE"/>
        </w:rPr>
        <w:t>.</w:t>
      </w:r>
      <w:bookmarkEnd w:id="7"/>
      <w:bookmarkEnd w:id="8"/>
      <w:r w:rsidR="00C965B5" w:rsidRPr="005D36F3">
        <w:rPr>
          <w:bCs/>
        </w:rPr>
        <w:t xml:space="preserve"> </w:t>
      </w:r>
      <w:r w:rsidR="00335ACC" w:rsidRPr="005D36F3">
        <w:rPr>
          <w:rStyle w:val="30"/>
          <w:rFonts w:eastAsiaTheme="minorHAnsi"/>
          <w:b/>
          <w:i w:val="0"/>
          <w:szCs w:val="28"/>
          <w:u w:val="single"/>
        </w:rPr>
        <w:t>Вступ</w:t>
      </w:r>
      <w:r w:rsidR="007B3E1D" w:rsidRPr="005D36F3">
        <w:rPr>
          <w:rStyle w:val="30"/>
          <w:rFonts w:eastAsiaTheme="minorHAnsi"/>
          <w:b/>
          <w:i w:val="0"/>
          <w:szCs w:val="28"/>
          <w:u w:val="single"/>
        </w:rPr>
        <w:t xml:space="preserve">ает в силу </w:t>
      </w:r>
      <w:r w:rsidR="003960A9" w:rsidRPr="005D36F3">
        <w:rPr>
          <w:rStyle w:val="30"/>
          <w:rFonts w:eastAsiaTheme="minorHAnsi"/>
          <w:b/>
          <w:i w:val="0"/>
          <w:szCs w:val="28"/>
          <w:u w:val="single"/>
        </w:rPr>
        <w:t>с 01.03</w:t>
      </w:r>
      <w:r w:rsidR="003B7C8E" w:rsidRPr="005D36F3">
        <w:rPr>
          <w:rStyle w:val="30"/>
          <w:rFonts w:eastAsiaTheme="minorHAnsi"/>
          <w:b/>
          <w:i w:val="0"/>
          <w:szCs w:val="28"/>
          <w:u w:val="single"/>
        </w:rPr>
        <w:t>.2025</w:t>
      </w:r>
      <w:r w:rsidR="00190BBC" w:rsidRPr="005D36F3">
        <w:rPr>
          <w:rStyle w:val="30"/>
          <w:rFonts w:eastAsiaTheme="minorHAnsi"/>
          <w:b/>
          <w:i w:val="0"/>
          <w:szCs w:val="28"/>
          <w:u w:val="single"/>
        </w:rPr>
        <w:t>.</w:t>
      </w:r>
      <w:r w:rsidR="00FF52E9" w:rsidRPr="005D36F3">
        <w:rPr>
          <w:rStyle w:val="30"/>
          <w:rFonts w:eastAsiaTheme="minorHAnsi"/>
          <w:b/>
          <w:i w:val="0"/>
          <w:szCs w:val="28"/>
        </w:rPr>
        <w:t xml:space="preserve"> </w:t>
      </w:r>
    </w:p>
    <w:p w:rsidR="008B7C54" w:rsidRPr="005D36F3" w:rsidRDefault="008B7C54" w:rsidP="005D36F3">
      <w:pPr>
        <w:rPr>
          <w:rFonts w:eastAsia="Times New Roman"/>
          <w:lang w:eastAsia="ru-RU"/>
        </w:rPr>
      </w:pPr>
      <w:r w:rsidRPr="005D36F3">
        <w:rPr>
          <w:rFonts w:eastAsia="Times New Roman"/>
          <w:lang w:eastAsia="ru-RU"/>
        </w:rPr>
        <w:t>Федеральный закон направлен на совершенствование правового регулирования в сфере организации дорожного движения.</w:t>
      </w:r>
    </w:p>
    <w:p w:rsidR="008B7C54" w:rsidRPr="005D36F3" w:rsidRDefault="008B7C54" w:rsidP="005D36F3">
      <w:pPr>
        <w:rPr>
          <w:rFonts w:eastAsia="Times New Roman"/>
          <w:lang w:eastAsia="ru-RU"/>
        </w:rPr>
      </w:pPr>
      <w:r w:rsidRPr="005D36F3">
        <w:rPr>
          <w:rFonts w:eastAsia="Times New Roman"/>
          <w:lang w:eastAsia="ru-RU"/>
        </w:rPr>
        <w:t>В этих целях Федеральным законом вводится понятие «уровень обслуживания дорожного движения», уточняются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организации дорожного движения, а также основания, порядок разработки, согласования и утверждения комплексных схем и проектов организации дорожного движения.</w:t>
      </w:r>
    </w:p>
    <w:p w:rsidR="00291861" w:rsidRPr="005D36F3" w:rsidRDefault="00291861" w:rsidP="005D36F3">
      <w:pPr>
        <w:rPr>
          <w:b/>
          <w:bCs/>
        </w:rPr>
      </w:pPr>
      <w:r w:rsidRPr="005D36F3">
        <w:rPr>
          <w:b/>
          <w:bCs/>
        </w:rPr>
        <w:t xml:space="preserve">Органам местного самоуправления для </w:t>
      </w:r>
      <w:r w:rsidR="00A92DFD" w:rsidRPr="005D36F3">
        <w:rPr>
          <w:b/>
          <w:bCs/>
        </w:rPr>
        <w:t xml:space="preserve">сведения </w:t>
      </w:r>
    </w:p>
    <w:p w:rsidR="007F1264" w:rsidRPr="003960A9" w:rsidRDefault="007F1264" w:rsidP="005D36F3"/>
    <w:p w:rsidR="001B385A" w:rsidRPr="004263E1" w:rsidRDefault="007F1264" w:rsidP="009B23FE">
      <w:pPr>
        <w:rPr>
          <w:rStyle w:val="30"/>
          <w:rFonts w:eastAsiaTheme="minorHAnsi"/>
          <w:b/>
          <w:i w:val="0"/>
          <w:szCs w:val="28"/>
        </w:rPr>
      </w:pPr>
      <w:bookmarkStart w:id="10" w:name="_Toc45098323"/>
      <w:bookmarkStart w:id="11" w:name="_Toc54777026"/>
      <w:bookmarkStart w:id="12" w:name="_Toc179880001"/>
      <w:r w:rsidRPr="009B23FE">
        <w:rPr>
          <w:rStyle w:val="30"/>
          <w:rFonts w:eastAsiaTheme="majorEastAsia"/>
          <w:i w:val="0"/>
        </w:rPr>
        <w:t>4</w:t>
      </w:r>
      <w:r w:rsidR="00477458" w:rsidRPr="009B23FE">
        <w:rPr>
          <w:rStyle w:val="30"/>
          <w:rFonts w:eastAsiaTheme="majorEastAsia"/>
          <w:i w:val="0"/>
        </w:rPr>
        <w:t xml:space="preserve">. </w:t>
      </w:r>
      <w:r w:rsidR="00B64EB0" w:rsidRPr="009B23FE">
        <w:rPr>
          <w:rStyle w:val="30"/>
          <w:rFonts w:eastAsiaTheme="minorHAnsi"/>
          <w:i w:val="0"/>
        </w:rPr>
        <w:t xml:space="preserve">Федеральный закон от </w:t>
      </w:r>
      <w:r w:rsidR="003052EA" w:rsidRPr="009B23FE">
        <w:rPr>
          <w:rStyle w:val="30"/>
          <w:rFonts w:eastAsiaTheme="minorHAnsi"/>
          <w:i w:val="0"/>
        </w:rPr>
        <w:t>08.07</w:t>
      </w:r>
      <w:r w:rsidR="003166C6" w:rsidRPr="009B23FE">
        <w:rPr>
          <w:rStyle w:val="30"/>
          <w:rFonts w:eastAsiaTheme="minorHAnsi"/>
          <w:i w:val="0"/>
        </w:rPr>
        <w:t>.2024</w:t>
      </w:r>
      <w:r w:rsidR="00B64EB0" w:rsidRPr="009B23FE">
        <w:rPr>
          <w:rStyle w:val="30"/>
          <w:rFonts w:eastAsiaTheme="minorHAnsi"/>
          <w:i w:val="0"/>
        </w:rPr>
        <w:t> №</w:t>
      </w:r>
      <w:r w:rsidR="00652DA3" w:rsidRPr="009B23FE">
        <w:rPr>
          <w:rStyle w:val="30"/>
          <w:rFonts w:eastAsiaTheme="minorHAnsi"/>
          <w:i w:val="0"/>
        </w:rPr>
        <w:t> </w:t>
      </w:r>
      <w:r w:rsidR="003052EA" w:rsidRPr="009B23FE">
        <w:rPr>
          <w:rStyle w:val="30"/>
          <w:rFonts w:eastAsiaTheme="minorHAnsi"/>
          <w:i w:val="0"/>
        </w:rPr>
        <w:t>172</w:t>
      </w:r>
      <w:r w:rsidR="00A25169" w:rsidRPr="009B23FE">
        <w:rPr>
          <w:rStyle w:val="30"/>
          <w:rFonts w:eastAsiaTheme="minorHAnsi"/>
          <w:i w:val="0"/>
        </w:rPr>
        <w:t xml:space="preserve">-ФЗ </w:t>
      </w:r>
      <w:r w:rsidR="001C2DEE" w:rsidRPr="009B23FE">
        <w:rPr>
          <w:rStyle w:val="30"/>
          <w:rFonts w:eastAsiaTheme="minorHAnsi"/>
          <w:i w:val="0"/>
        </w:rPr>
        <w:t>«</w:t>
      </w:r>
      <w:r w:rsidR="003052EA" w:rsidRPr="009B23FE">
        <w:rPr>
          <w:rStyle w:val="30"/>
          <w:rFonts w:eastAsiaTheme="minorHAnsi"/>
          <w:i w:val="0"/>
        </w:rPr>
        <w:t>О внесении изменений в статьи 2 и 5 Федерального закона «Об организации предоставления государственных и муниципальных услуг</w:t>
      </w:r>
      <w:r w:rsidR="00E91AAB" w:rsidRPr="009B23FE">
        <w:rPr>
          <w:rStyle w:val="30"/>
          <w:rFonts w:eastAsiaTheme="minorHAnsi"/>
          <w:i w:val="0"/>
        </w:rPr>
        <w:t>»</w:t>
      </w:r>
      <w:bookmarkEnd w:id="12"/>
      <w:r w:rsidR="00E91AAB" w:rsidRPr="004263E1">
        <w:rPr>
          <w:i/>
          <w:shd w:val="clear" w:color="auto" w:fill="FEFEFE"/>
        </w:rPr>
        <w:t>.</w:t>
      </w:r>
      <w:bookmarkEnd w:id="10"/>
      <w:bookmarkEnd w:id="11"/>
      <w:r w:rsidR="00E91AAB" w:rsidRPr="004263E1">
        <w:rPr>
          <w:rStyle w:val="30"/>
          <w:rFonts w:eastAsiaTheme="minorHAnsi"/>
          <w:i w:val="0"/>
          <w:szCs w:val="28"/>
        </w:rPr>
        <w:t xml:space="preserve"> </w:t>
      </w:r>
      <w:r w:rsidR="003052EA" w:rsidRPr="004263E1">
        <w:rPr>
          <w:rStyle w:val="30"/>
          <w:rFonts w:eastAsiaTheme="minorHAnsi"/>
          <w:b/>
          <w:i w:val="0"/>
          <w:szCs w:val="28"/>
        </w:rPr>
        <w:t>Вступил в силу с 19.07.2024</w:t>
      </w:r>
      <w:r w:rsidR="001B385A" w:rsidRPr="004263E1">
        <w:rPr>
          <w:rStyle w:val="30"/>
          <w:rFonts w:eastAsiaTheme="minorHAnsi"/>
          <w:b/>
          <w:i w:val="0"/>
          <w:szCs w:val="28"/>
        </w:rPr>
        <w:t xml:space="preserve">. </w:t>
      </w:r>
    </w:p>
    <w:p w:rsidR="003006EB" w:rsidRPr="003006EB" w:rsidRDefault="003006EB" w:rsidP="009B23FE">
      <w:pPr>
        <w:rPr>
          <w:rFonts w:eastAsia="Times New Roman"/>
          <w:lang w:eastAsia="ru-RU"/>
        </w:rPr>
      </w:pPr>
      <w:r w:rsidRPr="003006EB">
        <w:rPr>
          <w:rFonts w:eastAsia="Times New Roman"/>
          <w:lang w:eastAsia="ru-RU"/>
        </w:rPr>
        <w:t>Федеральным законом в</w:t>
      </w:r>
      <w:r w:rsidR="004263E1">
        <w:rPr>
          <w:rFonts w:eastAsia="Times New Roman"/>
          <w:lang w:eastAsia="ru-RU"/>
        </w:rPr>
        <w:t xml:space="preserve"> </w:t>
      </w:r>
      <w:r w:rsidRPr="003006EB">
        <w:rPr>
          <w:rFonts w:eastAsia="Times New Roman"/>
          <w:lang w:eastAsia="ru-RU"/>
        </w:rPr>
        <w:t> Федеральный закон «Об организации предоставления государственных и муниципальных услуг» вносится ряд изменений, предусматривающих, что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5721C5" w:rsidRPr="009B23FE" w:rsidRDefault="00A17FB9" w:rsidP="009B23FE">
      <w:pPr>
        <w:rPr>
          <w:b/>
        </w:rPr>
      </w:pPr>
      <w:r w:rsidRPr="009B23FE">
        <w:rPr>
          <w:b/>
          <w:bCs/>
        </w:rPr>
        <w:t>Органам местного самоуправления для сведения</w:t>
      </w:r>
      <w:r w:rsidRPr="009B23FE">
        <w:rPr>
          <w:b/>
        </w:rPr>
        <w:t xml:space="preserve"> </w:t>
      </w:r>
      <w:r w:rsidR="003052EA" w:rsidRPr="009B23FE">
        <w:rPr>
          <w:b/>
        </w:rPr>
        <w:t>и использования в работе</w:t>
      </w:r>
    </w:p>
    <w:p w:rsidR="00E91AAB" w:rsidRPr="00CA3F77" w:rsidRDefault="00E91AAB" w:rsidP="003E687A">
      <w:pPr>
        <w:rPr>
          <w:rFonts w:cs="Times New Roman"/>
          <w:szCs w:val="28"/>
          <w:highlight w:val="yellow"/>
        </w:rPr>
      </w:pPr>
    </w:p>
    <w:p w:rsidR="000A285D" w:rsidRPr="005D0C24" w:rsidRDefault="007F1264" w:rsidP="005D0C24">
      <w:pPr>
        <w:rPr>
          <w:bCs/>
        </w:rPr>
      </w:pPr>
      <w:bookmarkStart w:id="13" w:name="_Toc179880002"/>
      <w:r w:rsidRPr="005D0C24">
        <w:rPr>
          <w:rStyle w:val="30"/>
          <w:rFonts w:eastAsiaTheme="majorEastAsia"/>
          <w:i w:val="0"/>
        </w:rPr>
        <w:t>5</w:t>
      </w:r>
      <w:r w:rsidR="00B97488" w:rsidRPr="005D0C24">
        <w:rPr>
          <w:rStyle w:val="30"/>
          <w:rFonts w:eastAsiaTheme="majorEastAsia"/>
          <w:i w:val="0"/>
        </w:rPr>
        <w:t xml:space="preserve">. </w:t>
      </w:r>
      <w:r w:rsidR="0001143A" w:rsidRPr="005D0C24">
        <w:rPr>
          <w:rStyle w:val="30"/>
          <w:rFonts w:eastAsiaTheme="minorHAnsi"/>
          <w:i w:val="0"/>
        </w:rPr>
        <w:t>Федеральный</w:t>
      </w:r>
      <w:r w:rsidR="00F70473" w:rsidRPr="005D0C24">
        <w:rPr>
          <w:rStyle w:val="30"/>
          <w:rFonts w:eastAsiaTheme="minorHAnsi"/>
          <w:i w:val="0"/>
        </w:rPr>
        <w:t xml:space="preserve"> закон от 13.07</w:t>
      </w:r>
      <w:r w:rsidR="00C32B00" w:rsidRPr="005D0C24">
        <w:rPr>
          <w:rStyle w:val="30"/>
          <w:rFonts w:eastAsiaTheme="minorHAnsi"/>
          <w:i w:val="0"/>
        </w:rPr>
        <w:t>.2024</w:t>
      </w:r>
      <w:r w:rsidR="00B97488" w:rsidRPr="005D0C24">
        <w:rPr>
          <w:rStyle w:val="30"/>
          <w:rFonts w:eastAsiaTheme="minorHAnsi"/>
          <w:i w:val="0"/>
        </w:rPr>
        <w:t> № </w:t>
      </w:r>
      <w:r w:rsidR="00F70473" w:rsidRPr="005D0C24">
        <w:rPr>
          <w:rStyle w:val="30"/>
          <w:rFonts w:eastAsiaTheme="minorHAnsi"/>
          <w:i w:val="0"/>
        </w:rPr>
        <w:t>181</w:t>
      </w:r>
      <w:r w:rsidR="00B97488" w:rsidRPr="005D0C24">
        <w:rPr>
          <w:rStyle w:val="30"/>
          <w:rFonts w:eastAsiaTheme="minorHAnsi"/>
          <w:i w:val="0"/>
        </w:rPr>
        <w:t>-ФЗ «</w:t>
      </w:r>
      <w:r w:rsidR="00F70473" w:rsidRPr="005D0C24">
        <w:rPr>
          <w:rStyle w:val="30"/>
          <w:rFonts w:eastAsiaTheme="minorHAnsi"/>
          <w:i w:val="0"/>
        </w:rPr>
        <w:t>О внесении изменений в отдельные законодательные акты Российской Федерации</w:t>
      </w:r>
      <w:r w:rsidR="00C32B00" w:rsidRPr="005D0C24">
        <w:rPr>
          <w:rStyle w:val="30"/>
          <w:rFonts w:eastAsiaTheme="minorHAnsi"/>
          <w:i w:val="0"/>
        </w:rPr>
        <w:t>»</w:t>
      </w:r>
      <w:bookmarkEnd w:id="13"/>
      <w:r w:rsidR="00C32B00" w:rsidRPr="000A285D">
        <w:rPr>
          <w:shd w:val="clear" w:color="auto" w:fill="FEFEFE"/>
        </w:rPr>
        <w:t>.</w:t>
      </w:r>
      <w:r w:rsidR="00B97488" w:rsidRPr="000A285D">
        <w:t xml:space="preserve"> </w:t>
      </w:r>
      <w:r w:rsidR="00B97488" w:rsidRPr="005D0C24">
        <w:rPr>
          <w:rStyle w:val="30"/>
          <w:rFonts w:eastAsiaTheme="minorHAnsi"/>
          <w:b/>
          <w:i w:val="0"/>
          <w:szCs w:val="28"/>
        </w:rPr>
        <w:t>Вступил в силу с</w:t>
      </w:r>
      <w:r w:rsidR="00A724C5" w:rsidRPr="005D0C24">
        <w:rPr>
          <w:rStyle w:val="30"/>
          <w:rFonts w:eastAsiaTheme="minorHAnsi"/>
          <w:b/>
          <w:i w:val="0"/>
          <w:szCs w:val="28"/>
        </w:rPr>
        <w:t xml:space="preserve"> 13.07.</w:t>
      </w:r>
      <w:r w:rsidR="008D512A" w:rsidRPr="005D0C24">
        <w:rPr>
          <w:rStyle w:val="30"/>
          <w:rFonts w:eastAsiaTheme="minorHAnsi"/>
          <w:b/>
          <w:i w:val="0"/>
          <w:szCs w:val="28"/>
        </w:rPr>
        <w:t>20</w:t>
      </w:r>
      <w:r w:rsidR="00C32B00" w:rsidRPr="005D0C24">
        <w:rPr>
          <w:rStyle w:val="30"/>
          <w:rFonts w:eastAsiaTheme="minorHAnsi"/>
          <w:b/>
          <w:i w:val="0"/>
          <w:szCs w:val="28"/>
        </w:rPr>
        <w:t>24</w:t>
      </w:r>
      <w:r w:rsidR="000A285D" w:rsidRPr="005D0C24">
        <w:rPr>
          <w:rStyle w:val="30"/>
          <w:rFonts w:eastAsiaTheme="minorHAnsi"/>
          <w:b/>
          <w:i w:val="0"/>
          <w:szCs w:val="28"/>
        </w:rPr>
        <w:t xml:space="preserve"> (</w:t>
      </w:r>
      <w:r w:rsidR="000A285D" w:rsidRPr="005D0C24">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0A285D" w:rsidRPr="005D0C24">
        <w:rPr>
          <w:rStyle w:val="30"/>
          <w:rFonts w:eastAsiaTheme="minorHAnsi"/>
          <w:b/>
          <w:i w:val="0"/>
          <w:szCs w:val="28"/>
        </w:rPr>
        <w:t>)</w:t>
      </w:r>
      <w:r w:rsidR="000A285D" w:rsidRPr="005D0C24">
        <w:t xml:space="preserve">.  </w:t>
      </w:r>
      <w:r w:rsidR="000A285D" w:rsidRPr="005D0C24">
        <w:rPr>
          <w:rStyle w:val="30"/>
          <w:rFonts w:eastAsiaTheme="minorHAnsi"/>
          <w:b/>
          <w:i w:val="0"/>
          <w:szCs w:val="28"/>
        </w:rPr>
        <w:t xml:space="preserve"> </w:t>
      </w:r>
    </w:p>
    <w:p w:rsidR="00F70473" w:rsidRPr="005D0C24" w:rsidRDefault="00F70473" w:rsidP="005D0C24">
      <w:pPr>
        <w:rPr>
          <w:rFonts w:eastAsia="Times New Roman"/>
          <w:lang w:eastAsia="ru-RU"/>
        </w:rPr>
      </w:pPr>
      <w:r w:rsidRPr="005D0C24">
        <w:rPr>
          <w:rFonts w:eastAsia="Times New Roman"/>
          <w:lang w:eastAsia="ru-RU"/>
        </w:rPr>
        <w:t>Федеральный закон направлен на совершенствование законодательства о местном самоуправлении в </w:t>
      </w:r>
      <w:r w:rsidR="007A612C" w:rsidRPr="005D0C24">
        <w:rPr>
          <w:rFonts w:eastAsia="Times New Roman"/>
          <w:lang w:eastAsia="ru-RU"/>
        </w:rPr>
        <w:t xml:space="preserve"> </w:t>
      </w:r>
      <w:r w:rsidRPr="005D0C24">
        <w:rPr>
          <w:rFonts w:eastAsia="Times New Roman"/>
          <w:lang w:eastAsia="ru-RU"/>
        </w:rPr>
        <w:t>части, касающейся осуществления межмуниципального сотрудничества, а также пределов ответственности органов местного самоуправления за осуществление переданных полномочий Российской Федерации, полномочий субъекта Российской Федерации.</w:t>
      </w:r>
    </w:p>
    <w:p w:rsidR="00F70473" w:rsidRPr="005D0C24" w:rsidRDefault="00F70473" w:rsidP="005D0C24">
      <w:pPr>
        <w:rPr>
          <w:rFonts w:eastAsia="Times New Roman"/>
          <w:lang w:eastAsia="ru-RU"/>
        </w:rPr>
      </w:pPr>
      <w:r w:rsidRPr="005D0C24">
        <w:rPr>
          <w:rFonts w:eastAsia="Times New Roman"/>
          <w:lang w:eastAsia="ru-RU"/>
        </w:rPr>
        <w:t>Федеральным законом определяются цели образования совета муниципальных образований субъекта Российской Федерации. Кроме того, Федеральным законом устанавливается, что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F70473" w:rsidRPr="005D0C24" w:rsidRDefault="00F70473" w:rsidP="005D0C24">
      <w:pPr>
        <w:rPr>
          <w:rFonts w:eastAsia="Times New Roman"/>
          <w:lang w:eastAsia="ru-RU"/>
        </w:rPr>
      </w:pPr>
      <w:r w:rsidRPr="005D0C24">
        <w:rPr>
          <w:rFonts w:eastAsia="Times New Roman"/>
          <w:lang w:eastAsia="ru-RU"/>
        </w:rPr>
        <w:t>Федеральным законом предусматривается расширение перечня видов деятельности, осуществление которых некоммерческими организациями в соответствии с учредительными документами позволяет органам государственной власти, органам публичной власти федеральной территории и органам местного самоуправления оказывать им поддержку как социально ориентированным некоммерческим организациям. Федеральным законом к таким видам деятельности относится развитие межмуниципального сотрудничества.</w:t>
      </w:r>
    </w:p>
    <w:p w:rsidR="00F70473" w:rsidRPr="005D0C24" w:rsidRDefault="00F70473" w:rsidP="005D0C24">
      <w:pPr>
        <w:rPr>
          <w:rFonts w:eastAsia="Times New Roman"/>
          <w:lang w:eastAsia="ru-RU"/>
        </w:rPr>
      </w:pPr>
      <w:r w:rsidRPr="005D0C24">
        <w:rPr>
          <w:rFonts w:eastAsia="Times New Roman"/>
          <w:lang w:eastAsia="ru-RU"/>
        </w:rPr>
        <w:t>Федеральным законом также уточняются требования к кандидату для наделения полномочиями сенатора Российской Федерации – представителя от субъекта Российской Федерации в части, касающейся постоянного проживания на территории субъекта Российской Федерации.</w:t>
      </w:r>
    </w:p>
    <w:p w:rsidR="00F70473" w:rsidRPr="005D0C24" w:rsidRDefault="00F70473" w:rsidP="005D0C24">
      <w:pPr>
        <w:rPr>
          <w:rFonts w:eastAsia="Times New Roman"/>
          <w:lang w:eastAsia="ru-RU"/>
        </w:rPr>
      </w:pPr>
      <w:r w:rsidRPr="005D0C24">
        <w:rPr>
          <w:rFonts w:eastAsia="Times New Roman"/>
          <w:lang w:eastAsia="ru-RU"/>
        </w:rPr>
        <w:t>Так, в частности, в соответствии с Федеральным законом требование о постоянном проживании на территории субъекта Российской Федерации не распространяется на кандидата для наделения полномочиями сенатора Российской Федерации – представителя от субъекта Российской Федерации, который в совокупности в течение пяти лет, предшествующих выдвижению кандидатом для наделения полномочиями сенатора Российской Федерации – представителя от субъекта Российской Федерации, замещает или замещал государственные должности Российской Федерации либо который замещает или замещал должности федеральной государственной гражданской службы категории «руководители» высшей группы должностей, назначение на которые и освобождение от которых осуществляются Президентом Российской Федерации, и имеет классный чин федеральной государственной гражданской службы или классный чин юстиции, соответствующий воинскому званию высшего офицера.</w:t>
      </w:r>
    </w:p>
    <w:p w:rsidR="00DB2A36" w:rsidRPr="005D0C24" w:rsidRDefault="00DB2A36" w:rsidP="005D0C24">
      <w:pPr>
        <w:rPr>
          <w:b/>
        </w:rPr>
      </w:pPr>
      <w:r w:rsidRPr="005D0C24">
        <w:rPr>
          <w:b/>
          <w:bCs/>
        </w:rPr>
        <w:t>Органам местного самоуправления для сведения и использования в работе</w:t>
      </w:r>
    </w:p>
    <w:p w:rsidR="00C32B00" w:rsidRPr="005D0C24" w:rsidRDefault="00C32B00" w:rsidP="005D0C24">
      <w:pPr>
        <w:rPr>
          <w:bCs/>
        </w:rPr>
      </w:pPr>
    </w:p>
    <w:p w:rsidR="00DB39EA" w:rsidRPr="00870372" w:rsidRDefault="007F1264" w:rsidP="00870372">
      <w:pPr>
        <w:rPr>
          <w:b/>
        </w:rPr>
      </w:pPr>
      <w:bookmarkStart w:id="14" w:name="_Toc45098325"/>
      <w:bookmarkStart w:id="15" w:name="_Toc54777027"/>
      <w:bookmarkStart w:id="16" w:name="_Toc179880003"/>
      <w:r w:rsidRPr="00870372">
        <w:rPr>
          <w:rStyle w:val="30"/>
          <w:rFonts w:eastAsiaTheme="minorHAnsi"/>
          <w:i w:val="0"/>
          <w:szCs w:val="28"/>
        </w:rPr>
        <w:t>6</w:t>
      </w:r>
      <w:r w:rsidR="00DB39EA" w:rsidRPr="00870372">
        <w:rPr>
          <w:rStyle w:val="30"/>
          <w:rFonts w:eastAsiaTheme="minorHAnsi"/>
          <w:i w:val="0"/>
          <w:szCs w:val="28"/>
        </w:rPr>
        <w:t xml:space="preserve">. </w:t>
      </w:r>
      <w:r w:rsidR="00DB39EA" w:rsidRPr="00870372">
        <w:rPr>
          <w:rStyle w:val="30"/>
          <w:rFonts w:eastAsiaTheme="minorHAnsi"/>
          <w:i w:val="0"/>
        </w:rPr>
        <w:t xml:space="preserve">Федеральный закон от </w:t>
      </w:r>
      <w:r w:rsidR="000A6E19" w:rsidRPr="00870372">
        <w:rPr>
          <w:rStyle w:val="30"/>
          <w:rFonts w:eastAsiaTheme="minorHAnsi"/>
          <w:i w:val="0"/>
        </w:rPr>
        <w:t>22.07</w:t>
      </w:r>
      <w:r w:rsidR="00467666" w:rsidRPr="00870372">
        <w:rPr>
          <w:rStyle w:val="30"/>
          <w:rFonts w:eastAsiaTheme="minorHAnsi"/>
          <w:i w:val="0"/>
        </w:rPr>
        <w:t>.2024</w:t>
      </w:r>
      <w:r w:rsidR="00DB39EA" w:rsidRPr="00870372">
        <w:rPr>
          <w:rStyle w:val="30"/>
          <w:rFonts w:eastAsiaTheme="minorHAnsi"/>
          <w:i w:val="0"/>
        </w:rPr>
        <w:t> № </w:t>
      </w:r>
      <w:r w:rsidR="000A6E19" w:rsidRPr="00870372">
        <w:rPr>
          <w:rStyle w:val="30"/>
          <w:rFonts w:eastAsiaTheme="minorHAnsi"/>
          <w:i w:val="0"/>
        </w:rPr>
        <w:t>209</w:t>
      </w:r>
      <w:r w:rsidR="00DB39EA" w:rsidRPr="00870372">
        <w:rPr>
          <w:rStyle w:val="30"/>
          <w:rFonts w:eastAsiaTheme="minorHAnsi"/>
          <w:i w:val="0"/>
        </w:rPr>
        <w:t>-ФЗ «</w:t>
      </w:r>
      <w:r w:rsidR="000A6E19" w:rsidRPr="00870372">
        <w:rPr>
          <w:rStyle w:val="30"/>
          <w:rFonts w:eastAsiaTheme="minorHAnsi"/>
          <w:i w:val="0"/>
        </w:rPr>
        <w:t>О внесении изменения в</w:t>
      </w:r>
      <w:r w:rsidR="00DF3270" w:rsidRPr="00870372">
        <w:rPr>
          <w:rStyle w:val="30"/>
          <w:rFonts w:eastAsiaTheme="minorHAnsi"/>
          <w:i w:val="0"/>
        </w:rPr>
        <w:t xml:space="preserve"> статью 37 Федерального закона «</w:t>
      </w:r>
      <w:r w:rsidR="000A6E19" w:rsidRPr="00870372">
        <w:rPr>
          <w:rStyle w:val="30"/>
          <w:rFonts w:eastAsiaTheme="minorHAnsi"/>
          <w:i w:val="0"/>
        </w:rPr>
        <w:t>Об общих принципах организации местного самоуправления в Российской Федерации</w:t>
      </w:r>
      <w:r w:rsidR="007E64BE" w:rsidRPr="00870372">
        <w:rPr>
          <w:rStyle w:val="30"/>
          <w:rFonts w:eastAsiaTheme="minorHAnsi"/>
          <w:i w:val="0"/>
        </w:rPr>
        <w:t>»</w:t>
      </w:r>
      <w:bookmarkEnd w:id="16"/>
      <w:r w:rsidR="007E64BE" w:rsidRPr="00EF2B9C">
        <w:rPr>
          <w:shd w:val="clear" w:color="auto" w:fill="FEFEFE"/>
        </w:rPr>
        <w:t>.</w:t>
      </w:r>
      <w:r w:rsidR="007E64BE" w:rsidRPr="00EF2B9C">
        <w:rPr>
          <w:rStyle w:val="30"/>
          <w:rFonts w:eastAsiaTheme="minorHAnsi"/>
          <w:i w:val="0"/>
          <w:szCs w:val="28"/>
        </w:rPr>
        <w:t xml:space="preserve"> </w:t>
      </w:r>
      <w:r w:rsidR="004E7859" w:rsidRPr="00870372">
        <w:rPr>
          <w:b/>
        </w:rPr>
        <w:t>Вступ</w:t>
      </w:r>
      <w:r w:rsidR="002D6128" w:rsidRPr="00870372">
        <w:rPr>
          <w:b/>
        </w:rPr>
        <w:t xml:space="preserve">ил </w:t>
      </w:r>
      <w:r w:rsidR="00DB39EA" w:rsidRPr="00870372">
        <w:rPr>
          <w:b/>
        </w:rPr>
        <w:t>в силу с</w:t>
      </w:r>
      <w:r w:rsidR="002D6128" w:rsidRPr="00870372">
        <w:rPr>
          <w:b/>
        </w:rPr>
        <w:t xml:space="preserve"> </w:t>
      </w:r>
      <w:r w:rsidR="00DF3270" w:rsidRPr="00870372">
        <w:rPr>
          <w:b/>
        </w:rPr>
        <w:t>02</w:t>
      </w:r>
      <w:r w:rsidR="00A5086B" w:rsidRPr="00870372">
        <w:rPr>
          <w:b/>
        </w:rPr>
        <w:t>.</w:t>
      </w:r>
      <w:r w:rsidR="00DF3270" w:rsidRPr="00870372">
        <w:rPr>
          <w:b/>
        </w:rPr>
        <w:t>08</w:t>
      </w:r>
      <w:r w:rsidR="002D6128" w:rsidRPr="00870372">
        <w:rPr>
          <w:b/>
        </w:rPr>
        <w:t>.</w:t>
      </w:r>
      <w:r w:rsidR="00A5086B" w:rsidRPr="00870372">
        <w:rPr>
          <w:b/>
        </w:rPr>
        <w:t>2024</w:t>
      </w:r>
      <w:r w:rsidR="00DB39EA" w:rsidRPr="00870372">
        <w:rPr>
          <w:b/>
        </w:rPr>
        <w:t>.</w:t>
      </w:r>
    </w:p>
    <w:p w:rsidR="00DF3270" w:rsidRPr="00EF2B9C" w:rsidRDefault="00DF3270" w:rsidP="00870372">
      <w:pPr>
        <w:rPr>
          <w:bCs/>
        </w:rPr>
      </w:pPr>
      <w:r w:rsidRPr="00EF2B9C">
        <w:rPr>
          <w:shd w:val="clear" w:color="auto" w:fill="FEFEFE"/>
        </w:rPr>
        <w:t>Федеральным законом установлено, что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467666" w:rsidRPr="00870372" w:rsidRDefault="00DB39EA" w:rsidP="00870372">
      <w:pPr>
        <w:rPr>
          <w:b/>
        </w:rPr>
      </w:pPr>
      <w:r w:rsidRPr="00870372">
        <w:rPr>
          <w:b/>
          <w:bCs/>
        </w:rPr>
        <w:t xml:space="preserve">Органам местного самоуправления для сведения </w:t>
      </w:r>
      <w:r w:rsidR="00467666" w:rsidRPr="00870372">
        <w:rPr>
          <w:b/>
          <w:bCs/>
        </w:rPr>
        <w:t>и использования в работе</w:t>
      </w:r>
    </w:p>
    <w:p w:rsidR="005721C5" w:rsidRPr="00EF2B9C" w:rsidRDefault="005721C5" w:rsidP="00FA71A6">
      <w:pPr>
        <w:rPr>
          <w:rFonts w:cs="Times New Roman"/>
          <w:bCs/>
          <w:szCs w:val="28"/>
          <w:highlight w:val="yellow"/>
        </w:rPr>
      </w:pPr>
    </w:p>
    <w:p w:rsidR="006310E0" w:rsidRPr="00886872" w:rsidRDefault="007F1264" w:rsidP="00CB6FE5">
      <w:pPr>
        <w:rPr>
          <w:rStyle w:val="30"/>
          <w:rFonts w:eastAsiaTheme="minorHAnsi"/>
          <w:b/>
          <w:i w:val="0"/>
          <w:szCs w:val="28"/>
        </w:rPr>
      </w:pPr>
      <w:bookmarkStart w:id="17" w:name="_Toc179880004"/>
      <w:r w:rsidRPr="00CB6FE5">
        <w:rPr>
          <w:rStyle w:val="30"/>
          <w:rFonts w:eastAsiaTheme="majorEastAsia"/>
          <w:i w:val="0"/>
          <w:szCs w:val="28"/>
        </w:rPr>
        <w:t>7</w:t>
      </w:r>
      <w:r w:rsidR="00746191" w:rsidRPr="00CB6FE5">
        <w:rPr>
          <w:rStyle w:val="30"/>
          <w:rFonts w:eastAsiaTheme="majorEastAsia"/>
          <w:i w:val="0"/>
          <w:szCs w:val="28"/>
        </w:rPr>
        <w:t xml:space="preserve">. </w:t>
      </w:r>
      <w:r w:rsidR="001C2DEE" w:rsidRPr="00886872">
        <w:rPr>
          <w:rStyle w:val="30"/>
          <w:rFonts w:eastAsiaTheme="minorHAnsi"/>
          <w:i w:val="0"/>
        </w:rPr>
        <w:t xml:space="preserve">Федеральный закон от </w:t>
      </w:r>
      <w:r w:rsidR="004155EE" w:rsidRPr="00886872">
        <w:rPr>
          <w:rStyle w:val="30"/>
          <w:rFonts w:eastAsiaTheme="minorHAnsi"/>
          <w:i w:val="0"/>
        </w:rPr>
        <w:t>22.07</w:t>
      </w:r>
      <w:r w:rsidR="003B53D0" w:rsidRPr="00886872">
        <w:rPr>
          <w:rStyle w:val="30"/>
          <w:rFonts w:eastAsiaTheme="minorHAnsi"/>
          <w:i w:val="0"/>
        </w:rPr>
        <w:t>.2024</w:t>
      </w:r>
      <w:r w:rsidR="001C2DEE" w:rsidRPr="00886872">
        <w:rPr>
          <w:rStyle w:val="30"/>
          <w:rFonts w:eastAsiaTheme="minorHAnsi"/>
          <w:i w:val="0"/>
        </w:rPr>
        <w:t> № </w:t>
      </w:r>
      <w:r w:rsidR="004155EE" w:rsidRPr="00886872">
        <w:rPr>
          <w:rStyle w:val="30"/>
          <w:rFonts w:eastAsiaTheme="minorHAnsi"/>
          <w:i w:val="0"/>
        </w:rPr>
        <w:t>213</w:t>
      </w:r>
      <w:r w:rsidR="001C2DEE" w:rsidRPr="00886872">
        <w:rPr>
          <w:rStyle w:val="30"/>
          <w:rFonts w:eastAsiaTheme="minorHAnsi"/>
          <w:i w:val="0"/>
        </w:rPr>
        <w:t>-ФЗ «</w:t>
      </w:r>
      <w:r w:rsidR="00EF2B9C" w:rsidRPr="00886872">
        <w:rPr>
          <w:rStyle w:val="30"/>
          <w:rFonts w:eastAsiaTheme="minorHAnsi"/>
          <w:i w:val="0"/>
        </w:rPr>
        <w:t>О внесении изменений в статьи 14 и 16 Федерального закона «Об общих принципах организации местного самоуправления в Российской Федерации</w:t>
      </w:r>
      <w:r w:rsidR="00156D09" w:rsidRPr="00886872">
        <w:rPr>
          <w:rStyle w:val="30"/>
          <w:rFonts w:eastAsiaTheme="minorHAnsi"/>
          <w:i w:val="0"/>
        </w:rPr>
        <w:t>»</w:t>
      </w:r>
      <w:bookmarkEnd w:id="17"/>
      <w:r w:rsidR="00156D09" w:rsidRPr="00886872">
        <w:t>.</w:t>
      </w:r>
      <w:r w:rsidR="0042696B" w:rsidRPr="00886872">
        <w:t xml:space="preserve"> </w:t>
      </w:r>
      <w:r w:rsidR="0042696B" w:rsidRPr="00886872">
        <w:rPr>
          <w:b/>
        </w:rPr>
        <w:t xml:space="preserve">Вступил в силу с 02.08.2024. </w:t>
      </w:r>
      <w:r w:rsidR="00156D09" w:rsidRPr="00886872">
        <w:rPr>
          <w:b/>
        </w:rPr>
        <w:t xml:space="preserve"> </w:t>
      </w:r>
    </w:p>
    <w:p w:rsidR="00EF2B9C" w:rsidRPr="00886872" w:rsidRDefault="00EF2B9C" w:rsidP="00CB6FE5">
      <w:pPr>
        <w:rPr>
          <w:bCs/>
        </w:rPr>
      </w:pPr>
      <w:r w:rsidRPr="00886872">
        <w:rPr>
          <w:shd w:val="clear" w:color="auto" w:fill="FEFEFE"/>
        </w:rPr>
        <w:t>Федеральным законом предусматривается внесение изменений в Федеральный закон «Об общих принципах организации местного самоуправления в Российской Федерации» в части, касающейся отнесения к вопросам местного значения городских и сельских поселений, муниципальных и городских округов вопроса осуществления учёта личных подсобных хозяйств, которые ведут граждане в соответствии с Федеральным законом «О личном подсобном хозяйстве», в похозяйственных книгах.</w:t>
      </w:r>
    </w:p>
    <w:p w:rsidR="00F566E9" w:rsidRPr="00886872" w:rsidRDefault="00F566E9" w:rsidP="00CB6FE5">
      <w:pPr>
        <w:rPr>
          <w:b/>
        </w:rPr>
      </w:pPr>
      <w:r w:rsidRPr="00886872">
        <w:rPr>
          <w:b/>
          <w:bCs/>
        </w:rPr>
        <w:t xml:space="preserve">Органам местного самоуправления для сведения </w:t>
      </w:r>
      <w:r w:rsidR="002E24F5" w:rsidRPr="00886872">
        <w:rPr>
          <w:b/>
          <w:bCs/>
        </w:rPr>
        <w:t>и использования в работе</w:t>
      </w:r>
    </w:p>
    <w:p w:rsidR="000554EC" w:rsidRPr="00886872" w:rsidRDefault="000554EC" w:rsidP="0066752D">
      <w:pPr>
        <w:rPr>
          <w:rFonts w:cs="Times New Roman"/>
          <w:szCs w:val="28"/>
          <w:highlight w:val="yellow"/>
          <w:lang w:eastAsia="ru-RU"/>
        </w:rPr>
      </w:pPr>
      <w:bookmarkStart w:id="18" w:name="_Toc155881011"/>
      <w:bookmarkStart w:id="19" w:name="_Toc134715072"/>
      <w:bookmarkStart w:id="20" w:name="_Toc144997308"/>
      <w:bookmarkStart w:id="21" w:name="_Toc31210545"/>
      <w:bookmarkEnd w:id="4"/>
      <w:bookmarkEnd w:id="14"/>
      <w:bookmarkEnd w:id="15"/>
    </w:p>
    <w:p w:rsidR="00DE7B9A" w:rsidRPr="00B405FF" w:rsidRDefault="007F1264" w:rsidP="00B405FF">
      <w:pPr>
        <w:rPr>
          <w:highlight w:val="yellow"/>
          <w:shd w:val="clear" w:color="auto" w:fill="FFFFFF"/>
        </w:rPr>
      </w:pPr>
      <w:bookmarkStart w:id="22" w:name="_Toc179880005"/>
      <w:r w:rsidRPr="00B405FF">
        <w:rPr>
          <w:rStyle w:val="30"/>
          <w:rFonts w:eastAsiaTheme="majorEastAsia"/>
          <w:i w:val="0"/>
          <w:szCs w:val="28"/>
        </w:rPr>
        <w:t>8</w:t>
      </w:r>
      <w:r w:rsidR="00DE7B9A" w:rsidRPr="00B405FF">
        <w:rPr>
          <w:rStyle w:val="30"/>
          <w:rFonts w:eastAsiaTheme="majorEastAsia"/>
          <w:i w:val="0"/>
          <w:szCs w:val="28"/>
        </w:rPr>
        <w:t xml:space="preserve">. </w:t>
      </w:r>
      <w:r w:rsidR="00DE7B9A" w:rsidRPr="00B405FF">
        <w:rPr>
          <w:rStyle w:val="30"/>
          <w:rFonts w:eastAsiaTheme="minorHAnsi"/>
          <w:i w:val="0"/>
        </w:rPr>
        <w:t>Федеральный</w:t>
      </w:r>
      <w:r w:rsidR="0042696B" w:rsidRPr="00B405FF">
        <w:rPr>
          <w:rStyle w:val="30"/>
          <w:rFonts w:eastAsiaTheme="minorHAnsi"/>
          <w:i w:val="0"/>
        </w:rPr>
        <w:t xml:space="preserve"> закон от 08.08</w:t>
      </w:r>
      <w:r w:rsidR="00DE7B9A" w:rsidRPr="00B405FF">
        <w:rPr>
          <w:rStyle w:val="30"/>
          <w:rFonts w:eastAsiaTheme="minorHAnsi"/>
          <w:i w:val="0"/>
        </w:rPr>
        <w:t>.2024 № </w:t>
      </w:r>
      <w:r w:rsidR="0042696B" w:rsidRPr="00B405FF">
        <w:rPr>
          <w:rStyle w:val="30"/>
          <w:rFonts w:eastAsiaTheme="minorHAnsi"/>
          <w:i w:val="0"/>
        </w:rPr>
        <w:t>232</w:t>
      </w:r>
      <w:r w:rsidR="00DE7B9A" w:rsidRPr="00B405FF">
        <w:rPr>
          <w:rStyle w:val="30"/>
          <w:rFonts w:eastAsiaTheme="minorHAnsi"/>
          <w:i w:val="0"/>
        </w:rPr>
        <w:t>-ФЗ «</w:t>
      </w:r>
      <w:r w:rsidR="00256709" w:rsidRPr="00B405FF">
        <w:rPr>
          <w:rStyle w:val="30"/>
          <w:rFonts w:eastAsiaTheme="minorHAnsi"/>
          <w:i w:val="0"/>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DE7B9A" w:rsidRPr="00B405FF">
        <w:rPr>
          <w:rStyle w:val="30"/>
          <w:rFonts w:eastAsiaTheme="minorHAnsi"/>
          <w:i w:val="0"/>
        </w:rPr>
        <w:t>»</w:t>
      </w:r>
      <w:bookmarkEnd w:id="22"/>
      <w:r w:rsidR="00DE7B9A" w:rsidRPr="00B405FF">
        <w:t xml:space="preserve">. </w:t>
      </w:r>
      <w:r w:rsidR="0092192C" w:rsidRPr="00B405FF">
        <w:rPr>
          <w:rStyle w:val="30"/>
          <w:rFonts w:eastAsiaTheme="minorHAnsi"/>
          <w:b/>
          <w:i w:val="0"/>
          <w:szCs w:val="28"/>
          <w:u w:val="single"/>
        </w:rPr>
        <w:t>Вступ</w:t>
      </w:r>
      <w:r w:rsidR="00364461" w:rsidRPr="00B405FF">
        <w:rPr>
          <w:rStyle w:val="30"/>
          <w:rFonts w:eastAsiaTheme="minorHAnsi"/>
          <w:b/>
          <w:i w:val="0"/>
          <w:szCs w:val="28"/>
          <w:u w:val="single"/>
        </w:rPr>
        <w:t>ил в силу с 19.08</w:t>
      </w:r>
      <w:r w:rsidR="00DE7B9A" w:rsidRPr="00B405FF">
        <w:rPr>
          <w:rStyle w:val="30"/>
          <w:rFonts w:eastAsiaTheme="minorHAnsi"/>
          <w:b/>
          <w:i w:val="0"/>
          <w:szCs w:val="28"/>
          <w:u w:val="single"/>
        </w:rPr>
        <w:t>.2024</w:t>
      </w:r>
      <w:r w:rsidR="00364461" w:rsidRPr="00B405FF">
        <w:rPr>
          <w:rStyle w:val="30"/>
          <w:rFonts w:eastAsiaTheme="minorHAnsi"/>
          <w:b/>
          <w:i w:val="0"/>
          <w:szCs w:val="28"/>
          <w:u w:val="single"/>
        </w:rPr>
        <w:t xml:space="preserve">  (за исключением отдельных положений, для которых предусмотрены иные сроки вступления их в силу</w:t>
      </w:r>
      <w:r w:rsidR="00364461" w:rsidRPr="00B405FF">
        <w:rPr>
          <w:rStyle w:val="30"/>
          <w:rFonts w:eastAsiaTheme="minorHAnsi"/>
          <w:b/>
          <w:i w:val="0"/>
          <w:szCs w:val="28"/>
        </w:rPr>
        <w:t>)</w:t>
      </w:r>
      <w:r w:rsidR="00364461" w:rsidRPr="00B405FF">
        <w:t xml:space="preserve">.  </w:t>
      </w:r>
    </w:p>
    <w:p w:rsidR="00F72439" w:rsidRPr="00B405FF" w:rsidRDefault="00F72439" w:rsidP="00B405FF">
      <w:pPr>
        <w:rPr>
          <w:rFonts w:eastAsia="Times New Roman"/>
          <w:lang w:eastAsia="ru-RU"/>
        </w:rPr>
      </w:pPr>
      <w:r w:rsidRPr="00B405FF">
        <w:rPr>
          <w:rFonts w:eastAsia="Times New Roman"/>
          <w:lang w:eastAsia="ru-RU"/>
        </w:rPr>
        <w:t>Федеральным законом в ряд законодательных актов Российской Федерации вносятся изменения, в соответствии с которыми используемая в них терминология приводится в соответствие с Федеральным законом «Об общих принципах организации публичной власти в субъектах Российской Федерации».</w:t>
      </w:r>
    </w:p>
    <w:p w:rsidR="001A3F9A" w:rsidRPr="00B405FF" w:rsidRDefault="001A3F9A" w:rsidP="00B405FF">
      <w:pPr>
        <w:rPr>
          <w:rFonts w:eastAsia="Times New Roman"/>
          <w:lang w:eastAsia="ru-RU"/>
        </w:rPr>
      </w:pPr>
      <w:r w:rsidRPr="00B405FF">
        <w:rPr>
          <w:rFonts w:eastAsia="Times New Roman"/>
          <w:lang w:eastAsia="ru-RU"/>
        </w:rPr>
        <w:t>В частности, Губернаторы смогут отправлять глав муниципалитетов в отставку за неисполнение в течение месяца после выговора, замечания или предупреждения обязанностей по переданным государственным полномочиям.</w:t>
      </w:r>
    </w:p>
    <w:p w:rsidR="001A3F9A" w:rsidRPr="00B405FF" w:rsidRDefault="001A3F9A" w:rsidP="00B405FF">
      <w:pPr>
        <w:rPr>
          <w:rFonts w:eastAsia="Times New Roman"/>
          <w:lang w:eastAsia="ru-RU"/>
        </w:rPr>
      </w:pPr>
      <w:r w:rsidRPr="00B405FF">
        <w:rPr>
          <w:rFonts w:eastAsia="Times New Roman"/>
          <w:lang w:eastAsia="ru-RU"/>
        </w:rPr>
        <w:t>В связи с передачей содержания плотин муниципалитетам урегулированы вопросы обследования гидротехнических сооружений.</w:t>
      </w:r>
    </w:p>
    <w:p w:rsidR="001A3F9A" w:rsidRPr="00B405FF" w:rsidRDefault="001A3F9A" w:rsidP="00B405FF">
      <w:pPr>
        <w:rPr>
          <w:rFonts w:eastAsia="Times New Roman"/>
          <w:lang w:eastAsia="ru-RU"/>
        </w:rPr>
      </w:pPr>
      <w:r w:rsidRPr="00B405FF">
        <w:rPr>
          <w:rFonts w:eastAsia="Times New Roman"/>
          <w:lang w:eastAsia="ru-RU"/>
        </w:rPr>
        <w:t>В Законе об организации автоперевозок пассажиров прописан порядок предоставления дубликата свидетельства об осуществлении перевозок и дубликата карты маршрута.</w:t>
      </w:r>
    </w:p>
    <w:p w:rsidR="001A3F9A" w:rsidRPr="00B405FF" w:rsidRDefault="001A3F9A" w:rsidP="00B405FF">
      <w:pPr>
        <w:rPr>
          <w:rFonts w:eastAsia="Times New Roman"/>
          <w:lang w:eastAsia="ru-RU"/>
        </w:rPr>
      </w:pPr>
      <w:r w:rsidRPr="00B405FF">
        <w:rPr>
          <w:rFonts w:eastAsia="Times New Roman"/>
          <w:lang w:eastAsia="ru-RU"/>
        </w:rPr>
        <w:t>Правительство сможет передавать муниципалитетам полномочия по надзору в сферах недропользования, пожарной безопасности, защиты прав потребителей, а также по лицензированию сбора и транспортировки отходов I-IV классов опасности.</w:t>
      </w:r>
    </w:p>
    <w:p w:rsidR="00DE7B9A" w:rsidRPr="00B405FF" w:rsidRDefault="00DE7B9A" w:rsidP="00B405FF">
      <w:pPr>
        <w:rPr>
          <w:b/>
        </w:rPr>
      </w:pPr>
      <w:r w:rsidRPr="00B405FF">
        <w:rPr>
          <w:b/>
          <w:bCs/>
        </w:rPr>
        <w:t>Органам местного самоуправления для сведения и использования в работе</w:t>
      </w:r>
    </w:p>
    <w:p w:rsidR="00DE7B9A" w:rsidRPr="00CA3F77" w:rsidRDefault="00DE7B9A" w:rsidP="00DE7B9A">
      <w:pPr>
        <w:rPr>
          <w:szCs w:val="24"/>
          <w:highlight w:val="yellow"/>
          <w:lang w:eastAsia="ru-RU"/>
        </w:rPr>
      </w:pPr>
    </w:p>
    <w:p w:rsidR="00AF0815" w:rsidRPr="009D2EE3" w:rsidRDefault="007F1264" w:rsidP="009D2EE3">
      <w:pPr>
        <w:rPr>
          <w:color w:val="22272F"/>
          <w:highlight w:val="yellow"/>
          <w:shd w:val="clear" w:color="auto" w:fill="FFFFFF"/>
        </w:rPr>
      </w:pPr>
      <w:bookmarkStart w:id="23" w:name="_Toc179880006"/>
      <w:r w:rsidRPr="009D2EE3">
        <w:rPr>
          <w:rStyle w:val="30"/>
          <w:rFonts w:eastAsiaTheme="majorEastAsia"/>
          <w:i w:val="0"/>
        </w:rPr>
        <w:t>9</w:t>
      </w:r>
      <w:r w:rsidR="00E01975" w:rsidRPr="009D2EE3">
        <w:rPr>
          <w:rStyle w:val="30"/>
          <w:rFonts w:eastAsiaTheme="majorEastAsia"/>
          <w:i w:val="0"/>
        </w:rPr>
        <w:t xml:space="preserve">. </w:t>
      </w:r>
      <w:r w:rsidR="00F236B3" w:rsidRPr="009D2EE3">
        <w:rPr>
          <w:rStyle w:val="30"/>
          <w:rFonts w:eastAsiaTheme="minorHAnsi"/>
          <w:i w:val="0"/>
        </w:rPr>
        <w:t>Федеральный</w:t>
      </w:r>
      <w:r w:rsidR="005632DD" w:rsidRPr="009D2EE3">
        <w:rPr>
          <w:rStyle w:val="30"/>
          <w:rFonts w:eastAsiaTheme="minorHAnsi"/>
          <w:i w:val="0"/>
        </w:rPr>
        <w:t xml:space="preserve"> закон от 08.08.2024 № 233</w:t>
      </w:r>
      <w:r w:rsidR="00E01975" w:rsidRPr="009D2EE3">
        <w:rPr>
          <w:rStyle w:val="30"/>
          <w:rFonts w:eastAsiaTheme="minorHAnsi"/>
          <w:i w:val="0"/>
        </w:rPr>
        <w:t>-ФЗ «</w:t>
      </w:r>
      <w:r w:rsidR="00AF0815" w:rsidRPr="009D2EE3">
        <w:rPr>
          <w:rStyle w:val="30"/>
          <w:rFonts w:eastAsiaTheme="minorHAnsi"/>
          <w:i w:val="0"/>
        </w:rPr>
        <w:t>О внесении изменений в Федеральный закон «О персональных данных» и Федеральный закон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r w:rsidR="00E01975" w:rsidRPr="009D2EE3">
        <w:rPr>
          <w:rStyle w:val="30"/>
          <w:rFonts w:eastAsiaTheme="minorHAnsi"/>
          <w:i w:val="0"/>
        </w:rPr>
        <w:t>»</w:t>
      </w:r>
      <w:bookmarkEnd w:id="23"/>
      <w:r w:rsidR="00E01975" w:rsidRPr="009D2EE3">
        <w:t xml:space="preserve">. </w:t>
      </w:r>
      <w:r w:rsidR="00AF0815" w:rsidRPr="009D2EE3">
        <w:rPr>
          <w:rStyle w:val="30"/>
          <w:rFonts w:eastAsiaTheme="minorHAnsi"/>
          <w:b/>
          <w:i w:val="0"/>
          <w:szCs w:val="28"/>
        </w:rPr>
        <w:t>Вступил в силу с 08.08</w:t>
      </w:r>
      <w:r w:rsidR="00E01975" w:rsidRPr="009D2EE3">
        <w:rPr>
          <w:rStyle w:val="30"/>
          <w:rFonts w:eastAsiaTheme="minorHAnsi"/>
          <w:b/>
          <w:i w:val="0"/>
          <w:szCs w:val="28"/>
        </w:rPr>
        <w:t>.2024</w:t>
      </w:r>
      <w:r w:rsidR="00AF0815" w:rsidRPr="009D2EE3">
        <w:rPr>
          <w:rStyle w:val="30"/>
          <w:rFonts w:eastAsiaTheme="minorHAnsi"/>
          <w:b/>
          <w:i w:val="0"/>
          <w:szCs w:val="28"/>
        </w:rPr>
        <w:t xml:space="preserve"> </w:t>
      </w:r>
      <w:r w:rsidR="00AF0815" w:rsidRPr="009D2EE3">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AF0815" w:rsidRPr="009D2EE3">
        <w:rPr>
          <w:rStyle w:val="30"/>
          <w:rFonts w:eastAsiaTheme="minorHAnsi"/>
          <w:b/>
          <w:i w:val="0"/>
          <w:szCs w:val="28"/>
        </w:rPr>
        <w:t>)</w:t>
      </w:r>
      <w:r w:rsidR="00AF0815" w:rsidRPr="009D2EE3">
        <w:t xml:space="preserve">.  </w:t>
      </w:r>
    </w:p>
    <w:p w:rsidR="00AF0815" w:rsidRPr="009D2EE3" w:rsidRDefault="00AF0815" w:rsidP="009D2EE3">
      <w:pPr>
        <w:rPr>
          <w:rFonts w:eastAsia="Times New Roman"/>
          <w:lang w:eastAsia="ru-RU"/>
        </w:rPr>
      </w:pPr>
      <w:r w:rsidRPr="009D2EE3">
        <w:rPr>
          <w:rFonts w:eastAsia="Times New Roman"/>
          <w:lang w:eastAsia="ru-RU"/>
        </w:rPr>
        <w:t xml:space="preserve">Федеральным законом в целях повышения эффективности государственного и муниципального управления предусматривается предоставление персональных данных, полученных в результате обезличивания персональных данных, в определяемую Правительством Российской Федерации государственную информационную систему </w:t>
      </w:r>
      <w:proofErr w:type="spellStart"/>
      <w:r w:rsidRPr="009D2EE3">
        <w:rPr>
          <w:rFonts w:eastAsia="Times New Roman"/>
          <w:lang w:eastAsia="ru-RU"/>
        </w:rPr>
        <w:t>Минцифры</w:t>
      </w:r>
      <w:proofErr w:type="spellEnd"/>
      <w:r w:rsidRPr="009D2EE3">
        <w:rPr>
          <w:rFonts w:eastAsia="Times New Roman"/>
          <w:lang w:eastAsia="ru-RU"/>
        </w:rPr>
        <w:t xml:space="preserve"> России.</w:t>
      </w:r>
    </w:p>
    <w:p w:rsidR="00AF0815" w:rsidRPr="009D2EE3" w:rsidRDefault="00AF0815" w:rsidP="009D2EE3">
      <w:pPr>
        <w:rPr>
          <w:rFonts w:eastAsia="Times New Roman"/>
          <w:lang w:eastAsia="ru-RU"/>
        </w:rPr>
      </w:pPr>
      <w:r w:rsidRPr="009D2EE3">
        <w:rPr>
          <w:rFonts w:eastAsia="Times New Roman"/>
          <w:lang w:eastAsia="ru-RU"/>
        </w:rPr>
        <w:t xml:space="preserve">Наряду с этим Федеральным законом устанавливаются особенности обработки персональных данных, полученных в результате обезличивания персональных данных, при формировании составов данных и предоставления доступа к ним, перечень пользователей государственной информационной системы </w:t>
      </w:r>
      <w:proofErr w:type="spellStart"/>
      <w:r w:rsidRPr="009D2EE3">
        <w:rPr>
          <w:rFonts w:eastAsia="Times New Roman"/>
          <w:lang w:eastAsia="ru-RU"/>
        </w:rPr>
        <w:t>Минцифры</w:t>
      </w:r>
      <w:proofErr w:type="spellEnd"/>
      <w:r w:rsidRPr="009D2EE3">
        <w:rPr>
          <w:rFonts w:eastAsia="Times New Roman"/>
          <w:lang w:eastAsia="ru-RU"/>
        </w:rPr>
        <w:t xml:space="preserve"> России, а также требования к ним.</w:t>
      </w:r>
    </w:p>
    <w:p w:rsidR="00E01975" w:rsidRPr="009D2EE3" w:rsidRDefault="00E01975" w:rsidP="009D2EE3">
      <w:pPr>
        <w:rPr>
          <w:b/>
        </w:rPr>
      </w:pPr>
      <w:r w:rsidRPr="009D2EE3">
        <w:rPr>
          <w:b/>
          <w:bCs/>
        </w:rPr>
        <w:t>Органам местного самоуправления для сведения и использования в работе</w:t>
      </w:r>
    </w:p>
    <w:p w:rsidR="00E01975" w:rsidRPr="009D2EE3" w:rsidRDefault="00E01975" w:rsidP="009D2EE3">
      <w:pPr>
        <w:rPr>
          <w:highlight w:val="yellow"/>
          <w:lang w:eastAsia="ru-RU"/>
        </w:rPr>
      </w:pPr>
    </w:p>
    <w:p w:rsidR="000D6E12" w:rsidRPr="00F42A0A" w:rsidRDefault="007F1264" w:rsidP="00C2372A">
      <w:pPr>
        <w:rPr>
          <w:rStyle w:val="30"/>
          <w:rFonts w:eastAsiaTheme="minorHAnsi"/>
          <w:b/>
          <w:i w:val="0"/>
          <w:szCs w:val="28"/>
          <w:u w:val="single"/>
        </w:rPr>
      </w:pPr>
      <w:bookmarkStart w:id="24" w:name="_Toc179880007"/>
      <w:r w:rsidRPr="00F42A0A">
        <w:rPr>
          <w:rStyle w:val="30"/>
          <w:rFonts w:eastAsiaTheme="majorEastAsia"/>
          <w:i w:val="0"/>
          <w:szCs w:val="28"/>
        </w:rPr>
        <w:t>10</w:t>
      </w:r>
      <w:r w:rsidR="000D6E12" w:rsidRPr="00F42A0A">
        <w:rPr>
          <w:rStyle w:val="30"/>
          <w:rFonts w:eastAsiaTheme="majorEastAsia"/>
          <w:i w:val="0"/>
          <w:szCs w:val="28"/>
        </w:rPr>
        <w:t xml:space="preserve">. </w:t>
      </w:r>
      <w:r w:rsidR="008C157A" w:rsidRPr="00C2372A">
        <w:rPr>
          <w:rStyle w:val="30"/>
          <w:rFonts w:eastAsiaTheme="minorHAnsi"/>
          <w:i w:val="0"/>
        </w:rPr>
        <w:t>Федеральный закон от 08.08.2024 № 293</w:t>
      </w:r>
      <w:r w:rsidR="000D6E12" w:rsidRPr="00C2372A">
        <w:rPr>
          <w:rStyle w:val="30"/>
          <w:rFonts w:eastAsiaTheme="minorHAnsi"/>
          <w:i w:val="0"/>
        </w:rPr>
        <w:t>-ФЗ «</w:t>
      </w:r>
      <w:r w:rsidR="008C157A" w:rsidRPr="00C2372A">
        <w:rPr>
          <w:rStyle w:val="30"/>
          <w:rFonts w:eastAsiaTheme="minorHAnsi"/>
          <w:i w:val="0"/>
        </w:rPr>
        <w:t>О внесении</w:t>
      </w:r>
      <w:r w:rsidR="00F46D63" w:rsidRPr="00C2372A">
        <w:rPr>
          <w:rStyle w:val="30"/>
          <w:rFonts w:eastAsiaTheme="minorHAnsi"/>
          <w:i w:val="0"/>
        </w:rPr>
        <w:t xml:space="preserve"> изменений в Федеральный закон «</w:t>
      </w:r>
      <w:r w:rsidR="008C157A" w:rsidRPr="00C2372A">
        <w:rPr>
          <w:rStyle w:val="30"/>
          <w:rFonts w:eastAsiaTheme="minorHAnsi"/>
          <w:i w:val="0"/>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D6E12" w:rsidRPr="00C2372A">
        <w:rPr>
          <w:rStyle w:val="30"/>
          <w:rFonts w:eastAsiaTheme="minorHAnsi"/>
          <w:i w:val="0"/>
        </w:rPr>
        <w:t>»</w:t>
      </w:r>
      <w:bookmarkEnd w:id="24"/>
      <w:r w:rsidR="000D6E12" w:rsidRPr="00F42A0A">
        <w:t xml:space="preserve">. </w:t>
      </w:r>
      <w:r w:rsidR="000D6E12" w:rsidRPr="00F42A0A">
        <w:rPr>
          <w:rStyle w:val="30"/>
          <w:rFonts w:eastAsiaTheme="minorHAnsi"/>
          <w:b/>
          <w:i w:val="0"/>
          <w:szCs w:val="28"/>
          <w:u w:val="single"/>
        </w:rPr>
        <w:t>Вступ</w:t>
      </w:r>
      <w:r w:rsidR="00F46D63" w:rsidRPr="00F42A0A">
        <w:rPr>
          <w:rStyle w:val="30"/>
          <w:rFonts w:eastAsiaTheme="minorHAnsi"/>
          <w:b/>
          <w:i w:val="0"/>
          <w:szCs w:val="28"/>
          <w:u w:val="single"/>
        </w:rPr>
        <w:t>ает в силу с 01.01.2025</w:t>
      </w:r>
      <w:r w:rsidR="000D6E12" w:rsidRPr="00F42A0A">
        <w:rPr>
          <w:rStyle w:val="30"/>
          <w:rFonts w:eastAsiaTheme="minorHAnsi"/>
          <w:b/>
          <w:i w:val="0"/>
          <w:szCs w:val="28"/>
          <w:u w:val="single"/>
        </w:rPr>
        <w:t>.</w:t>
      </w:r>
    </w:p>
    <w:p w:rsidR="006457B9" w:rsidRPr="00F42A0A" w:rsidRDefault="006457B9" w:rsidP="00C2372A">
      <w:pPr>
        <w:rPr>
          <w:rFonts w:eastAsia="Times New Roman"/>
          <w:lang w:eastAsia="ru-RU"/>
        </w:rPr>
      </w:pPr>
      <w:r w:rsidRPr="00F42A0A">
        <w:rPr>
          <w:rFonts w:eastAsia="Times New Roman"/>
          <w:lang w:eastAsia="ru-RU"/>
        </w:rPr>
        <w:t>Усовершенствован порядок предоставления земельных участков на Дальнем Востоке и в Арктике</w:t>
      </w:r>
      <w:r w:rsidR="00231B77" w:rsidRPr="00F42A0A">
        <w:rPr>
          <w:rFonts w:eastAsia="Times New Roman"/>
          <w:lang w:eastAsia="ru-RU"/>
        </w:rPr>
        <w:t>.</w:t>
      </w:r>
    </w:p>
    <w:p w:rsidR="006457B9" w:rsidRPr="00F42A0A" w:rsidRDefault="006457B9" w:rsidP="00C2372A">
      <w:pPr>
        <w:rPr>
          <w:rFonts w:eastAsia="Times New Roman"/>
          <w:lang w:eastAsia="ru-RU"/>
        </w:rPr>
      </w:pPr>
      <w:r w:rsidRPr="00F42A0A">
        <w:rPr>
          <w:rFonts w:eastAsia="Times New Roman"/>
          <w:lang w:eastAsia="ru-RU"/>
        </w:rPr>
        <w:t>Уточнен порядок предоставления земель</w:t>
      </w:r>
      <w:r w:rsidR="003D5007" w:rsidRPr="00F42A0A">
        <w:rPr>
          <w:rFonts w:eastAsia="Times New Roman"/>
          <w:lang w:eastAsia="ru-RU"/>
        </w:rPr>
        <w:t>ных участков в рамках программ «</w:t>
      </w:r>
      <w:r w:rsidRPr="00F42A0A">
        <w:rPr>
          <w:rFonts w:eastAsia="Times New Roman"/>
          <w:lang w:eastAsia="ru-RU"/>
        </w:rPr>
        <w:t>Дальневосточный</w:t>
      </w:r>
      <w:r w:rsidR="003D5007" w:rsidRPr="00F42A0A">
        <w:rPr>
          <w:rFonts w:eastAsia="Times New Roman"/>
          <w:lang w:eastAsia="ru-RU"/>
        </w:rPr>
        <w:t xml:space="preserve"> гектар» и «Арктический гектар»</w:t>
      </w:r>
      <w:r w:rsidRPr="00F42A0A">
        <w:rPr>
          <w:rFonts w:eastAsia="Times New Roman"/>
          <w:lang w:eastAsia="ru-RU"/>
        </w:rPr>
        <w:t>.</w:t>
      </w:r>
    </w:p>
    <w:p w:rsidR="006457B9" w:rsidRPr="00F42A0A" w:rsidRDefault="006457B9" w:rsidP="00C2372A">
      <w:pPr>
        <w:rPr>
          <w:rFonts w:eastAsia="Times New Roman"/>
          <w:lang w:eastAsia="ru-RU"/>
        </w:rPr>
      </w:pPr>
      <w:r w:rsidRPr="00F42A0A">
        <w:rPr>
          <w:rFonts w:eastAsia="Times New Roman"/>
          <w:lang w:eastAsia="ru-RU"/>
        </w:rPr>
        <w:t>Заявление о предоставлении участка в безвозмездное пользование возвращается, если ранее подано заявление о предоставлении другого участка и в отношении него не принято решение о приостановлении срока рассмотрения или об отказе в предоставлении участка.</w:t>
      </w:r>
    </w:p>
    <w:p w:rsidR="006457B9" w:rsidRPr="00F42A0A" w:rsidRDefault="006457B9" w:rsidP="00C2372A">
      <w:pPr>
        <w:rPr>
          <w:rFonts w:eastAsia="Times New Roman"/>
          <w:lang w:eastAsia="ru-RU"/>
        </w:rPr>
      </w:pPr>
      <w:r w:rsidRPr="00F42A0A">
        <w:rPr>
          <w:rFonts w:eastAsia="Times New Roman"/>
          <w:lang w:eastAsia="ru-RU"/>
        </w:rPr>
        <w:t>Срок рассмотрения заявления о предоставлении образованного участка приостанавливается, если на рассмотрении находится поданное ранее другим лицом заявление о предоставлении того же участка, до принятия решения о предоставлении ему участка или об отказе в этом.</w:t>
      </w:r>
    </w:p>
    <w:p w:rsidR="006457B9" w:rsidRPr="00F42A0A" w:rsidRDefault="006457B9" w:rsidP="00C2372A">
      <w:pPr>
        <w:rPr>
          <w:rFonts w:eastAsia="Times New Roman"/>
          <w:lang w:eastAsia="ru-RU"/>
        </w:rPr>
      </w:pPr>
      <w:r w:rsidRPr="00F42A0A">
        <w:rPr>
          <w:rFonts w:eastAsia="Times New Roman"/>
          <w:lang w:eastAsia="ru-RU"/>
        </w:rPr>
        <w:t>Полномочия по распоряжению участками, переведенными в упрощенном порядке из категории земель лесного фонда в земли иной категории, можно передать госорганам, уполномоченным на распоряжение участками соответствующей категории земель и формы собственности. Эти участки исключаются из границ лесничеств и лесного реестра. Передача полномочий оформляется доп</w:t>
      </w:r>
      <w:r w:rsidR="003D5007" w:rsidRPr="00F42A0A">
        <w:rPr>
          <w:rFonts w:eastAsia="Times New Roman"/>
          <w:lang w:eastAsia="ru-RU"/>
        </w:rPr>
        <w:t xml:space="preserve">олнительными </w:t>
      </w:r>
      <w:r w:rsidRPr="00F42A0A">
        <w:rPr>
          <w:rFonts w:eastAsia="Times New Roman"/>
          <w:lang w:eastAsia="ru-RU"/>
        </w:rPr>
        <w:t>соглашениями к договорам безвозмездного пользования.</w:t>
      </w:r>
    </w:p>
    <w:p w:rsidR="000D6E12" w:rsidRPr="00C2372A" w:rsidRDefault="000D6E12" w:rsidP="00C2372A">
      <w:pPr>
        <w:rPr>
          <w:b/>
        </w:rPr>
      </w:pPr>
      <w:r w:rsidRPr="00C2372A">
        <w:rPr>
          <w:b/>
          <w:bCs/>
        </w:rPr>
        <w:t xml:space="preserve">Органам местного самоуправления для сведения </w:t>
      </w:r>
    </w:p>
    <w:p w:rsidR="000D6E12" w:rsidRPr="00F42A0A" w:rsidRDefault="000D6E12" w:rsidP="00C2372A">
      <w:pPr>
        <w:rPr>
          <w:lang w:eastAsia="ru-RU"/>
        </w:rPr>
      </w:pPr>
    </w:p>
    <w:p w:rsidR="004B35CF" w:rsidRPr="001B0C1F" w:rsidRDefault="007F1264" w:rsidP="00181198">
      <w:pPr>
        <w:rPr>
          <w:rStyle w:val="30"/>
          <w:rFonts w:eastAsiaTheme="minorHAnsi"/>
          <w:b/>
          <w:i w:val="0"/>
          <w:szCs w:val="28"/>
          <w:u w:val="single"/>
        </w:rPr>
      </w:pPr>
      <w:bookmarkStart w:id="25" w:name="_Toc179880008"/>
      <w:r w:rsidRPr="005E0DCC">
        <w:rPr>
          <w:rStyle w:val="30"/>
          <w:rFonts w:eastAsiaTheme="majorEastAsia"/>
          <w:i w:val="0"/>
          <w:szCs w:val="28"/>
        </w:rPr>
        <w:t>11</w:t>
      </w:r>
      <w:r w:rsidR="004B35CF" w:rsidRPr="005E0DCC">
        <w:rPr>
          <w:rStyle w:val="30"/>
          <w:rFonts w:eastAsiaTheme="majorEastAsia"/>
          <w:i w:val="0"/>
          <w:szCs w:val="28"/>
        </w:rPr>
        <w:t xml:space="preserve">. </w:t>
      </w:r>
      <w:r w:rsidR="004B35CF" w:rsidRPr="005E0DCC">
        <w:rPr>
          <w:rStyle w:val="30"/>
          <w:rFonts w:eastAsiaTheme="minorHAnsi"/>
          <w:i w:val="0"/>
        </w:rPr>
        <w:t xml:space="preserve">Федеральный закон от </w:t>
      </w:r>
      <w:r w:rsidR="001B0C1F" w:rsidRPr="005E0DCC">
        <w:rPr>
          <w:rStyle w:val="30"/>
          <w:rFonts w:eastAsiaTheme="minorHAnsi"/>
          <w:i w:val="0"/>
        </w:rPr>
        <w:t>08.08</w:t>
      </w:r>
      <w:r w:rsidR="004B35CF" w:rsidRPr="005E0DCC">
        <w:rPr>
          <w:rStyle w:val="30"/>
          <w:rFonts w:eastAsiaTheme="minorHAnsi"/>
          <w:i w:val="0"/>
        </w:rPr>
        <w:t>.2024 </w:t>
      </w:r>
      <w:r w:rsidR="001B0C1F" w:rsidRPr="005E0DCC">
        <w:rPr>
          <w:rStyle w:val="30"/>
          <w:rFonts w:eastAsiaTheme="minorHAnsi"/>
          <w:i w:val="0"/>
        </w:rPr>
        <w:t>№ 317</w:t>
      </w:r>
      <w:r w:rsidR="004B35CF" w:rsidRPr="005E0DCC">
        <w:rPr>
          <w:rStyle w:val="30"/>
          <w:rFonts w:eastAsiaTheme="minorHAnsi"/>
          <w:i w:val="0"/>
        </w:rPr>
        <w:t>-ФЗ «</w:t>
      </w:r>
      <w:r w:rsidR="00196EA9" w:rsidRPr="005E0DCC">
        <w:rPr>
          <w:rStyle w:val="30"/>
          <w:rFonts w:eastAsiaTheme="minorHAnsi"/>
          <w:i w:val="0"/>
        </w:rPr>
        <w:t>О внесении изменений в статьи 11.10 и 39.15 Земельного кодекса Российской Федерации и с</w:t>
      </w:r>
      <w:r w:rsidR="005457CE" w:rsidRPr="005E0DCC">
        <w:rPr>
          <w:rStyle w:val="30"/>
          <w:rFonts w:eastAsiaTheme="minorHAnsi"/>
          <w:i w:val="0"/>
        </w:rPr>
        <w:t>татью 18.1 Федерального закона «</w:t>
      </w:r>
      <w:r w:rsidR="00196EA9" w:rsidRPr="005E0DCC">
        <w:rPr>
          <w:rStyle w:val="30"/>
          <w:rFonts w:eastAsiaTheme="minorHAnsi"/>
          <w:i w:val="0"/>
        </w:rPr>
        <w:t>О геодезии, картографии и пространственных данных и о внесении изменений в отдельные законодательные акты Российской Федерации</w:t>
      </w:r>
      <w:r w:rsidR="004B35CF" w:rsidRPr="005E0DCC">
        <w:rPr>
          <w:rStyle w:val="30"/>
          <w:rFonts w:eastAsiaTheme="minorHAnsi"/>
          <w:i w:val="0"/>
        </w:rPr>
        <w:t>»</w:t>
      </w:r>
      <w:bookmarkEnd w:id="25"/>
      <w:r w:rsidR="004B35CF" w:rsidRPr="001B0C1F">
        <w:t xml:space="preserve">. </w:t>
      </w:r>
      <w:r w:rsidR="004B35CF" w:rsidRPr="001B0C1F">
        <w:rPr>
          <w:rStyle w:val="30"/>
          <w:rFonts w:eastAsiaTheme="minorHAnsi"/>
          <w:b/>
          <w:i w:val="0"/>
          <w:szCs w:val="28"/>
          <w:u w:val="single"/>
        </w:rPr>
        <w:t>Вступ</w:t>
      </w:r>
      <w:r w:rsidR="00196EA9" w:rsidRPr="001B0C1F">
        <w:rPr>
          <w:rStyle w:val="30"/>
          <w:rFonts w:eastAsiaTheme="minorHAnsi"/>
          <w:b/>
          <w:i w:val="0"/>
          <w:szCs w:val="28"/>
          <w:u w:val="single"/>
        </w:rPr>
        <w:t>ает в силу с 01.01.2025</w:t>
      </w:r>
      <w:r w:rsidR="004B35CF" w:rsidRPr="001B0C1F">
        <w:rPr>
          <w:rStyle w:val="30"/>
          <w:rFonts w:eastAsiaTheme="minorHAnsi"/>
          <w:b/>
          <w:i w:val="0"/>
          <w:szCs w:val="28"/>
          <w:u w:val="single"/>
        </w:rPr>
        <w:t>.</w:t>
      </w:r>
    </w:p>
    <w:p w:rsidR="001B0C1F" w:rsidRPr="001B0C1F" w:rsidRDefault="001B0C1F" w:rsidP="00181198">
      <w:pPr>
        <w:rPr>
          <w:rFonts w:eastAsia="Times New Roman"/>
          <w:lang w:eastAsia="ru-RU"/>
        </w:rPr>
      </w:pPr>
      <w:r w:rsidRPr="001B0C1F">
        <w:rPr>
          <w:rFonts w:eastAsia="Times New Roman"/>
          <w:lang w:eastAsia="ru-RU"/>
        </w:rPr>
        <w:t>Федеральным законом устанавливается возможность оказания государственных и муниципальных услуг, включая обеспечение подготовки и получения заинтересованными лицами документов и (или) информации, необходимых для оказания таких услуг, с использованием федеральной государственной географической информационной системы «Единая цифровая платформа «Национальная система пространственных данных».</w:t>
      </w:r>
    </w:p>
    <w:p w:rsidR="001B0C1F" w:rsidRPr="001B0C1F" w:rsidRDefault="001B0C1F" w:rsidP="00181198">
      <w:pPr>
        <w:rPr>
          <w:rFonts w:eastAsia="Times New Roman"/>
          <w:lang w:eastAsia="ru-RU"/>
        </w:rPr>
      </w:pPr>
      <w:r w:rsidRPr="001B0C1F">
        <w:rPr>
          <w:rFonts w:eastAsia="Times New Roman"/>
          <w:lang w:eastAsia="ru-RU"/>
        </w:rPr>
        <w:t>В частности, предусматривается, что 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названной информационной системы.</w:t>
      </w:r>
    </w:p>
    <w:p w:rsidR="004B35CF" w:rsidRPr="00181198" w:rsidRDefault="004B35CF" w:rsidP="00181198">
      <w:pPr>
        <w:rPr>
          <w:b/>
          <w:lang w:eastAsia="ru-RU"/>
        </w:rPr>
      </w:pPr>
      <w:r w:rsidRPr="00181198">
        <w:rPr>
          <w:b/>
          <w:bCs/>
        </w:rPr>
        <w:t>Органам местного самоуправления для сведения</w:t>
      </w:r>
      <w:r w:rsidRPr="00181198">
        <w:rPr>
          <w:b/>
          <w:lang w:eastAsia="ru-RU"/>
        </w:rPr>
        <w:t xml:space="preserve"> </w:t>
      </w:r>
    </w:p>
    <w:p w:rsidR="001B0C1F" w:rsidRPr="00181198" w:rsidRDefault="007F1264" w:rsidP="00C5589F">
      <w:pPr>
        <w:rPr>
          <w:rStyle w:val="30"/>
          <w:rFonts w:eastAsiaTheme="minorHAnsi"/>
          <w:b/>
          <w:i w:val="0"/>
          <w:szCs w:val="28"/>
        </w:rPr>
      </w:pPr>
      <w:bookmarkStart w:id="26" w:name="_Toc179880009"/>
      <w:r w:rsidRPr="00181198">
        <w:rPr>
          <w:rStyle w:val="30"/>
          <w:rFonts w:eastAsiaTheme="majorEastAsia"/>
          <w:i w:val="0"/>
        </w:rPr>
        <w:t>12</w:t>
      </w:r>
      <w:r w:rsidR="001B0C1F" w:rsidRPr="00181198">
        <w:rPr>
          <w:rStyle w:val="30"/>
          <w:rFonts w:eastAsiaTheme="majorEastAsia"/>
          <w:i w:val="0"/>
        </w:rPr>
        <w:t xml:space="preserve">. </w:t>
      </w:r>
      <w:r w:rsidR="001B0C1F" w:rsidRPr="00181198">
        <w:rPr>
          <w:rStyle w:val="30"/>
          <w:rFonts w:eastAsiaTheme="minorHAnsi"/>
          <w:i w:val="0"/>
        </w:rPr>
        <w:t>Федеральный закон от 08.08.2024 № 319-ФЗ «</w:t>
      </w:r>
      <w:r w:rsidR="00462680" w:rsidRPr="00181198">
        <w:rPr>
          <w:rStyle w:val="30"/>
          <w:rFonts w:eastAsiaTheme="minorHAnsi"/>
          <w:i w:val="0"/>
        </w:rPr>
        <w:t>О внесении изменений в Земельный кодекс Российской Федерации и статьи 10 и 10.1 Федерального закона «Об обороте земель сельскохозяйственного назначения</w:t>
      </w:r>
      <w:r w:rsidR="001B0C1F" w:rsidRPr="00181198">
        <w:rPr>
          <w:rStyle w:val="30"/>
          <w:rFonts w:eastAsiaTheme="minorHAnsi"/>
          <w:i w:val="0"/>
        </w:rPr>
        <w:t>»</w:t>
      </w:r>
      <w:bookmarkEnd w:id="26"/>
      <w:r w:rsidR="001B0C1F" w:rsidRPr="00181198">
        <w:t xml:space="preserve">. </w:t>
      </w:r>
      <w:r w:rsidR="001B0C1F" w:rsidRPr="00181198">
        <w:rPr>
          <w:rStyle w:val="30"/>
          <w:rFonts w:eastAsiaTheme="minorHAnsi"/>
          <w:b/>
          <w:i w:val="0"/>
          <w:szCs w:val="28"/>
        </w:rPr>
        <w:t>Вступил в силу с 08.08.2024.</w:t>
      </w:r>
    </w:p>
    <w:p w:rsidR="00462680" w:rsidRPr="00181198" w:rsidRDefault="00462680" w:rsidP="00C5589F">
      <w:pPr>
        <w:rPr>
          <w:rFonts w:eastAsia="Times New Roman"/>
        </w:rPr>
      </w:pPr>
      <w:r w:rsidRPr="00181198">
        <w:rPr>
          <w:rFonts w:eastAsia="Times New Roman"/>
        </w:rPr>
        <w:t>Федеральным законом уточняется порядок предоставления земельных участков.</w:t>
      </w:r>
    </w:p>
    <w:p w:rsidR="00B31957" w:rsidRPr="00181198" w:rsidRDefault="00B31957" w:rsidP="00C5589F">
      <w:pPr>
        <w:rPr>
          <w:rFonts w:eastAsia="Times New Roman"/>
        </w:rPr>
      </w:pPr>
      <w:r w:rsidRPr="00181198">
        <w:rPr>
          <w:rFonts w:eastAsia="Times New Roman"/>
          <w:color w:val="22272F"/>
        </w:rPr>
        <w:t>Скорректированы нормы о предоставлении земельных участков крестьянским (фермерским) хозяйствам</w:t>
      </w:r>
      <w:r w:rsidR="00EB4D13" w:rsidRPr="00181198">
        <w:rPr>
          <w:rFonts w:eastAsia="Times New Roman"/>
          <w:color w:val="22272F"/>
        </w:rPr>
        <w:t>.</w:t>
      </w:r>
    </w:p>
    <w:p w:rsidR="00462680" w:rsidRPr="00181198" w:rsidRDefault="00462680" w:rsidP="00C5589F">
      <w:pPr>
        <w:rPr>
          <w:rFonts w:eastAsia="Times New Roman"/>
        </w:rPr>
      </w:pPr>
      <w:r w:rsidRPr="00181198">
        <w:rPr>
          <w:rFonts w:eastAsia="Times New Roman"/>
        </w:rPr>
        <w:t>В частности, устанавливается, что отношения, связанные с предоставлением земельных участков крестьянским (фермерским) хозяйствам, регулируются Федеральным законом «Об обороте земель сельскохозяйственного назначения».</w:t>
      </w:r>
    </w:p>
    <w:p w:rsidR="00462680" w:rsidRPr="00181198" w:rsidRDefault="00462680" w:rsidP="00C5589F">
      <w:pPr>
        <w:rPr>
          <w:rFonts w:eastAsia="Times New Roman"/>
          <w:color w:val="020C22"/>
        </w:rPr>
      </w:pPr>
      <w:r w:rsidRPr="00181198">
        <w:rPr>
          <w:rFonts w:eastAsia="Times New Roman"/>
        </w:rPr>
        <w:t xml:space="preserve">Федеральным законом также уточняются особенности предоставления земельных участков, находящихся </w:t>
      </w:r>
      <w:r w:rsidRPr="00181198">
        <w:rPr>
          <w:rFonts w:eastAsia="Times New Roman"/>
          <w:color w:val="020C22"/>
        </w:rPr>
        <w:t>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
    <w:p w:rsidR="00994A57" w:rsidRPr="00181198" w:rsidRDefault="00994A57" w:rsidP="00C5589F">
      <w:pPr>
        <w:rPr>
          <w:rFonts w:eastAsia="Times New Roman"/>
        </w:rPr>
      </w:pPr>
      <w:r w:rsidRPr="00181198">
        <w:rPr>
          <w:rFonts w:eastAsia="Times New Roman"/>
        </w:rPr>
        <w:t>Требуется публикация извещения о возможности их предоставления и проведение аукциона в случае, если иные лица уведомят о намерении приобрести права на участок.</w:t>
      </w:r>
    </w:p>
    <w:p w:rsidR="00994A57" w:rsidRPr="00181198" w:rsidRDefault="005279A9" w:rsidP="00C5589F">
      <w:pPr>
        <w:rPr>
          <w:rFonts w:eastAsia="Times New Roman"/>
        </w:rPr>
      </w:pPr>
      <w:r w:rsidRPr="00181198">
        <w:rPr>
          <w:rFonts w:eastAsia="Times New Roman"/>
        </w:rPr>
        <w:t>Кроме этого, п</w:t>
      </w:r>
      <w:r w:rsidR="00994A57" w:rsidRPr="00181198">
        <w:rPr>
          <w:rFonts w:eastAsia="Times New Roman"/>
        </w:rPr>
        <w:t>оправками уточнены случаи предоставления земельных участков, когда вышеуказанный порядок, с возможностью проведения аукциона, не применяется, - когда с заявлением о предоставлении участка обратилось лицо, имеющее право на его приобретение в собственность бесплатно, аренду без торгов или в безвозмездное пользование.</w:t>
      </w:r>
    </w:p>
    <w:p w:rsidR="001B0C1F" w:rsidRPr="00C5589F" w:rsidRDefault="001B0C1F" w:rsidP="00C5589F">
      <w:pPr>
        <w:rPr>
          <w:b/>
        </w:rPr>
      </w:pPr>
      <w:r w:rsidRPr="00C5589F">
        <w:rPr>
          <w:b/>
          <w:bCs/>
        </w:rPr>
        <w:t>Органам местного самоуправления для сведения и использования в работе</w:t>
      </w:r>
    </w:p>
    <w:p w:rsidR="00B51E87" w:rsidRPr="00181198" w:rsidRDefault="00B51E87" w:rsidP="00C5589F">
      <w:pPr>
        <w:rPr>
          <w:rStyle w:val="30"/>
          <w:rFonts w:eastAsiaTheme="majorEastAsia"/>
          <w:i w:val="0"/>
        </w:rPr>
      </w:pPr>
    </w:p>
    <w:p w:rsidR="00B51E87" w:rsidRPr="00853C34" w:rsidRDefault="007F1264" w:rsidP="00853C34">
      <w:pPr>
        <w:rPr>
          <w:rStyle w:val="30"/>
          <w:rFonts w:eastAsiaTheme="minorHAnsi"/>
          <w:b/>
          <w:i w:val="0"/>
          <w:szCs w:val="28"/>
          <w:highlight w:val="yellow"/>
          <w:u w:val="single"/>
        </w:rPr>
      </w:pPr>
      <w:bookmarkStart w:id="27" w:name="_Toc179880010"/>
      <w:r w:rsidRPr="00853C34">
        <w:rPr>
          <w:rStyle w:val="30"/>
          <w:rFonts w:eastAsiaTheme="majorEastAsia"/>
          <w:i w:val="0"/>
        </w:rPr>
        <w:t>13</w:t>
      </w:r>
      <w:r w:rsidR="00B51E87" w:rsidRPr="00853C34">
        <w:rPr>
          <w:rStyle w:val="30"/>
          <w:rFonts w:eastAsiaTheme="majorEastAsia"/>
          <w:i w:val="0"/>
        </w:rPr>
        <w:t xml:space="preserve">. </w:t>
      </w:r>
      <w:r w:rsidR="00B51E87" w:rsidRPr="00853C34">
        <w:rPr>
          <w:rStyle w:val="30"/>
          <w:rFonts w:eastAsiaTheme="minorHAnsi"/>
          <w:i w:val="0"/>
        </w:rPr>
        <w:t>Федеральный закон от 08.08</w:t>
      </w:r>
      <w:r w:rsidR="0079482E" w:rsidRPr="00853C34">
        <w:rPr>
          <w:rStyle w:val="30"/>
          <w:rFonts w:eastAsiaTheme="minorHAnsi"/>
          <w:i w:val="0"/>
        </w:rPr>
        <w:t>.2024 № 321</w:t>
      </w:r>
      <w:r w:rsidR="00B51E87" w:rsidRPr="00853C34">
        <w:rPr>
          <w:rStyle w:val="30"/>
          <w:rFonts w:eastAsiaTheme="minorHAnsi"/>
          <w:i w:val="0"/>
        </w:rPr>
        <w:t>-ФЗ «</w:t>
      </w:r>
      <w:r w:rsidR="0079482E" w:rsidRPr="00853C34">
        <w:rPr>
          <w:rStyle w:val="30"/>
          <w:rFonts w:eastAsiaTheme="minorHAnsi"/>
          <w:i w:val="0"/>
        </w:rPr>
        <w:t>О внесении изменений в статьи 39.7 и 65 Земельного кодекса Российской Федерации и статью 3 Федерального закон</w:t>
      </w:r>
      <w:r w:rsidR="00331740" w:rsidRPr="00853C34">
        <w:rPr>
          <w:rStyle w:val="30"/>
          <w:rFonts w:eastAsiaTheme="minorHAnsi"/>
          <w:i w:val="0"/>
        </w:rPr>
        <w:t>а «</w:t>
      </w:r>
      <w:r w:rsidR="0079482E" w:rsidRPr="00853C34">
        <w:rPr>
          <w:rStyle w:val="30"/>
          <w:rFonts w:eastAsiaTheme="minorHAnsi"/>
          <w:i w:val="0"/>
        </w:rPr>
        <w:t>О гос</w:t>
      </w:r>
      <w:r w:rsidR="00331740" w:rsidRPr="00853C34">
        <w:rPr>
          <w:rStyle w:val="30"/>
          <w:rFonts w:eastAsiaTheme="minorHAnsi"/>
          <w:i w:val="0"/>
        </w:rPr>
        <w:t>ударственной кадастровой оценке</w:t>
      </w:r>
      <w:r w:rsidR="00B51E87" w:rsidRPr="00853C34">
        <w:rPr>
          <w:rStyle w:val="30"/>
          <w:rFonts w:eastAsiaTheme="minorHAnsi"/>
          <w:i w:val="0"/>
        </w:rPr>
        <w:t>»</w:t>
      </w:r>
      <w:bookmarkEnd w:id="27"/>
      <w:r w:rsidR="00B51E87" w:rsidRPr="00C111F7">
        <w:t xml:space="preserve">. </w:t>
      </w:r>
      <w:r w:rsidR="00B438D8" w:rsidRPr="00853C34">
        <w:rPr>
          <w:b/>
          <w:shd w:val="clear" w:color="auto" w:fill="FFFFFF"/>
        </w:rPr>
        <w:t xml:space="preserve">Вступает в силу с 01.01.2026. </w:t>
      </w:r>
    </w:p>
    <w:p w:rsidR="00281C6E" w:rsidRPr="00281C6E" w:rsidRDefault="00281C6E" w:rsidP="00853C34">
      <w:pPr>
        <w:rPr>
          <w:rFonts w:eastAsia="Times New Roman" w:cs="Times New Roman"/>
          <w:lang w:eastAsia="ru-RU"/>
        </w:rPr>
      </w:pPr>
      <w:r w:rsidRPr="00281C6E">
        <w:rPr>
          <w:rFonts w:eastAsia="Times New Roman" w:cs="Times New Roman"/>
          <w:lang w:eastAsia="ru-RU"/>
        </w:rPr>
        <w:t>Федеральный закон направлен на совершенствование порядка расчёта арендной платы за использование земельных участков, находящихся в государственной или муниципальной собственности.</w:t>
      </w:r>
    </w:p>
    <w:p w:rsidR="00281C6E" w:rsidRDefault="00281C6E" w:rsidP="00853C34">
      <w:pPr>
        <w:rPr>
          <w:rFonts w:eastAsia="Times New Roman" w:cs="Times New Roman"/>
          <w:lang w:eastAsia="ru-RU"/>
        </w:rPr>
      </w:pPr>
      <w:r w:rsidRPr="00281C6E">
        <w:rPr>
          <w:rFonts w:eastAsia="Times New Roman" w:cs="Times New Roman"/>
          <w:lang w:eastAsia="ru-RU"/>
        </w:rPr>
        <w:t>Устанавливается, что размер арендной платы за такой земельный участок определяется на основании кадастровой стоимости земельного участка, за исключением случаев, предусмотренных федеральными законами.</w:t>
      </w:r>
    </w:p>
    <w:p w:rsidR="00281C6E" w:rsidRPr="00281C6E" w:rsidRDefault="00281C6E" w:rsidP="00853C34">
      <w:pPr>
        <w:rPr>
          <w:rFonts w:eastAsia="Times New Roman" w:cs="Times New Roman"/>
          <w:lang w:eastAsia="ru-RU"/>
        </w:rPr>
      </w:pPr>
      <w:r w:rsidRPr="00281C6E">
        <w:rPr>
          <w:rFonts w:eastAsia="Times New Roman" w:cs="Times New Roman"/>
          <w:lang w:eastAsia="ru-RU"/>
        </w:rPr>
        <w:t>При этом указанный порядок расчёта арендной платы применяется к договорам аренды земельных участков, находящихся в государственной или муниципальной собственности, заключённым после дня вступления Федерального закона в силу.</w:t>
      </w:r>
    </w:p>
    <w:p w:rsidR="008C5ABD" w:rsidRPr="00853C34" w:rsidRDefault="00B51E87" w:rsidP="00853C34">
      <w:pPr>
        <w:rPr>
          <w:rFonts w:cs="Times New Roman"/>
          <w:b/>
          <w:bCs/>
        </w:rPr>
      </w:pPr>
      <w:r w:rsidRPr="00853C34">
        <w:rPr>
          <w:rFonts w:cs="Times New Roman"/>
          <w:b/>
          <w:bCs/>
        </w:rPr>
        <w:t xml:space="preserve">Органам местного самоуправления для сведения </w:t>
      </w:r>
    </w:p>
    <w:p w:rsidR="00436D9F" w:rsidRPr="00853C34" w:rsidRDefault="007F1264" w:rsidP="00853C34">
      <w:pPr>
        <w:rPr>
          <w:b/>
          <w:shd w:val="clear" w:color="auto" w:fill="FFFFFF"/>
        </w:rPr>
      </w:pPr>
      <w:bookmarkStart w:id="28" w:name="_Toc179880011"/>
      <w:r>
        <w:rPr>
          <w:rStyle w:val="30"/>
          <w:rFonts w:eastAsiaTheme="majorEastAsia"/>
          <w:i w:val="0"/>
          <w:szCs w:val="28"/>
        </w:rPr>
        <w:t>14</w:t>
      </w:r>
      <w:r w:rsidR="00436D9F" w:rsidRPr="00926525">
        <w:rPr>
          <w:rStyle w:val="30"/>
          <w:rFonts w:eastAsiaTheme="majorEastAsia"/>
          <w:i w:val="0"/>
          <w:szCs w:val="28"/>
        </w:rPr>
        <w:t xml:space="preserve">. </w:t>
      </w:r>
      <w:r w:rsidR="00436D9F" w:rsidRPr="00853C34">
        <w:rPr>
          <w:rStyle w:val="30"/>
          <w:rFonts w:eastAsiaTheme="minorHAnsi"/>
          <w:i w:val="0"/>
        </w:rPr>
        <w:t>Федеральный закон от 08.08.2024 </w:t>
      </w:r>
      <w:r w:rsidR="006B1188" w:rsidRPr="00853C34">
        <w:rPr>
          <w:rStyle w:val="30"/>
          <w:rFonts w:eastAsiaTheme="minorHAnsi"/>
          <w:i w:val="0"/>
        </w:rPr>
        <w:t>№ 327</w:t>
      </w:r>
      <w:r w:rsidR="00436D9F" w:rsidRPr="00853C34">
        <w:rPr>
          <w:rStyle w:val="30"/>
          <w:rFonts w:eastAsiaTheme="minorHAnsi"/>
          <w:i w:val="0"/>
        </w:rPr>
        <w:t>-</w:t>
      </w:r>
      <w:r w:rsidR="0016391B" w:rsidRPr="00853C34">
        <w:rPr>
          <w:rStyle w:val="30"/>
          <w:rFonts w:eastAsiaTheme="minorHAnsi"/>
          <w:i w:val="0"/>
        </w:rPr>
        <w:t xml:space="preserve">ФЗ </w:t>
      </w:r>
      <w:r w:rsidR="00436D9F" w:rsidRPr="00853C34">
        <w:rPr>
          <w:rStyle w:val="30"/>
          <w:rFonts w:eastAsiaTheme="minorHAnsi"/>
          <w:i w:val="0"/>
        </w:rPr>
        <w:t>«</w:t>
      </w:r>
      <w:r w:rsidR="006B1188" w:rsidRPr="00853C34">
        <w:rPr>
          <w:rStyle w:val="30"/>
          <w:rFonts w:eastAsiaTheme="minorHAnsi"/>
          <w:i w:val="0"/>
        </w:rPr>
        <w:t>О внесении изменения в с</w:t>
      </w:r>
      <w:r w:rsidR="0016391B" w:rsidRPr="00853C34">
        <w:rPr>
          <w:rStyle w:val="30"/>
          <w:rFonts w:eastAsiaTheme="minorHAnsi"/>
          <w:i w:val="0"/>
        </w:rPr>
        <w:t>татью 52.1 Федерального закона «</w:t>
      </w:r>
      <w:r w:rsidR="006B1188" w:rsidRPr="00853C34">
        <w:rPr>
          <w:rStyle w:val="30"/>
          <w:rFonts w:eastAsiaTheme="minorHAnsi"/>
          <w:i w:val="0"/>
        </w:rPr>
        <w:t>Об объектах культурного наследия (памятниках истории и культуры) народов Российской Федерации</w:t>
      </w:r>
      <w:r w:rsidR="00436D9F" w:rsidRPr="00853C34">
        <w:rPr>
          <w:rStyle w:val="30"/>
          <w:rFonts w:eastAsiaTheme="minorHAnsi"/>
          <w:i w:val="0"/>
        </w:rPr>
        <w:t>»</w:t>
      </w:r>
      <w:bookmarkEnd w:id="28"/>
      <w:r w:rsidR="00436D9F" w:rsidRPr="00926525">
        <w:t xml:space="preserve">. </w:t>
      </w:r>
      <w:r w:rsidR="0016391B" w:rsidRPr="00853C34">
        <w:rPr>
          <w:b/>
          <w:shd w:val="clear" w:color="auto" w:fill="FFFFFF"/>
        </w:rPr>
        <w:t>Вступил в силу с 19</w:t>
      </w:r>
      <w:r w:rsidR="00436D9F" w:rsidRPr="00853C34">
        <w:rPr>
          <w:b/>
          <w:shd w:val="clear" w:color="auto" w:fill="FFFFFF"/>
        </w:rPr>
        <w:t>.</w:t>
      </w:r>
      <w:r w:rsidR="0016391B" w:rsidRPr="00853C34">
        <w:rPr>
          <w:b/>
          <w:shd w:val="clear" w:color="auto" w:fill="FFFFFF"/>
        </w:rPr>
        <w:t>08.2024</w:t>
      </w:r>
      <w:r w:rsidR="00436D9F" w:rsidRPr="00853C34">
        <w:rPr>
          <w:b/>
          <w:shd w:val="clear" w:color="auto" w:fill="FFFFFF"/>
        </w:rPr>
        <w:t xml:space="preserve">. </w:t>
      </w:r>
    </w:p>
    <w:p w:rsidR="002D7926" w:rsidRPr="00926525" w:rsidRDefault="009A1B23" w:rsidP="00853C34">
      <w:pPr>
        <w:rPr>
          <w:color w:val="22272F"/>
          <w:shd w:val="clear" w:color="auto" w:fill="FFFFFF"/>
        </w:rPr>
      </w:pPr>
      <w:r w:rsidRPr="00926525">
        <w:rPr>
          <w:shd w:val="clear" w:color="auto" w:fill="FEFEFE"/>
        </w:rPr>
        <w:t>Федеральным законом предусмотрено отнести медицинские организации государственной системы здравоохранения и муниципальной системы здравоохранения к юридическим лицам, в безвозмездное пользование которым может предоставляться объект культурного наследия, включённый в единый государственный реестр объектов культурного наследия (памятников истории и культуры) народов Российской Федерации и находящийся в государственной собственности,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w:t>
      </w:r>
      <w:r w:rsidRPr="00926525">
        <w:rPr>
          <w:color w:val="020C22"/>
          <w:shd w:val="clear" w:color="auto" w:fill="FEFEFE"/>
        </w:rPr>
        <w:t>.</w:t>
      </w:r>
    </w:p>
    <w:p w:rsidR="00436D9F" w:rsidRPr="00853C34" w:rsidRDefault="00436D9F" w:rsidP="00853C34">
      <w:pPr>
        <w:rPr>
          <w:rFonts w:cs="Times New Roman"/>
          <w:b/>
          <w:bCs/>
          <w:szCs w:val="28"/>
        </w:rPr>
      </w:pPr>
      <w:r w:rsidRPr="00853C34">
        <w:rPr>
          <w:rFonts w:cs="Times New Roman"/>
          <w:b/>
          <w:bCs/>
        </w:rPr>
        <w:t>Органам местного самоуправления для сведения</w:t>
      </w:r>
      <w:r w:rsidRPr="00853C34">
        <w:rPr>
          <w:rFonts w:cs="Times New Roman"/>
          <w:b/>
          <w:bCs/>
          <w:szCs w:val="28"/>
        </w:rPr>
        <w:t xml:space="preserve"> </w:t>
      </w:r>
    </w:p>
    <w:p w:rsidR="00436D9F" w:rsidRPr="00B572FC" w:rsidRDefault="00436D9F" w:rsidP="00281C6E">
      <w:pPr>
        <w:rPr>
          <w:rFonts w:cs="Times New Roman"/>
          <w:b/>
          <w:bCs/>
          <w:szCs w:val="28"/>
        </w:rPr>
      </w:pPr>
    </w:p>
    <w:p w:rsidR="00402C04" w:rsidRPr="00853C34" w:rsidRDefault="00402C04" w:rsidP="00853C34">
      <w:pPr>
        <w:rPr>
          <w:b/>
          <w:shd w:val="clear" w:color="auto" w:fill="FFFFFF"/>
        </w:rPr>
      </w:pPr>
      <w:bookmarkStart w:id="29" w:name="_Toc179880012"/>
      <w:r w:rsidRPr="00853C34">
        <w:rPr>
          <w:rStyle w:val="30"/>
          <w:rFonts w:eastAsiaTheme="majorEastAsia"/>
          <w:i w:val="0"/>
          <w:szCs w:val="28"/>
        </w:rPr>
        <w:t xml:space="preserve">15. </w:t>
      </w:r>
      <w:r w:rsidR="00A952A4" w:rsidRPr="00853C34">
        <w:rPr>
          <w:rStyle w:val="30"/>
          <w:rFonts w:eastAsiaTheme="minorHAnsi"/>
          <w:i w:val="0"/>
        </w:rPr>
        <w:t>Федеральный закон от 30.09</w:t>
      </w:r>
      <w:r w:rsidRPr="00853C34">
        <w:rPr>
          <w:rStyle w:val="30"/>
          <w:rFonts w:eastAsiaTheme="minorHAnsi"/>
          <w:i w:val="0"/>
        </w:rPr>
        <w:t>.2024 № 3</w:t>
      </w:r>
      <w:r w:rsidR="00A952A4" w:rsidRPr="00853C34">
        <w:rPr>
          <w:rStyle w:val="30"/>
          <w:rFonts w:eastAsiaTheme="minorHAnsi"/>
          <w:i w:val="0"/>
        </w:rPr>
        <w:t>33</w:t>
      </w:r>
      <w:r w:rsidRPr="00853C34">
        <w:rPr>
          <w:rStyle w:val="30"/>
          <w:rFonts w:eastAsiaTheme="minorHAnsi"/>
          <w:i w:val="0"/>
        </w:rPr>
        <w:t>-ФЗ «</w:t>
      </w:r>
      <w:r w:rsidR="00A952A4" w:rsidRPr="00853C34">
        <w:rPr>
          <w:rStyle w:val="30"/>
          <w:rFonts w:eastAsiaTheme="minorHAnsi"/>
          <w:i w:val="0"/>
        </w:rPr>
        <w:t>О внесении изменений в статью 31.1 Федерального закона</w:t>
      </w:r>
      <w:r w:rsidR="00853C34">
        <w:rPr>
          <w:rStyle w:val="30"/>
          <w:rFonts w:eastAsiaTheme="minorHAnsi"/>
          <w:i w:val="0"/>
        </w:rPr>
        <w:t xml:space="preserve"> «</w:t>
      </w:r>
      <w:r w:rsidR="00A952A4" w:rsidRPr="00853C34">
        <w:rPr>
          <w:rStyle w:val="30"/>
          <w:rFonts w:eastAsiaTheme="minorHAnsi"/>
          <w:i w:val="0"/>
        </w:rPr>
        <w:t>О некоммерческих организациях</w:t>
      </w:r>
      <w:r w:rsidRPr="00853C34">
        <w:rPr>
          <w:rStyle w:val="30"/>
          <w:rFonts w:eastAsiaTheme="minorHAnsi"/>
          <w:i w:val="0"/>
        </w:rPr>
        <w:t>»</w:t>
      </w:r>
      <w:bookmarkEnd w:id="29"/>
      <w:r w:rsidRPr="00853C34">
        <w:t xml:space="preserve">. </w:t>
      </w:r>
      <w:r w:rsidR="00A952A4" w:rsidRPr="00853C34">
        <w:rPr>
          <w:b/>
          <w:shd w:val="clear" w:color="auto" w:fill="FFFFFF"/>
        </w:rPr>
        <w:t>Вступил в силу с 11.10</w:t>
      </w:r>
      <w:r w:rsidRPr="00853C34">
        <w:rPr>
          <w:b/>
          <w:shd w:val="clear" w:color="auto" w:fill="FFFFFF"/>
        </w:rPr>
        <w:t xml:space="preserve">.2024. </w:t>
      </w:r>
    </w:p>
    <w:p w:rsidR="00A952A4" w:rsidRPr="00853C34" w:rsidRDefault="00A952A4" w:rsidP="00853C34">
      <w:pPr>
        <w:rPr>
          <w:shd w:val="clear" w:color="auto" w:fill="FFFFFF"/>
        </w:rPr>
      </w:pPr>
      <w:r w:rsidRPr="00853C34">
        <w:rPr>
          <w:color w:val="020C22"/>
          <w:shd w:val="clear" w:color="auto" w:fill="FEFEFE"/>
        </w:rPr>
        <w:t>Федеральным законом предусматривается расширение перечня видов деятельности социально ориентированных некоммерческих организаций, при условии осуществления которых органы государственной власти, органы публичной власти федеральной территории и органы местного самоуправления могут оказывать поддержку таким организациям. В частности, Федеральным законом устанавливается, что поддержка может быть оказана социально ориентированным некоммерческим организациям, участвующим в профилактике безнадзорности и правонарушений несовершеннолетних, a также социально ориентированным некоммерческим организациям, осуществляющим благоустройство территории.</w:t>
      </w:r>
    </w:p>
    <w:p w:rsidR="00A952A4" w:rsidRPr="00853C34" w:rsidRDefault="00402C04" w:rsidP="00853C34">
      <w:pPr>
        <w:rPr>
          <w:b/>
        </w:rPr>
      </w:pPr>
      <w:r w:rsidRPr="00853C34">
        <w:rPr>
          <w:b/>
          <w:bCs/>
        </w:rPr>
        <w:t xml:space="preserve">Органам местного самоуправления для сведения </w:t>
      </w:r>
      <w:r w:rsidR="00A952A4" w:rsidRPr="00853C34">
        <w:rPr>
          <w:b/>
          <w:bCs/>
        </w:rPr>
        <w:t>и использования в работе</w:t>
      </w:r>
    </w:p>
    <w:p w:rsidR="00402C04" w:rsidRPr="00853C34" w:rsidRDefault="00402C04" w:rsidP="00402C04">
      <w:pPr>
        <w:rPr>
          <w:rFonts w:cs="Times New Roman"/>
          <w:b/>
          <w:bCs/>
          <w:szCs w:val="28"/>
        </w:rPr>
      </w:pPr>
    </w:p>
    <w:p w:rsidR="005F61BB" w:rsidRPr="000A6971" w:rsidRDefault="007F1264" w:rsidP="000A6971">
      <w:pPr>
        <w:rPr>
          <w:b/>
          <w:shd w:val="clear" w:color="auto" w:fill="FFFFFF"/>
        </w:rPr>
      </w:pPr>
      <w:bookmarkStart w:id="30" w:name="_Toc179880013"/>
      <w:r w:rsidRPr="000A6971">
        <w:rPr>
          <w:rStyle w:val="30"/>
          <w:rFonts w:eastAsiaTheme="majorEastAsia"/>
          <w:i w:val="0"/>
          <w:szCs w:val="28"/>
        </w:rPr>
        <w:t>16</w:t>
      </w:r>
      <w:r w:rsidR="00A952A4" w:rsidRPr="000A6971">
        <w:rPr>
          <w:rStyle w:val="30"/>
          <w:rFonts w:eastAsiaTheme="majorEastAsia"/>
          <w:i w:val="0"/>
          <w:szCs w:val="28"/>
        </w:rPr>
        <w:t xml:space="preserve">. </w:t>
      </w:r>
      <w:r w:rsidR="00A952A4" w:rsidRPr="000A6971">
        <w:rPr>
          <w:rStyle w:val="30"/>
          <w:rFonts w:eastAsiaTheme="minorHAnsi"/>
          <w:i w:val="0"/>
        </w:rPr>
        <w:t>Федеральный закон от 30.09.2024 № 338-ФЗ «</w:t>
      </w:r>
      <w:r w:rsidR="005F61BB" w:rsidRPr="000A6971">
        <w:rPr>
          <w:rStyle w:val="30"/>
          <w:rFonts w:eastAsiaTheme="minorHAnsi"/>
          <w:i w:val="0"/>
        </w:rPr>
        <w:t>О внесении изменения в статью 16 Федерального закона «О муниципальной службе в Российской Федерации</w:t>
      </w:r>
      <w:r w:rsidR="00A952A4" w:rsidRPr="000A6971">
        <w:rPr>
          <w:rStyle w:val="30"/>
          <w:rFonts w:eastAsiaTheme="minorHAnsi"/>
          <w:i w:val="0"/>
        </w:rPr>
        <w:t>»</w:t>
      </w:r>
      <w:bookmarkEnd w:id="30"/>
      <w:r w:rsidR="00A952A4" w:rsidRPr="00853C34">
        <w:t xml:space="preserve">. </w:t>
      </w:r>
      <w:r w:rsidR="005F61BB" w:rsidRPr="000A6971">
        <w:rPr>
          <w:b/>
          <w:shd w:val="clear" w:color="auto" w:fill="FFFFFF"/>
        </w:rPr>
        <w:t xml:space="preserve">Вступил в силу с 11.10.2024. </w:t>
      </w:r>
    </w:p>
    <w:p w:rsidR="005F61BB" w:rsidRPr="00853C34" w:rsidRDefault="005F61BB" w:rsidP="000A6971">
      <w:pPr>
        <w:rPr>
          <w:rFonts w:eastAsia="Times New Roman"/>
          <w:color w:val="020C22"/>
          <w:lang w:eastAsia="ru-RU"/>
        </w:rPr>
      </w:pPr>
      <w:r w:rsidRPr="00853C34">
        <w:rPr>
          <w:rFonts w:eastAsia="Times New Roman"/>
          <w:color w:val="020C22"/>
          <w:lang w:eastAsia="ru-RU"/>
        </w:rPr>
        <w:t>Федеральный закон направлен на совершенствование законодательства о муниципальной службе в Российской Федерации в части уточнения перечня документов, представляемых гражданином при поступлении на муниципальную службу.</w:t>
      </w:r>
    </w:p>
    <w:p w:rsidR="005F61BB" w:rsidRPr="00853C34" w:rsidRDefault="005F61BB" w:rsidP="000A6971">
      <w:pPr>
        <w:rPr>
          <w:rFonts w:eastAsia="Times New Roman"/>
          <w:color w:val="020C22"/>
          <w:lang w:eastAsia="ru-RU"/>
        </w:rPr>
      </w:pPr>
      <w:r w:rsidRPr="00853C34">
        <w:rPr>
          <w:rFonts w:eastAsia="Times New Roman"/>
          <w:color w:val="020C22"/>
          <w:lang w:eastAsia="ru-RU"/>
        </w:rPr>
        <w:t>Федеральным законом предусматривается, что при поступлении на муниципальную службу гражданин представляет документ об образовании (</w:t>
      </w:r>
      <w:r w:rsidRPr="00853C34">
        <w:rPr>
          <w:shd w:val="clear" w:color="auto" w:fill="FFFFFF"/>
        </w:rPr>
        <w:t>к ним относятся только школьные аттестаты)</w:t>
      </w:r>
      <w:r w:rsidRPr="00853C34">
        <w:rPr>
          <w:rFonts w:eastAsia="Times New Roman"/>
          <w:color w:val="020C22"/>
          <w:lang w:eastAsia="ru-RU"/>
        </w:rPr>
        <w:t xml:space="preserve"> и о квалификации.</w:t>
      </w:r>
    </w:p>
    <w:p w:rsidR="005F61BB" w:rsidRPr="000A6971" w:rsidRDefault="005F61BB" w:rsidP="000A6971">
      <w:pPr>
        <w:rPr>
          <w:b/>
        </w:rPr>
      </w:pPr>
      <w:r w:rsidRPr="000A6971">
        <w:rPr>
          <w:b/>
          <w:bCs/>
        </w:rPr>
        <w:t>Органам местного самоуправления для сведения и использования в работе</w:t>
      </w:r>
    </w:p>
    <w:p w:rsidR="005F4BE0" w:rsidRPr="000C7C72" w:rsidRDefault="007F1264" w:rsidP="000C7C72">
      <w:pPr>
        <w:rPr>
          <w:b/>
        </w:rPr>
      </w:pPr>
      <w:bookmarkStart w:id="31" w:name="_Toc155881012"/>
      <w:bookmarkStart w:id="32" w:name="_Toc179880014"/>
      <w:bookmarkEnd w:id="18"/>
      <w:r w:rsidRPr="000C7C72">
        <w:rPr>
          <w:rStyle w:val="30"/>
          <w:rFonts w:eastAsiaTheme="minorHAnsi"/>
          <w:i w:val="0"/>
          <w:szCs w:val="28"/>
        </w:rPr>
        <w:t>17</w:t>
      </w:r>
      <w:r w:rsidR="00092211" w:rsidRPr="000C7C72">
        <w:rPr>
          <w:rStyle w:val="30"/>
          <w:rFonts w:eastAsiaTheme="minorHAnsi"/>
          <w:i w:val="0"/>
          <w:szCs w:val="28"/>
        </w:rPr>
        <w:t xml:space="preserve">. </w:t>
      </w:r>
      <w:r w:rsidR="00092211" w:rsidRPr="000C7C72">
        <w:rPr>
          <w:rStyle w:val="30"/>
          <w:rFonts w:eastAsiaTheme="minorHAnsi"/>
          <w:i w:val="0"/>
        </w:rPr>
        <w:t>Пост</w:t>
      </w:r>
      <w:r w:rsidR="00761D93" w:rsidRPr="000C7C72">
        <w:rPr>
          <w:rStyle w:val="30"/>
          <w:rFonts w:eastAsiaTheme="minorHAnsi"/>
          <w:i w:val="0"/>
        </w:rPr>
        <w:t>ановление Правительства РФ от 23.05.2024 № 643</w:t>
      </w:r>
      <w:r w:rsidR="00092211" w:rsidRPr="000C7C72">
        <w:rPr>
          <w:rStyle w:val="30"/>
          <w:rFonts w:eastAsiaTheme="minorHAnsi"/>
          <w:i w:val="0"/>
        </w:rPr>
        <w:t xml:space="preserve"> «</w:t>
      </w:r>
      <w:r w:rsidR="005F4BE0" w:rsidRPr="000C7C72">
        <w:rPr>
          <w:rStyle w:val="30"/>
          <w:rFonts w:eastAsiaTheme="minorHAnsi"/>
          <w:i w:val="0"/>
        </w:rPr>
        <w:t>О внесении изменений в некоторые акты Правительства Российской Федерации</w:t>
      </w:r>
      <w:r w:rsidR="00092211" w:rsidRPr="000C7C72">
        <w:rPr>
          <w:rStyle w:val="30"/>
          <w:rFonts w:eastAsiaTheme="minorHAnsi"/>
          <w:i w:val="0"/>
        </w:rPr>
        <w:t>»</w:t>
      </w:r>
      <w:bookmarkEnd w:id="32"/>
      <w:r w:rsidR="00092211" w:rsidRPr="000C7C72">
        <w:t xml:space="preserve">.  </w:t>
      </w:r>
      <w:r w:rsidR="005F4BE0" w:rsidRPr="000C7C72">
        <w:rPr>
          <w:b/>
        </w:rPr>
        <w:t>Вступило в силу с 01.06</w:t>
      </w:r>
      <w:r w:rsidR="00092211" w:rsidRPr="000C7C72">
        <w:rPr>
          <w:b/>
        </w:rPr>
        <w:t>.2024</w:t>
      </w:r>
      <w:r w:rsidR="005F4BE0" w:rsidRPr="000C7C72">
        <w:rPr>
          <w:b/>
        </w:rPr>
        <w:t>.</w:t>
      </w:r>
    </w:p>
    <w:p w:rsidR="00926525" w:rsidRPr="000C7C72" w:rsidRDefault="000D00B0" w:rsidP="000C7C72">
      <w:r w:rsidRPr="000C7C72">
        <w:t xml:space="preserve"> </w:t>
      </w:r>
      <w:r w:rsidR="00926525" w:rsidRPr="000C7C72">
        <w:t>Скорректированы требования к программам комплексного развития транспортной инфраструктуры поселений, муниципальных и городских округов.</w:t>
      </w:r>
    </w:p>
    <w:p w:rsidR="00926525" w:rsidRPr="000C7C72" w:rsidRDefault="00926525" w:rsidP="000C7C72">
      <w:pPr>
        <w:rPr>
          <w:rFonts w:eastAsia="Times New Roman"/>
          <w:lang w:eastAsia="ru-RU"/>
        </w:rPr>
      </w:pPr>
      <w:r w:rsidRPr="000C7C72">
        <w:rPr>
          <w:rFonts w:eastAsia="Times New Roman"/>
          <w:lang w:eastAsia="ru-RU"/>
        </w:rPr>
        <w:t>Уточнено, что программа должна обеспечивать условия для движения не только пешеходов и велосипедистов, но и лиц, использующих средства индивидуальной мобильности.</w:t>
      </w:r>
    </w:p>
    <w:p w:rsidR="00926525" w:rsidRPr="000C7C72" w:rsidRDefault="00926525" w:rsidP="000C7C72">
      <w:pPr>
        <w:rPr>
          <w:rFonts w:eastAsia="Times New Roman"/>
          <w:lang w:eastAsia="ru-RU"/>
        </w:rPr>
      </w:pPr>
      <w:r w:rsidRPr="000C7C72">
        <w:rPr>
          <w:rFonts w:eastAsia="Times New Roman"/>
          <w:lang w:eastAsia="ru-RU"/>
        </w:rPr>
        <w:t>Также установлено, что основные параметры дорожного движения определяются в том числе в отношении дорог и их отдельных участков в границах сельских поселений по решению органов местного самоуправления.</w:t>
      </w:r>
    </w:p>
    <w:p w:rsidR="00092211" w:rsidRPr="000C7C72" w:rsidRDefault="00092211" w:rsidP="000C7C72">
      <w:pPr>
        <w:rPr>
          <w:rStyle w:val="30"/>
          <w:rFonts w:eastAsiaTheme="minorHAnsi"/>
          <w:b/>
          <w:i w:val="0"/>
          <w:szCs w:val="28"/>
        </w:rPr>
      </w:pPr>
      <w:r w:rsidRPr="000C7C72">
        <w:rPr>
          <w:b/>
          <w:bCs/>
        </w:rPr>
        <w:t xml:space="preserve">Органам </w:t>
      </w:r>
      <w:r w:rsidRPr="000C7C72">
        <w:rPr>
          <w:b/>
        </w:rPr>
        <w:t xml:space="preserve">местного самоуправления для сведения </w:t>
      </w:r>
      <w:r w:rsidR="006E53DE" w:rsidRPr="000C7C72">
        <w:rPr>
          <w:b/>
        </w:rPr>
        <w:t>и использования в работе</w:t>
      </w:r>
    </w:p>
    <w:p w:rsidR="00092211" w:rsidRPr="00853C34" w:rsidRDefault="00092211" w:rsidP="000C7C72">
      <w:pPr>
        <w:rPr>
          <w:rStyle w:val="30"/>
          <w:rFonts w:eastAsiaTheme="minorHAnsi"/>
          <w:i w:val="0"/>
          <w:szCs w:val="28"/>
          <w:highlight w:val="yellow"/>
        </w:rPr>
      </w:pPr>
    </w:p>
    <w:p w:rsidR="00105AC5" w:rsidRPr="000C7C72" w:rsidRDefault="007F1264" w:rsidP="000C7C72">
      <w:pPr>
        <w:rPr>
          <w:b/>
          <w:shd w:val="clear" w:color="auto" w:fill="FFFFFF"/>
        </w:rPr>
      </w:pPr>
      <w:bookmarkStart w:id="33" w:name="_Toc179880015"/>
      <w:r w:rsidRPr="000C7C72">
        <w:rPr>
          <w:rStyle w:val="30"/>
          <w:rFonts w:eastAsiaTheme="minorHAnsi"/>
          <w:i w:val="0"/>
          <w:szCs w:val="28"/>
        </w:rPr>
        <w:t>18</w:t>
      </w:r>
      <w:r w:rsidR="00D75A6A" w:rsidRPr="000C7C72">
        <w:rPr>
          <w:rStyle w:val="30"/>
          <w:rFonts w:eastAsiaTheme="minorHAnsi"/>
          <w:i w:val="0"/>
        </w:rPr>
        <w:t>. Пост</w:t>
      </w:r>
      <w:r w:rsidR="002237B1" w:rsidRPr="000C7C72">
        <w:rPr>
          <w:rStyle w:val="30"/>
          <w:rFonts w:eastAsiaTheme="minorHAnsi"/>
          <w:i w:val="0"/>
        </w:rPr>
        <w:t>ановление Правительства РФ от 24.05</w:t>
      </w:r>
      <w:r w:rsidR="00B67F7E" w:rsidRPr="000C7C72">
        <w:rPr>
          <w:rStyle w:val="30"/>
          <w:rFonts w:eastAsiaTheme="minorHAnsi"/>
          <w:i w:val="0"/>
        </w:rPr>
        <w:t>.2024</w:t>
      </w:r>
      <w:r w:rsidR="00D75A6A" w:rsidRPr="000C7C72">
        <w:rPr>
          <w:rStyle w:val="30"/>
          <w:rFonts w:eastAsiaTheme="minorHAnsi"/>
          <w:i w:val="0"/>
        </w:rPr>
        <w:t xml:space="preserve"> № </w:t>
      </w:r>
      <w:r w:rsidR="002237B1" w:rsidRPr="000C7C72">
        <w:rPr>
          <w:rStyle w:val="30"/>
          <w:rFonts w:eastAsiaTheme="minorHAnsi"/>
          <w:i w:val="0"/>
        </w:rPr>
        <w:t>670</w:t>
      </w:r>
      <w:r w:rsidR="00D75A6A" w:rsidRPr="000C7C72">
        <w:rPr>
          <w:rStyle w:val="30"/>
          <w:rFonts w:eastAsiaTheme="minorHAnsi"/>
          <w:i w:val="0"/>
        </w:rPr>
        <w:t xml:space="preserve"> «</w:t>
      </w:r>
      <w:r w:rsidR="002237B1" w:rsidRPr="000C7C72">
        <w:rPr>
          <w:rStyle w:val="30"/>
          <w:rFonts w:eastAsiaTheme="minorHAnsi"/>
          <w:i w:val="0"/>
        </w:rPr>
        <w:t xml:space="preserve">О внесении изменений в постановление Правительства Российской </w:t>
      </w:r>
      <w:r w:rsidR="000C7C72" w:rsidRPr="000C7C72">
        <w:rPr>
          <w:rStyle w:val="30"/>
          <w:rFonts w:eastAsiaTheme="minorHAnsi"/>
          <w:i w:val="0"/>
        </w:rPr>
        <w:t>Федерации от 18 апреля 2014 г. №</w:t>
      </w:r>
      <w:r w:rsidR="002237B1" w:rsidRPr="000C7C72">
        <w:rPr>
          <w:rStyle w:val="30"/>
          <w:rFonts w:eastAsiaTheme="minorHAnsi"/>
          <w:i w:val="0"/>
        </w:rPr>
        <w:t> 360</w:t>
      </w:r>
      <w:r w:rsidR="00D75A6A" w:rsidRPr="000C7C72">
        <w:rPr>
          <w:rStyle w:val="30"/>
          <w:rFonts w:eastAsiaTheme="minorHAnsi"/>
          <w:i w:val="0"/>
        </w:rPr>
        <w:t>»</w:t>
      </w:r>
      <w:bookmarkEnd w:id="33"/>
      <w:r w:rsidR="00D75A6A" w:rsidRPr="000C7C72">
        <w:t xml:space="preserve">.  </w:t>
      </w:r>
      <w:r w:rsidR="00105AC5" w:rsidRPr="000C7C72">
        <w:rPr>
          <w:b/>
        </w:rPr>
        <w:t>Вступ</w:t>
      </w:r>
      <w:r w:rsidR="001551A2" w:rsidRPr="000C7C72">
        <w:rPr>
          <w:b/>
        </w:rPr>
        <w:t>ило</w:t>
      </w:r>
      <w:r w:rsidR="00105AC5" w:rsidRPr="000C7C72">
        <w:rPr>
          <w:b/>
        </w:rPr>
        <w:t xml:space="preserve"> в силу с </w:t>
      </w:r>
      <w:r w:rsidR="002237B1" w:rsidRPr="000C7C72">
        <w:rPr>
          <w:b/>
        </w:rPr>
        <w:t>05.06</w:t>
      </w:r>
      <w:r w:rsidR="00105AC5" w:rsidRPr="000C7C72">
        <w:rPr>
          <w:b/>
        </w:rPr>
        <w:t>.2024</w:t>
      </w:r>
      <w:r w:rsidR="001551A2" w:rsidRPr="000C7C72">
        <w:rPr>
          <w:b/>
        </w:rPr>
        <w:t>.</w:t>
      </w:r>
      <w:r w:rsidR="00105AC5" w:rsidRPr="000C7C72">
        <w:rPr>
          <w:b/>
          <w:shd w:val="clear" w:color="auto" w:fill="FFFFFF"/>
        </w:rPr>
        <w:t xml:space="preserve"> </w:t>
      </w:r>
    </w:p>
    <w:p w:rsidR="002237B1" w:rsidRPr="002237B1" w:rsidRDefault="002237B1" w:rsidP="000C7C72">
      <w:pPr>
        <w:rPr>
          <w:rFonts w:eastAsia="Times New Roman"/>
          <w:lang w:eastAsia="ru-RU"/>
        </w:rPr>
      </w:pPr>
      <w:r w:rsidRPr="002237B1">
        <w:rPr>
          <w:rFonts w:eastAsia="Times New Roman"/>
          <w:lang w:eastAsia="ru-RU"/>
        </w:rPr>
        <w:t>Изменились правила установления зон затопления, подтопления</w:t>
      </w:r>
      <w:r w:rsidRPr="000C7C72">
        <w:rPr>
          <w:rFonts w:eastAsia="Times New Roman"/>
          <w:lang w:eastAsia="ru-RU"/>
        </w:rPr>
        <w:t>.</w:t>
      </w:r>
    </w:p>
    <w:p w:rsidR="002237B1" w:rsidRPr="002237B1" w:rsidRDefault="002237B1" w:rsidP="000C7C72">
      <w:pPr>
        <w:rPr>
          <w:rFonts w:eastAsia="Times New Roman"/>
          <w:lang w:eastAsia="ru-RU"/>
        </w:rPr>
      </w:pPr>
      <w:r w:rsidRPr="002237B1">
        <w:rPr>
          <w:rFonts w:eastAsia="Times New Roman"/>
          <w:lang w:eastAsia="ru-RU"/>
        </w:rPr>
        <w:t>Скорректировано Положение о зонах затопления, подтопления.</w:t>
      </w:r>
    </w:p>
    <w:p w:rsidR="002237B1" w:rsidRPr="002237B1" w:rsidRDefault="002237B1" w:rsidP="000C7C72">
      <w:pPr>
        <w:rPr>
          <w:rFonts w:eastAsia="Times New Roman"/>
          <w:lang w:eastAsia="ru-RU"/>
        </w:rPr>
      </w:pPr>
      <w:r w:rsidRPr="002237B1">
        <w:rPr>
          <w:rFonts w:eastAsia="Times New Roman"/>
          <w:lang w:eastAsia="ru-RU"/>
        </w:rPr>
        <w:t>Закреплено, что такие зоны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w:t>
      </w:r>
    </w:p>
    <w:p w:rsidR="002237B1" w:rsidRPr="002237B1" w:rsidRDefault="002237B1" w:rsidP="000C7C72">
      <w:pPr>
        <w:rPr>
          <w:rFonts w:eastAsia="Times New Roman"/>
          <w:lang w:eastAsia="ru-RU"/>
        </w:rPr>
      </w:pPr>
      <w:r w:rsidRPr="002237B1">
        <w:rPr>
          <w:rFonts w:eastAsia="Times New Roman"/>
          <w:lang w:eastAsia="ru-RU"/>
        </w:rPr>
        <w:t xml:space="preserve">Решение об установлении, изменении или прекращении существования зон затопления, подтопления оформляется актом </w:t>
      </w:r>
      <w:proofErr w:type="spellStart"/>
      <w:r w:rsidRPr="002237B1">
        <w:rPr>
          <w:rFonts w:eastAsia="Times New Roman"/>
          <w:lang w:eastAsia="ru-RU"/>
        </w:rPr>
        <w:t>Росводресурсов</w:t>
      </w:r>
      <w:proofErr w:type="spellEnd"/>
      <w:r w:rsidRPr="002237B1">
        <w:rPr>
          <w:rFonts w:eastAsia="Times New Roman"/>
          <w:lang w:eastAsia="ru-RU"/>
        </w:rPr>
        <w:t xml:space="preserve"> (их территориальных органов) в течение 30 календарных дней с даты получения предложений от региональной власти.</w:t>
      </w:r>
    </w:p>
    <w:p w:rsidR="002237B1" w:rsidRPr="002237B1" w:rsidRDefault="002237B1" w:rsidP="000C7C72">
      <w:pPr>
        <w:rPr>
          <w:rFonts w:eastAsia="Times New Roman"/>
          <w:lang w:eastAsia="ru-RU"/>
        </w:rPr>
      </w:pPr>
      <w:r w:rsidRPr="002237B1">
        <w:rPr>
          <w:rFonts w:eastAsia="Times New Roman"/>
          <w:lang w:eastAsia="ru-RU"/>
        </w:rPr>
        <w:t>При подготовке предложений больше не учитываются параметры границ подтоплений, определенные на основе инженерно-геологических и гидрогеологических изысканий.</w:t>
      </w:r>
    </w:p>
    <w:p w:rsidR="002237B1" w:rsidRPr="002237B1" w:rsidRDefault="002237B1" w:rsidP="000C7C72">
      <w:pPr>
        <w:rPr>
          <w:rFonts w:eastAsia="Times New Roman"/>
          <w:lang w:eastAsia="ru-RU"/>
        </w:rPr>
      </w:pPr>
      <w:r w:rsidRPr="002237B1">
        <w:rPr>
          <w:rFonts w:eastAsia="Times New Roman"/>
          <w:lang w:eastAsia="ru-RU"/>
        </w:rPr>
        <w:t xml:space="preserve">Отменена необходимость согласования заявления перед направлением в </w:t>
      </w:r>
      <w:proofErr w:type="spellStart"/>
      <w:r w:rsidRPr="002237B1">
        <w:rPr>
          <w:rFonts w:eastAsia="Times New Roman"/>
          <w:lang w:eastAsia="ru-RU"/>
        </w:rPr>
        <w:t>Росводресурсы</w:t>
      </w:r>
      <w:proofErr w:type="spellEnd"/>
      <w:r w:rsidRPr="002237B1">
        <w:rPr>
          <w:rFonts w:eastAsia="Times New Roman"/>
          <w:lang w:eastAsia="ru-RU"/>
        </w:rPr>
        <w:t xml:space="preserve"> с </w:t>
      </w:r>
      <w:proofErr w:type="spellStart"/>
      <w:r w:rsidRPr="002237B1">
        <w:rPr>
          <w:rFonts w:eastAsia="Times New Roman"/>
          <w:lang w:eastAsia="ru-RU"/>
        </w:rPr>
        <w:t>Росприроднадзором</w:t>
      </w:r>
      <w:proofErr w:type="spellEnd"/>
      <w:r w:rsidRPr="002237B1">
        <w:rPr>
          <w:rFonts w:eastAsia="Times New Roman"/>
          <w:lang w:eastAsia="ru-RU"/>
        </w:rPr>
        <w:t xml:space="preserve"> и </w:t>
      </w:r>
      <w:proofErr w:type="spellStart"/>
      <w:r w:rsidRPr="002237B1">
        <w:rPr>
          <w:rFonts w:eastAsia="Times New Roman"/>
          <w:lang w:eastAsia="ru-RU"/>
        </w:rPr>
        <w:t>Роснедрами</w:t>
      </w:r>
      <w:proofErr w:type="spellEnd"/>
      <w:r w:rsidRPr="002237B1">
        <w:rPr>
          <w:rFonts w:eastAsia="Times New Roman"/>
          <w:lang w:eastAsia="ru-RU"/>
        </w:rPr>
        <w:t>.</w:t>
      </w:r>
    </w:p>
    <w:p w:rsidR="002237B1" w:rsidRPr="002237B1" w:rsidRDefault="002237B1" w:rsidP="000C7C72">
      <w:pPr>
        <w:rPr>
          <w:rFonts w:eastAsia="Times New Roman"/>
          <w:lang w:eastAsia="ru-RU"/>
        </w:rPr>
      </w:pPr>
      <w:r w:rsidRPr="002237B1">
        <w:rPr>
          <w:rFonts w:eastAsia="Times New Roman"/>
          <w:lang w:eastAsia="ru-RU"/>
        </w:rPr>
        <w:t>Уточнены основания для изменения границ зон затопления, подтопления.</w:t>
      </w:r>
    </w:p>
    <w:p w:rsidR="002237B1" w:rsidRPr="002237B1" w:rsidRDefault="002237B1" w:rsidP="000C7C72">
      <w:pPr>
        <w:rPr>
          <w:rFonts w:eastAsia="Times New Roman"/>
          <w:color w:val="22272F"/>
          <w:lang w:eastAsia="ru-RU"/>
        </w:rPr>
      </w:pPr>
      <w:r w:rsidRPr="002237B1">
        <w:rPr>
          <w:rFonts w:eastAsia="Times New Roman"/>
          <w:lang w:eastAsia="ru-RU"/>
        </w:rPr>
        <w:t xml:space="preserve">Границы зон подтопления устанавливаются параллельно границам зон затопления на расстоянии 50 метров от них для рек, ручьев, озер, водохранилищ. Больше не предусматриваются </w:t>
      </w:r>
      <w:r w:rsidRPr="002237B1">
        <w:rPr>
          <w:rFonts w:eastAsia="Times New Roman"/>
          <w:color w:val="22272F"/>
          <w:lang w:eastAsia="ru-RU"/>
        </w:rPr>
        <w:t>территории сильного, умеренного и слабого подтопления.</w:t>
      </w:r>
    </w:p>
    <w:p w:rsidR="00696176" w:rsidRPr="000C7C72" w:rsidRDefault="00D75A6A" w:rsidP="000C7C72">
      <w:pPr>
        <w:rPr>
          <w:b/>
        </w:rPr>
      </w:pPr>
      <w:r w:rsidRPr="000C7C72">
        <w:rPr>
          <w:b/>
          <w:bCs/>
        </w:rPr>
        <w:t xml:space="preserve">Органам </w:t>
      </w:r>
      <w:r w:rsidRPr="000C7C72">
        <w:rPr>
          <w:b/>
        </w:rPr>
        <w:t>местного самоуправления для сведения</w:t>
      </w:r>
      <w:r w:rsidR="004434C8" w:rsidRPr="000C7C72">
        <w:rPr>
          <w:b/>
        </w:rPr>
        <w:t xml:space="preserve"> и использования в работе </w:t>
      </w:r>
      <w:r w:rsidRPr="000C7C72">
        <w:rPr>
          <w:b/>
        </w:rPr>
        <w:t xml:space="preserve"> </w:t>
      </w:r>
    </w:p>
    <w:p w:rsidR="004434C8" w:rsidRPr="00853C34" w:rsidRDefault="004434C8" w:rsidP="001E157E">
      <w:pPr>
        <w:rPr>
          <w:rFonts w:cs="Times New Roman"/>
          <w:szCs w:val="28"/>
          <w:highlight w:val="yellow"/>
        </w:rPr>
      </w:pPr>
    </w:p>
    <w:p w:rsidR="00696176" w:rsidRPr="003B14E0" w:rsidRDefault="000E0713" w:rsidP="003B14E0">
      <w:pPr>
        <w:rPr>
          <w:b/>
          <w:shd w:val="clear" w:color="auto" w:fill="FFFFFF"/>
        </w:rPr>
      </w:pPr>
      <w:bookmarkStart w:id="34" w:name="_Toc179880016"/>
      <w:r w:rsidRPr="003B14E0">
        <w:rPr>
          <w:rStyle w:val="30"/>
          <w:rFonts w:eastAsiaTheme="minorHAnsi"/>
          <w:i w:val="0"/>
          <w:szCs w:val="28"/>
        </w:rPr>
        <w:t>19</w:t>
      </w:r>
      <w:r w:rsidR="00696176" w:rsidRPr="003B14E0">
        <w:rPr>
          <w:rStyle w:val="30"/>
          <w:rFonts w:eastAsiaTheme="minorHAnsi"/>
          <w:i w:val="0"/>
          <w:szCs w:val="28"/>
        </w:rPr>
        <w:t xml:space="preserve">. </w:t>
      </w:r>
      <w:r w:rsidR="00696176" w:rsidRPr="003B14E0">
        <w:rPr>
          <w:rStyle w:val="30"/>
          <w:rFonts w:eastAsiaTheme="minorHAnsi"/>
          <w:i w:val="0"/>
        </w:rPr>
        <w:t>Пост</w:t>
      </w:r>
      <w:r w:rsidR="00754E79" w:rsidRPr="003B14E0">
        <w:rPr>
          <w:rStyle w:val="30"/>
          <w:rFonts w:eastAsiaTheme="minorHAnsi"/>
          <w:i w:val="0"/>
        </w:rPr>
        <w:t>ановление Правительства РФ от 27.05.2024 № 683</w:t>
      </w:r>
      <w:r w:rsidR="00696176" w:rsidRPr="003B14E0">
        <w:rPr>
          <w:rStyle w:val="30"/>
          <w:rFonts w:eastAsiaTheme="minorHAnsi"/>
          <w:i w:val="0"/>
        </w:rPr>
        <w:t xml:space="preserve"> «</w:t>
      </w:r>
      <w:r w:rsidR="00754E79" w:rsidRPr="003B14E0">
        <w:rPr>
          <w:rStyle w:val="30"/>
          <w:rFonts w:eastAsiaTheme="minorHAnsi"/>
          <w:i w:val="0"/>
        </w:rPr>
        <w:t>О внесении изменений в постановление Правительства Российской Федерац</w:t>
      </w:r>
      <w:r w:rsidR="003427AA" w:rsidRPr="003B14E0">
        <w:rPr>
          <w:rStyle w:val="30"/>
          <w:rFonts w:eastAsiaTheme="minorHAnsi"/>
          <w:i w:val="0"/>
        </w:rPr>
        <w:t>ии от 24 декабря 2021 г. №</w:t>
      </w:r>
      <w:r w:rsidR="00754E79" w:rsidRPr="003B14E0">
        <w:rPr>
          <w:rStyle w:val="30"/>
          <w:rFonts w:eastAsiaTheme="minorHAnsi"/>
          <w:i w:val="0"/>
        </w:rPr>
        <w:t> 2439</w:t>
      </w:r>
      <w:r w:rsidR="00696176" w:rsidRPr="003B14E0">
        <w:rPr>
          <w:rStyle w:val="30"/>
          <w:rFonts w:eastAsiaTheme="minorHAnsi"/>
          <w:i w:val="0"/>
        </w:rPr>
        <w:t>»</w:t>
      </w:r>
      <w:bookmarkEnd w:id="34"/>
      <w:r w:rsidR="00696176" w:rsidRPr="003427AA">
        <w:t xml:space="preserve">. </w:t>
      </w:r>
      <w:r w:rsidR="00754E79" w:rsidRPr="003B14E0">
        <w:rPr>
          <w:b/>
        </w:rPr>
        <w:t>Вступило в силу с 05.06</w:t>
      </w:r>
      <w:r w:rsidR="00696176" w:rsidRPr="003B14E0">
        <w:rPr>
          <w:b/>
        </w:rPr>
        <w:t xml:space="preserve">.2024. </w:t>
      </w:r>
      <w:r w:rsidR="00696176" w:rsidRPr="003B14E0">
        <w:rPr>
          <w:b/>
          <w:shd w:val="clear" w:color="auto" w:fill="FFFFFF"/>
        </w:rPr>
        <w:t xml:space="preserve"> </w:t>
      </w:r>
    </w:p>
    <w:p w:rsidR="00754E79" w:rsidRPr="00754E79" w:rsidRDefault="00754E79" w:rsidP="003B14E0">
      <w:pPr>
        <w:rPr>
          <w:rFonts w:eastAsia="Times New Roman"/>
          <w:lang w:eastAsia="ru-RU"/>
        </w:rPr>
      </w:pPr>
      <w:r w:rsidRPr="003427AA">
        <w:rPr>
          <w:rFonts w:eastAsia="Times New Roman"/>
          <w:lang w:eastAsia="ru-RU"/>
        </w:rPr>
        <w:t>Постановлением ут</w:t>
      </w:r>
      <w:r w:rsidRPr="00754E79">
        <w:rPr>
          <w:rFonts w:eastAsia="Times New Roman"/>
          <w:lang w:eastAsia="ru-RU"/>
        </w:rPr>
        <w:t>очнены некоторые вопросы субсидирования регионов в рамках госпрограммы по развитию туризма</w:t>
      </w:r>
      <w:r w:rsidRPr="003427AA">
        <w:rPr>
          <w:rFonts w:eastAsia="Times New Roman"/>
          <w:lang w:eastAsia="ru-RU"/>
        </w:rPr>
        <w:t>.</w:t>
      </w:r>
    </w:p>
    <w:p w:rsidR="00754E79" w:rsidRPr="00754E79" w:rsidRDefault="00754E79" w:rsidP="003B14E0">
      <w:pPr>
        <w:rPr>
          <w:rFonts w:eastAsia="Times New Roman"/>
          <w:lang w:eastAsia="ru-RU"/>
        </w:rPr>
      </w:pPr>
      <w:r w:rsidRPr="00754E79">
        <w:rPr>
          <w:rFonts w:eastAsia="Times New Roman"/>
          <w:lang w:eastAsia="ru-RU"/>
        </w:rPr>
        <w:t xml:space="preserve">Регионам предоставляются субсидии на создание модульных некапитальных средств размещения. Решено направлять невостребованные средства на реализацию соответствующих </w:t>
      </w:r>
      <w:proofErr w:type="spellStart"/>
      <w:r w:rsidRPr="00754E79">
        <w:rPr>
          <w:rFonts w:eastAsia="Times New Roman"/>
          <w:lang w:eastAsia="ru-RU"/>
        </w:rPr>
        <w:t>инвестпроектов</w:t>
      </w:r>
      <w:proofErr w:type="spellEnd"/>
      <w:r w:rsidRPr="00754E79">
        <w:rPr>
          <w:rFonts w:eastAsia="Times New Roman"/>
          <w:lang w:eastAsia="ru-RU"/>
        </w:rPr>
        <w:t xml:space="preserve"> в иных регионах по их запросам и без конкурсного отбора. При реализации </w:t>
      </w:r>
      <w:proofErr w:type="spellStart"/>
      <w:r w:rsidRPr="00754E79">
        <w:rPr>
          <w:rFonts w:eastAsia="Times New Roman"/>
          <w:lang w:eastAsia="ru-RU"/>
        </w:rPr>
        <w:t>инвестпроектов</w:t>
      </w:r>
      <w:proofErr w:type="spellEnd"/>
      <w:r w:rsidRPr="00754E79">
        <w:rPr>
          <w:rFonts w:eastAsia="Times New Roman"/>
          <w:lang w:eastAsia="ru-RU"/>
        </w:rPr>
        <w:t xml:space="preserve"> на Дальнем Востоке и в муниципалитетах Крайнего Севера, а также на приравненных к ним территориях допускается возведение модульного некапитального средства размещения </w:t>
      </w:r>
      <w:proofErr w:type="spellStart"/>
      <w:r w:rsidRPr="00754E79">
        <w:rPr>
          <w:rFonts w:eastAsia="Times New Roman"/>
          <w:lang w:eastAsia="ru-RU"/>
        </w:rPr>
        <w:t>незаводского</w:t>
      </w:r>
      <w:proofErr w:type="spellEnd"/>
      <w:r w:rsidRPr="00754E79">
        <w:rPr>
          <w:rFonts w:eastAsia="Times New Roman"/>
          <w:lang w:eastAsia="ru-RU"/>
        </w:rPr>
        <w:t xml:space="preserve"> производства.</w:t>
      </w:r>
    </w:p>
    <w:p w:rsidR="00754E79" w:rsidRPr="00754E79" w:rsidRDefault="00754E79" w:rsidP="003B14E0">
      <w:pPr>
        <w:rPr>
          <w:rFonts w:eastAsia="Times New Roman"/>
          <w:lang w:eastAsia="ru-RU"/>
        </w:rPr>
      </w:pPr>
      <w:r w:rsidRPr="00754E79">
        <w:rPr>
          <w:rFonts w:eastAsia="Times New Roman"/>
          <w:lang w:eastAsia="ru-RU"/>
        </w:rPr>
        <w:t>Дополнены правила предоставления единой субсидии в целях дост</w:t>
      </w:r>
      <w:r w:rsidR="0051283E" w:rsidRPr="003427AA">
        <w:rPr>
          <w:rFonts w:eastAsia="Times New Roman"/>
          <w:lang w:eastAsia="ru-RU"/>
        </w:rPr>
        <w:t>ижения показателя госпрограммы «Развитие туризма»</w:t>
      </w:r>
      <w:r w:rsidRPr="00754E79">
        <w:rPr>
          <w:rFonts w:eastAsia="Times New Roman"/>
          <w:lang w:eastAsia="ru-RU"/>
        </w:rPr>
        <w:t>. При выделении дополнительных бюджетных ассигнований они будут направляться на дополнительные субсидии регионам, размер финансирования для которых по итогам отбора составил менее 30 млн руб.</w:t>
      </w:r>
    </w:p>
    <w:p w:rsidR="00696176" w:rsidRPr="003B14E0" w:rsidRDefault="00696176" w:rsidP="003B14E0">
      <w:pPr>
        <w:rPr>
          <w:b/>
        </w:rPr>
      </w:pPr>
      <w:r w:rsidRPr="003B14E0">
        <w:rPr>
          <w:b/>
          <w:bCs/>
        </w:rPr>
        <w:t xml:space="preserve">Органам </w:t>
      </w:r>
      <w:r w:rsidRPr="003B14E0">
        <w:rPr>
          <w:b/>
        </w:rPr>
        <w:t xml:space="preserve">местного самоуправления для сведения </w:t>
      </w:r>
    </w:p>
    <w:p w:rsidR="00754E79" w:rsidRPr="003B14E0" w:rsidRDefault="00754E79" w:rsidP="008C5609">
      <w:pPr>
        <w:rPr>
          <w:b/>
        </w:rPr>
      </w:pPr>
    </w:p>
    <w:p w:rsidR="005A3DEF" w:rsidRPr="00DA5407" w:rsidRDefault="000E0713" w:rsidP="00DA5407">
      <w:pPr>
        <w:rPr>
          <w:rStyle w:val="30"/>
          <w:rFonts w:eastAsiaTheme="minorHAnsi"/>
          <w:b/>
          <w:i w:val="0"/>
          <w:szCs w:val="28"/>
          <w:highlight w:val="yellow"/>
        </w:rPr>
      </w:pPr>
      <w:bookmarkStart w:id="35" w:name="_Toc179880017"/>
      <w:r w:rsidRPr="00F750CB">
        <w:rPr>
          <w:rStyle w:val="30"/>
          <w:rFonts w:eastAsiaTheme="minorHAnsi"/>
          <w:i w:val="0"/>
          <w:szCs w:val="28"/>
        </w:rPr>
        <w:t>20</w:t>
      </w:r>
      <w:r w:rsidR="005D08E3" w:rsidRPr="00F750CB">
        <w:rPr>
          <w:rStyle w:val="30"/>
          <w:rFonts w:eastAsiaTheme="minorHAnsi"/>
          <w:i w:val="0"/>
          <w:szCs w:val="28"/>
        </w:rPr>
        <w:t xml:space="preserve">. </w:t>
      </w:r>
      <w:r w:rsidR="005D08E3" w:rsidRPr="00F750CB">
        <w:rPr>
          <w:rStyle w:val="30"/>
          <w:rFonts w:eastAsiaTheme="minorHAnsi"/>
          <w:i w:val="0"/>
        </w:rPr>
        <w:t xml:space="preserve">Постановление </w:t>
      </w:r>
      <w:r w:rsidR="0040702E" w:rsidRPr="00F750CB">
        <w:rPr>
          <w:rStyle w:val="30"/>
          <w:rFonts w:eastAsiaTheme="minorHAnsi"/>
          <w:i w:val="0"/>
        </w:rPr>
        <w:t>Правительства РФ от 28.05.2024 № 693</w:t>
      </w:r>
      <w:r w:rsidR="005D08E3" w:rsidRPr="00F750CB">
        <w:rPr>
          <w:rStyle w:val="30"/>
          <w:rFonts w:eastAsiaTheme="minorHAnsi"/>
          <w:i w:val="0"/>
        </w:rPr>
        <w:t xml:space="preserve"> «</w:t>
      </w:r>
      <w:r w:rsidR="0040702E" w:rsidRPr="00F750CB">
        <w:rPr>
          <w:rStyle w:val="30"/>
          <w:rFonts w:eastAsiaTheme="minorHAnsi"/>
          <w:i w:val="0"/>
        </w:rPr>
        <w:t>Об утверждении Правил</w:t>
      </w:r>
      <w:r w:rsidR="0040702E" w:rsidRPr="00DA5407">
        <w:rPr>
          <w:rStyle w:val="30"/>
          <w:rFonts w:eastAsiaTheme="minorHAnsi"/>
          <w:i w:val="0"/>
        </w:rPr>
        <w:t xml:space="preserve"> организации и проведения конкурса на право заключения договора пользования рыболовным участком</w:t>
      </w:r>
      <w:r w:rsidR="005D08E3" w:rsidRPr="00DA5407">
        <w:rPr>
          <w:rStyle w:val="30"/>
          <w:rFonts w:eastAsiaTheme="minorHAnsi"/>
          <w:i w:val="0"/>
        </w:rPr>
        <w:t>»</w:t>
      </w:r>
      <w:bookmarkEnd w:id="35"/>
      <w:r w:rsidR="005D08E3" w:rsidRPr="00DA5407">
        <w:t xml:space="preserve">. </w:t>
      </w:r>
      <w:r w:rsidR="005D08E3" w:rsidRPr="00DA5407">
        <w:rPr>
          <w:b/>
        </w:rPr>
        <w:t>Вступ</w:t>
      </w:r>
      <w:r w:rsidR="0040702E" w:rsidRPr="00DA5407">
        <w:rPr>
          <w:b/>
        </w:rPr>
        <w:t>ило в силу с 01.09</w:t>
      </w:r>
      <w:r w:rsidR="005D08E3" w:rsidRPr="00DA5407">
        <w:rPr>
          <w:b/>
        </w:rPr>
        <w:t>.2024</w:t>
      </w:r>
      <w:r w:rsidR="005A3DEF" w:rsidRPr="00DA5407">
        <w:rPr>
          <w:b/>
        </w:rPr>
        <w:t>.</w:t>
      </w:r>
      <w:r w:rsidR="005A3DEF" w:rsidRPr="00DA5407">
        <w:t xml:space="preserve">  </w:t>
      </w:r>
    </w:p>
    <w:p w:rsidR="0040702E" w:rsidRPr="0040702E" w:rsidRDefault="0040702E" w:rsidP="00DA5407">
      <w:pPr>
        <w:rPr>
          <w:rFonts w:eastAsia="Times New Roman"/>
          <w:lang w:eastAsia="ru-RU"/>
        </w:rPr>
      </w:pPr>
      <w:r w:rsidRPr="00DA5407">
        <w:rPr>
          <w:rFonts w:eastAsia="Times New Roman"/>
          <w:lang w:eastAsia="ru-RU"/>
        </w:rPr>
        <w:t>У</w:t>
      </w:r>
      <w:r w:rsidRPr="0040702E">
        <w:rPr>
          <w:rFonts w:eastAsia="Times New Roman"/>
          <w:lang w:eastAsia="ru-RU"/>
        </w:rPr>
        <w:t>регулирова</w:t>
      </w:r>
      <w:r w:rsidRPr="00DA5407">
        <w:rPr>
          <w:rFonts w:eastAsia="Times New Roman"/>
          <w:lang w:eastAsia="ru-RU"/>
        </w:rPr>
        <w:t>н</w:t>
      </w:r>
      <w:r w:rsidRPr="0040702E">
        <w:rPr>
          <w:rFonts w:eastAsia="Times New Roman"/>
          <w:lang w:eastAsia="ru-RU"/>
        </w:rPr>
        <w:t xml:space="preserve"> порядок проведения конкурса на право заключения договора пользования рыболовным участком</w:t>
      </w:r>
      <w:r w:rsidRPr="00DA5407">
        <w:rPr>
          <w:rFonts w:eastAsia="Times New Roman"/>
          <w:lang w:eastAsia="ru-RU"/>
        </w:rPr>
        <w:t>.</w:t>
      </w:r>
    </w:p>
    <w:p w:rsidR="0040702E" w:rsidRPr="0040702E" w:rsidRDefault="0040702E" w:rsidP="00DA5407">
      <w:pPr>
        <w:rPr>
          <w:rFonts w:eastAsia="Times New Roman"/>
          <w:lang w:eastAsia="ru-RU"/>
        </w:rPr>
      </w:pPr>
      <w:r w:rsidRPr="0040702E">
        <w:rPr>
          <w:rFonts w:eastAsia="Times New Roman"/>
          <w:lang w:eastAsia="ru-RU"/>
        </w:rPr>
        <w:t>С 1 сентября 2024 г</w:t>
      </w:r>
      <w:r w:rsidRPr="00DA5407">
        <w:rPr>
          <w:rFonts w:eastAsia="Times New Roman"/>
          <w:lang w:eastAsia="ru-RU"/>
        </w:rPr>
        <w:t>ода</w:t>
      </w:r>
      <w:r w:rsidRPr="0040702E">
        <w:rPr>
          <w:rFonts w:eastAsia="Times New Roman"/>
          <w:lang w:eastAsia="ru-RU"/>
        </w:rPr>
        <w:t xml:space="preserve"> среди общин коренных малочисленных народов Севера, Сибири и Дальнего Востока начнут проводить конкурсы на право заключения договора пользования рыболовным участком для рыболовства в целях традиционного образа жизни и традиционной хозяйственной деятельности.</w:t>
      </w:r>
    </w:p>
    <w:p w:rsidR="0040702E" w:rsidRPr="0040702E" w:rsidRDefault="0040702E" w:rsidP="00DA5407">
      <w:pPr>
        <w:rPr>
          <w:rFonts w:eastAsia="Times New Roman"/>
          <w:lang w:eastAsia="ru-RU"/>
        </w:rPr>
      </w:pPr>
      <w:r w:rsidRPr="0040702E">
        <w:rPr>
          <w:rFonts w:eastAsia="Times New Roman"/>
          <w:lang w:eastAsia="ru-RU"/>
        </w:rPr>
        <w:t>В связи с этим</w:t>
      </w:r>
      <w:r w:rsidRPr="00DA5407">
        <w:rPr>
          <w:rFonts w:eastAsia="Times New Roman"/>
          <w:lang w:eastAsia="ru-RU"/>
        </w:rPr>
        <w:t>,</w:t>
      </w:r>
      <w:r w:rsidRPr="0040702E">
        <w:rPr>
          <w:rFonts w:eastAsia="Times New Roman"/>
          <w:lang w:eastAsia="ru-RU"/>
        </w:rPr>
        <w:t xml:space="preserve"> Правительство утвердило правила организации и проведения такого конкурса. Они будут проводиться в отношении рыболовных участков, включенных в региональный перечень, в отношении которых права на добычу (вылов) водных биоресурсов в соответствии с договором не предоставлено. Извещение об этом формируется организатором конкурса с использованием официального сайта для торгов (www.torgi.gov.ru) и размещается на этом сайте не менее чем за 30 календарных дней до начала вскрытия конвертов с заявками и открытия доступа к заявкам.</w:t>
      </w:r>
    </w:p>
    <w:p w:rsidR="0040702E" w:rsidRPr="0040702E" w:rsidRDefault="0040702E" w:rsidP="00DA5407">
      <w:pPr>
        <w:rPr>
          <w:rFonts w:eastAsia="Times New Roman"/>
          <w:lang w:eastAsia="ru-RU"/>
        </w:rPr>
      </w:pPr>
      <w:r w:rsidRPr="0040702E">
        <w:rPr>
          <w:rFonts w:eastAsia="Times New Roman"/>
          <w:lang w:eastAsia="ru-RU"/>
        </w:rPr>
        <w:t>Ранее действовавший порядок проведения конкурса на право заключения договора о предоставлении участка для промышленного рыболовства утратил силу.</w:t>
      </w:r>
    </w:p>
    <w:p w:rsidR="0040702E" w:rsidRPr="00DA5407" w:rsidRDefault="0040702E" w:rsidP="00DA5407">
      <w:pPr>
        <w:rPr>
          <w:bCs/>
          <w:highlight w:val="yellow"/>
        </w:rPr>
      </w:pPr>
      <w:r w:rsidRPr="0040702E">
        <w:rPr>
          <w:rFonts w:eastAsia="Times New Roman"/>
          <w:lang w:eastAsia="ru-RU"/>
        </w:rPr>
        <w:t>Постановление вступает в силу с 1 сентября 2024 г</w:t>
      </w:r>
      <w:r w:rsidRPr="00DA5407">
        <w:rPr>
          <w:rFonts w:eastAsia="Times New Roman"/>
          <w:lang w:eastAsia="ru-RU"/>
        </w:rPr>
        <w:t xml:space="preserve">ода </w:t>
      </w:r>
      <w:r w:rsidRPr="0040702E">
        <w:rPr>
          <w:rFonts w:eastAsia="Times New Roman"/>
          <w:lang w:eastAsia="ru-RU"/>
        </w:rPr>
        <w:t>и действует до 1 сентября 2030 г</w:t>
      </w:r>
      <w:r w:rsidRPr="00DA5407">
        <w:rPr>
          <w:rFonts w:eastAsia="Times New Roman"/>
          <w:lang w:eastAsia="ru-RU"/>
        </w:rPr>
        <w:t>ода</w:t>
      </w:r>
      <w:r w:rsidRPr="0040702E">
        <w:rPr>
          <w:rFonts w:eastAsia="Times New Roman"/>
          <w:lang w:eastAsia="ru-RU"/>
        </w:rPr>
        <w:t>.</w:t>
      </w:r>
    </w:p>
    <w:p w:rsidR="005D08E3" w:rsidRDefault="005D08E3" w:rsidP="00DA5407">
      <w:pPr>
        <w:rPr>
          <w:b/>
        </w:rPr>
      </w:pPr>
      <w:r w:rsidRPr="00DA5407">
        <w:rPr>
          <w:b/>
          <w:bCs/>
        </w:rPr>
        <w:t xml:space="preserve">Органам </w:t>
      </w:r>
      <w:r w:rsidRPr="00DA5407">
        <w:rPr>
          <w:b/>
        </w:rPr>
        <w:t xml:space="preserve">местного самоуправления для сведения </w:t>
      </w:r>
    </w:p>
    <w:p w:rsidR="00193199" w:rsidRPr="00DA5407" w:rsidRDefault="00193199" w:rsidP="00DA5407">
      <w:pPr>
        <w:rPr>
          <w:rStyle w:val="30"/>
          <w:rFonts w:eastAsiaTheme="minorHAnsi"/>
          <w:b/>
          <w:i w:val="0"/>
          <w:szCs w:val="28"/>
        </w:rPr>
      </w:pPr>
    </w:p>
    <w:p w:rsidR="009E4212" w:rsidRPr="00193199" w:rsidRDefault="009E4212" w:rsidP="00193199">
      <w:pPr>
        <w:rPr>
          <w:b/>
        </w:rPr>
      </w:pPr>
      <w:bookmarkStart w:id="36" w:name="_Toc179880018"/>
      <w:bookmarkEnd w:id="31"/>
      <w:bookmarkEnd w:id="19"/>
      <w:bookmarkEnd w:id="20"/>
      <w:r w:rsidRPr="009E4212">
        <w:rPr>
          <w:rStyle w:val="30"/>
          <w:rFonts w:eastAsiaTheme="minorHAnsi"/>
          <w:i w:val="0"/>
          <w:szCs w:val="28"/>
        </w:rPr>
        <w:t>21</w:t>
      </w:r>
      <w:r w:rsidR="0040702E" w:rsidRPr="009E4212">
        <w:rPr>
          <w:rStyle w:val="30"/>
          <w:rFonts w:eastAsiaTheme="minorHAnsi"/>
          <w:i w:val="0"/>
          <w:szCs w:val="28"/>
        </w:rPr>
        <w:t xml:space="preserve">. </w:t>
      </w:r>
      <w:r w:rsidR="0040702E" w:rsidRPr="00193199">
        <w:rPr>
          <w:rStyle w:val="30"/>
          <w:rFonts w:eastAsiaTheme="minorHAnsi"/>
          <w:i w:val="0"/>
        </w:rPr>
        <w:t xml:space="preserve">Постановление </w:t>
      </w:r>
      <w:r w:rsidR="00217F64" w:rsidRPr="00193199">
        <w:rPr>
          <w:rStyle w:val="30"/>
          <w:rFonts w:eastAsiaTheme="minorHAnsi"/>
          <w:i w:val="0"/>
        </w:rPr>
        <w:t>Правительства РФ от 30</w:t>
      </w:r>
      <w:r w:rsidR="0040702E" w:rsidRPr="00193199">
        <w:rPr>
          <w:rStyle w:val="30"/>
          <w:rFonts w:eastAsiaTheme="minorHAnsi"/>
          <w:i w:val="0"/>
        </w:rPr>
        <w:t>.05</w:t>
      </w:r>
      <w:r w:rsidR="00217F64" w:rsidRPr="00193199">
        <w:rPr>
          <w:rStyle w:val="30"/>
          <w:rFonts w:eastAsiaTheme="minorHAnsi"/>
          <w:i w:val="0"/>
        </w:rPr>
        <w:t>.2024 № 711</w:t>
      </w:r>
      <w:r w:rsidR="0040702E" w:rsidRPr="00193199">
        <w:rPr>
          <w:rStyle w:val="30"/>
          <w:rFonts w:eastAsiaTheme="minorHAnsi"/>
          <w:i w:val="0"/>
        </w:rPr>
        <w:t xml:space="preserve"> «</w:t>
      </w:r>
      <w:r w:rsidR="00217F64" w:rsidRPr="00193199">
        <w:rPr>
          <w:rStyle w:val="30"/>
          <w:rFonts w:eastAsiaTheme="minorHAnsi"/>
          <w:i w:val="0"/>
        </w:rPr>
        <w:t>Об утверждении Правил предоставления субвенций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образовательной деятельности, государственной аккредитации образовательной деятельности</w:t>
      </w:r>
      <w:r w:rsidR="0040702E" w:rsidRPr="00193199">
        <w:rPr>
          <w:rStyle w:val="30"/>
          <w:rFonts w:eastAsiaTheme="minorHAnsi"/>
          <w:i w:val="0"/>
        </w:rPr>
        <w:t>»</w:t>
      </w:r>
      <w:bookmarkEnd w:id="36"/>
      <w:r w:rsidR="0040702E" w:rsidRPr="009E4212">
        <w:t xml:space="preserve">. </w:t>
      </w:r>
      <w:r w:rsidR="0040702E" w:rsidRPr="00193199">
        <w:rPr>
          <w:b/>
        </w:rPr>
        <w:t>Вступ</w:t>
      </w:r>
      <w:r w:rsidR="00912796" w:rsidRPr="00193199">
        <w:rPr>
          <w:b/>
        </w:rPr>
        <w:t>ило в силу с 08.06</w:t>
      </w:r>
      <w:r w:rsidR="0040702E" w:rsidRPr="00193199">
        <w:rPr>
          <w:b/>
        </w:rPr>
        <w:t>.2024.</w:t>
      </w:r>
    </w:p>
    <w:p w:rsidR="009E4212" w:rsidRPr="009E4212" w:rsidRDefault="009E4212" w:rsidP="00193199">
      <w:pPr>
        <w:rPr>
          <w:rFonts w:eastAsia="Times New Roman"/>
          <w:color w:val="22272F"/>
          <w:lang w:eastAsia="ru-RU"/>
        </w:rPr>
      </w:pPr>
      <w:r w:rsidRPr="009E4212">
        <w:rPr>
          <w:rFonts w:eastAsia="Times New Roman"/>
          <w:color w:val="22272F"/>
          <w:lang w:eastAsia="ru-RU"/>
        </w:rPr>
        <w:t>Обновлен порядок предоставления субвенций для реализации полномочий в сфере образования.</w:t>
      </w:r>
    </w:p>
    <w:p w:rsidR="009E4212" w:rsidRPr="009E4212" w:rsidRDefault="009E4212" w:rsidP="00193199">
      <w:pPr>
        <w:rPr>
          <w:rFonts w:eastAsia="Times New Roman"/>
          <w:color w:val="22272F"/>
          <w:lang w:eastAsia="ru-RU"/>
        </w:rPr>
      </w:pPr>
      <w:r w:rsidRPr="009E4212">
        <w:rPr>
          <w:rFonts w:eastAsia="Times New Roman"/>
          <w:color w:val="22272F"/>
          <w:lang w:eastAsia="ru-RU"/>
        </w:rPr>
        <w:t>Установлены новые правила предоставления регионам субвенций на реализацию переданных полномочий по федеральному госконтролю (надзору) в сфере образования и госконтролю (надзору) за реализацией муниципальными органами полномочий в этой сфере, а также по лицензированию и аккредитации образовательной деятельности.</w:t>
      </w:r>
    </w:p>
    <w:p w:rsidR="0040702E" w:rsidRPr="00193199" w:rsidRDefault="0040702E" w:rsidP="00193199">
      <w:pPr>
        <w:rPr>
          <w:rStyle w:val="30"/>
          <w:rFonts w:eastAsiaTheme="minorHAnsi"/>
          <w:b/>
          <w:i w:val="0"/>
        </w:rPr>
      </w:pPr>
      <w:r w:rsidRPr="00193199">
        <w:rPr>
          <w:b/>
          <w:bCs/>
        </w:rPr>
        <w:t xml:space="preserve">Органам </w:t>
      </w:r>
      <w:r w:rsidRPr="00193199">
        <w:rPr>
          <w:b/>
        </w:rPr>
        <w:t xml:space="preserve">местного самоуправления для сведения </w:t>
      </w:r>
    </w:p>
    <w:p w:rsidR="0040702E" w:rsidRDefault="0040702E" w:rsidP="00193199">
      <w:pPr>
        <w:rPr>
          <w:i/>
          <w:highlight w:val="yellow"/>
        </w:rPr>
      </w:pPr>
    </w:p>
    <w:p w:rsidR="000E0713" w:rsidRPr="002E4458" w:rsidRDefault="000E0713" w:rsidP="002E4458">
      <w:pPr>
        <w:rPr>
          <w:rFonts w:cs="Times New Roman"/>
          <w:szCs w:val="28"/>
        </w:rPr>
      </w:pPr>
      <w:bookmarkStart w:id="37" w:name="_Toc179880019"/>
      <w:r w:rsidRPr="00322541">
        <w:rPr>
          <w:rStyle w:val="30"/>
          <w:rFonts w:eastAsiaTheme="minorHAnsi"/>
          <w:i w:val="0"/>
        </w:rPr>
        <w:t>22.</w:t>
      </w:r>
      <w:r w:rsidRPr="00FE6BE4">
        <w:rPr>
          <w:rStyle w:val="30"/>
          <w:rFonts w:eastAsiaTheme="minorHAnsi"/>
          <w:i w:val="0"/>
        </w:rPr>
        <w:t xml:space="preserve"> Постановление</w:t>
      </w:r>
      <w:r w:rsidRPr="003A39ED">
        <w:rPr>
          <w:rStyle w:val="30"/>
          <w:rFonts w:eastAsiaTheme="minorHAnsi"/>
          <w:i w:val="0"/>
        </w:rPr>
        <w:t xml:space="preserve"> Правительства РФ от </w:t>
      </w:r>
      <w:r w:rsidR="00D3142D" w:rsidRPr="003A39ED">
        <w:rPr>
          <w:rStyle w:val="30"/>
          <w:rFonts w:eastAsiaTheme="minorHAnsi"/>
          <w:i w:val="0"/>
        </w:rPr>
        <w:t xml:space="preserve">30.05.2024 № 716 </w:t>
      </w:r>
      <w:r w:rsidRPr="003A39ED">
        <w:rPr>
          <w:rStyle w:val="30"/>
          <w:rFonts w:eastAsiaTheme="minorHAnsi"/>
          <w:i w:val="0"/>
        </w:rPr>
        <w:t>«</w:t>
      </w:r>
      <w:r w:rsidR="00D3142D" w:rsidRPr="003A39ED">
        <w:rPr>
          <w:rStyle w:val="30"/>
          <w:rFonts w:eastAsiaTheme="minorHAnsi"/>
          <w:i w:val="0"/>
        </w:rPr>
        <w:t>О внесении изменений в постановление Правительства Российс</w:t>
      </w:r>
      <w:r w:rsidR="002E4458">
        <w:rPr>
          <w:rStyle w:val="30"/>
          <w:rFonts w:eastAsiaTheme="minorHAnsi"/>
          <w:i w:val="0"/>
        </w:rPr>
        <w:t>кой Федерации от 4 мая 2021 г. №</w:t>
      </w:r>
      <w:r w:rsidR="00D3142D" w:rsidRPr="003A39ED">
        <w:rPr>
          <w:rStyle w:val="30"/>
          <w:rFonts w:eastAsiaTheme="minorHAnsi"/>
          <w:i w:val="0"/>
        </w:rPr>
        <w:t> 701</w:t>
      </w:r>
      <w:r w:rsidRPr="003A39ED">
        <w:rPr>
          <w:rStyle w:val="30"/>
          <w:rFonts w:eastAsiaTheme="minorHAnsi"/>
          <w:i w:val="0"/>
        </w:rPr>
        <w:t>»</w:t>
      </w:r>
      <w:bookmarkEnd w:id="37"/>
      <w:r w:rsidRPr="00D3142D">
        <w:t xml:space="preserve">. </w:t>
      </w:r>
      <w:r w:rsidRPr="002E4458">
        <w:rPr>
          <w:rFonts w:cs="Times New Roman"/>
          <w:b/>
          <w:szCs w:val="28"/>
        </w:rPr>
        <w:t>Вступило в силу с 0</w:t>
      </w:r>
      <w:r w:rsidR="00D3142D" w:rsidRPr="002E4458">
        <w:rPr>
          <w:rFonts w:cs="Times New Roman"/>
          <w:b/>
          <w:szCs w:val="28"/>
        </w:rPr>
        <w:t>8.06</w:t>
      </w:r>
      <w:r w:rsidRPr="002E4458">
        <w:rPr>
          <w:rFonts w:cs="Times New Roman"/>
          <w:b/>
          <w:szCs w:val="28"/>
        </w:rPr>
        <w:t>.2024.</w:t>
      </w:r>
      <w:r w:rsidRPr="002E4458">
        <w:rPr>
          <w:rFonts w:cs="Times New Roman"/>
          <w:szCs w:val="28"/>
        </w:rPr>
        <w:t xml:space="preserve">  </w:t>
      </w:r>
    </w:p>
    <w:p w:rsidR="00AD2EC0" w:rsidRPr="002E4458" w:rsidRDefault="00AD2EC0" w:rsidP="002E4458">
      <w:pPr>
        <w:rPr>
          <w:rFonts w:eastAsia="Times New Roman" w:cs="Times New Roman"/>
          <w:szCs w:val="28"/>
          <w:lang w:eastAsia="ru-RU"/>
        </w:rPr>
      </w:pPr>
      <w:r w:rsidRPr="002E4458">
        <w:rPr>
          <w:rFonts w:eastAsia="Times New Roman" w:cs="Times New Roman"/>
          <w:szCs w:val="28"/>
          <w:lang w:eastAsia="ru-RU"/>
        </w:rPr>
        <w:t>Разрешены торги на заключение нескольких договоров о комплексном развитии территорий.</w:t>
      </w:r>
    </w:p>
    <w:p w:rsidR="00AD2EC0" w:rsidRPr="002E4458" w:rsidRDefault="00AD2EC0" w:rsidP="002E4458">
      <w:pPr>
        <w:rPr>
          <w:rFonts w:eastAsia="Times New Roman" w:cs="Times New Roman"/>
          <w:szCs w:val="28"/>
          <w:lang w:eastAsia="ru-RU"/>
        </w:rPr>
      </w:pPr>
      <w:r w:rsidRPr="002E4458">
        <w:rPr>
          <w:rFonts w:eastAsia="Times New Roman" w:cs="Times New Roman"/>
          <w:szCs w:val="28"/>
          <w:lang w:eastAsia="ru-RU"/>
        </w:rPr>
        <w:t>Правительство определило случаи и порядок проведения торгов на право заключения двух и более договоров о комплексном развитии территорий.</w:t>
      </w:r>
    </w:p>
    <w:p w:rsidR="00D3142D" w:rsidRPr="002E4458" w:rsidRDefault="00AD2EC0" w:rsidP="002E4458">
      <w:pPr>
        <w:rPr>
          <w:rFonts w:cs="Times New Roman"/>
          <w:szCs w:val="28"/>
        </w:rPr>
      </w:pPr>
      <w:r w:rsidRPr="002E4458">
        <w:rPr>
          <w:rFonts w:cs="Times New Roman"/>
          <w:szCs w:val="28"/>
          <w:shd w:val="clear" w:color="auto" w:fill="FFFFFF"/>
        </w:rPr>
        <w:t>Торги проводятся организатором торгов на основании решения об их проведении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организацией, оператором комплексного развития территории, в определенный в таком решении срок. При этом определение срока для проведения торгов в целях заключения договора о комплексном развитии территории нежилой застройки осуществляется с учетом положений пункта 4 части 7 статьи 66 Градостроительного кодекса Российской Федерации.</w:t>
      </w:r>
    </w:p>
    <w:p w:rsidR="000C6693" w:rsidRPr="002E4458" w:rsidRDefault="000C6693" w:rsidP="002E4458">
      <w:pPr>
        <w:rPr>
          <w:rFonts w:cs="Times New Roman"/>
          <w:b/>
          <w:szCs w:val="28"/>
        </w:rPr>
      </w:pPr>
      <w:r w:rsidRPr="002E4458">
        <w:rPr>
          <w:rFonts w:cs="Times New Roman"/>
          <w:b/>
          <w:bCs/>
          <w:szCs w:val="28"/>
        </w:rPr>
        <w:t xml:space="preserve">Органам </w:t>
      </w:r>
      <w:r w:rsidRPr="002E4458">
        <w:rPr>
          <w:rFonts w:cs="Times New Roman"/>
          <w:b/>
          <w:szCs w:val="28"/>
        </w:rPr>
        <w:t xml:space="preserve">местного самоуправления для сведения и использования в работе  </w:t>
      </w:r>
    </w:p>
    <w:p w:rsidR="000E0713" w:rsidRDefault="000E0713" w:rsidP="000E0713">
      <w:pPr>
        <w:pStyle w:val="3"/>
        <w:rPr>
          <w:b/>
          <w:i w:val="0"/>
          <w:szCs w:val="28"/>
          <w:highlight w:val="yellow"/>
        </w:rPr>
      </w:pPr>
    </w:p>
    <w:p w:rsidR="000C6693" w:rsidRPr="004444E7" w:rsidRDefault="000C6693" w:rsidP="004444E7">
      <w:pPr>
        <w:rPr>
          <w:rStyle w:val="30"/>
          <w:rFonts w:eastAsiaTheme="minorHAnsi"/>
          <w:b/>
          <w:i w:val="0"/>
          <w:szCs w:val="28"/>
          <w:highlight w:val="yellow"/>
        </w:rPr>
      </w:pPr>
      <w:bookmarkStart w:id="38" w:name="_Toc179880020"/>
      <w:r w:rsidRPr="00BB7EB4">
        <w:rPr>
          <w:rStyle w:val="30"/>
          <w:rFonts w:eastAsiaTheme="minorHAnsi"/>
          <w:i w:val="0"/>
        </w:rPr>
        <w:t xml:space="preserve">23. </w:t>
      </w:r>
      <w:r w:rsidRPr="004444E7">
        <w:rPr>
          <w:rStyle w:val="30"/>
          <w:rFonts w:eastAsiaTheme="minorHAnsi"/>
          <w:i w:val="0"/>
        </w:rPr>
        <w:t xml:space="preserve">Постановление </w:t>
      </w:r>
      <w:r w:rsidR="00792B0D" w:rsidRPr="004444E7">
        <w:rPr>
          <w:rStyle w:val="30"/>
          <w:rFonts w:eastAsiaTheme="minorHAnsi"/>
          <w:i w:val="0"/>
        </w:rPr>
        <w:t>Правительства РФ от 31</w:t>
      </w:r>
      <w:r w:rsidRPr="004444E7">
        <w:rPr>
          <w:rStyle w:val="30"/>
          <w:rFonts w:eastAsiaTheme="minorHAnsi"/>
          <w:i w:val="0"/>
        </w:rPr>
        <w:t>.05</w:t>
      </w:r>
      <w:r w:rsidR="00792B0D" w:rsidRPr="004444E7">
        <w:rPr>
          <w:rStyle w:val="30"/>
          <w:rFonts w:eastAsiaTheme="minorHAnsi"/>
          <w:i w:val="0"/>
        </w:rPr>
        <w:t>.2024 № 740</w:t>
      </w:r>
      <w:r w:rsidRPr="004444E7">
        <w:rPr>
          <w:rStyle w:val="30"/>
          <w:rFonts w:eastAsiaTheme="minorHAnsi"/>
          <w:i w:val="0"/>
        </w:rPr>
        <w:t xml:space="preserve"> «</w:t>
      </w:r>
      <w:r w:rsidR="00792B0D" w:rsidRPr="004444E7">
        <w:rPr>
          <w:rStyle w:val="30"/>
          <w:rFonts w:eastAsiaTheme="minorHAnsi"/>
          <w:i w:val="0"/>
        </w:rPr>
        <w:t>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w:t>
      </w:r>
      <w:r w:rsidRPr="004444E7">
        <w:rPr>
          <w:rStyle w:val="30"/>
          <w:rFonts w:eastAsiaTheme="minorHAnsi"/>
          <w:i w:val="0"/>
        </w:rPr>
        <w:t>»</w:t>
      </w:r>
      <w:bookmarkEnd w:id="38"/>
      <w:r w:rsidRPr="00792B0D">
        <w:t xml:space="preserve">. </w:t>
      </w:r>
      <w:r w:rsidRPr="004444E7">
        <w:rPr>
          <w:rFonts w:cs="Times New Roman"/>
          <w:b/>
          <w:szCs w:val="28"/>
        </w:rPr>
        <w:t xml:space="preserve">Вступило в силу с 01.09.2024.  </w:t>
      </w:r>
    </w:p>
    <w:p w:rsidR="00792B0D" w:rsidRPr="004444E7" w:rsidRDefault="00792B0D" w:rsidP="004444E7">
      <w:pPr>
        <w:rPr>
          <w:rFonts w:eastAsia="Times New Roman" w:cs="Times New Roman"/>
          <w:color w:val="22272F"/>
          <w:szCs w:val="28"/>
          <w:lang w:eastAsia="ru-RU"/>
        </w:rPr>
      </w:pPr>
      <w:r w:rsidRPr="004444E7">
        <w:rPr>
          <w:rFonts w:eastAsia="Times New Roman" w:cs="Times New Roman"/>
          <w:color w:val="22272F"/>
          <w:szCs w:val="28"/>
          <w:lang w:eastAsia="ru-RU"/>
        </w:rPr>
        <w:t>Утверждены правила подготовки и заключения договоров пользования рыболовными участками.</w:t>
      </w:r>
    </w:p>
    <w:p w:rsidR="00792B0D" w:rsidRPr="00F12582" w:rsidRDefault="00792B0D" w:rsidP="004444E7">
      <w:pPr>
        <w:rPr>
          <w:rFonts w:eastAsia="Times New Roman" w:cs="Times New Roman"/>
          <w:szCs w:val="28"/>
          <w:lang w:eastAsia="ru-RU"/>
        </w:rPr>
      </w:pPr>
      <w:r w:rsidRPr="00F12582">
        <w:rPr>
          <w:rFonts w:eastAsia="Times New Roman" w:cs="Times New Roman"/>
          <w:szCs w:val="28"/>
          <w:lang w:eastAsia="ru-RU"/>
        </w:rPr>
        <w:t>Речь идет о промышленном и любительском рыболовстве, а также о рыболовстве в рамках традиционной хозяйственной деятельности коренных народов Севера, Сибири и Дальнего Востока. Приведены формы соответствующих договоров.</w:t>
      </w:r>
    </w:p>
    <w:p w:rsidR="000C6693" w:rsidRPr="00F12582" w:rsidRDefault="000C6693" w:rsidP="004444E7">
      <w:pPr>
        <w:rPr>
          <w:rFonts w:cs="Times New Roman"/>
          <w:bCs/>
          <w:szCs w:val="28"/>
        </w:rPr>
      </w:pPr>
      <w:r w:rsidRPr="00F12582">
        <w:rPr>
          <w:rFonts w:eastAsia="Times New Roman" w:cs="Times New Roman"/>
          <w:szCs w:val="28"/>
          <w:lang w:eastAsia="ru-RU"/>
        </w:rPr>
        <w:t>Постановление вступает в силу с 1 сентября 2024 года и действует до 1 сентября 2030 года.</w:t>
      </w:r>
    </w:p>
    <w:p w:rsidR="00792B0D" w:rsidRPr="004444E7" w:rsidRDefault="000C6693" w:rsidP="004444E7">
      <w:pPr>
        <w:rPr>
          <w:rFonts w:cs="Times New Roman"/>
          <w:b/>
          <w:szCs w:val="28"/>
        </w:rPr>
      </w:pPr>
      <w:r w:rsidRPr="004444E7">
        <w:rPr>
          <w:rFonts w:cs="Times New Roman"/>
          <w:b/>
          <w:bCs/>
          <w:szCs w:val="28"/>
        </w:rPr>
        <w:t xml:space="preserve">Органам </w:t>
      </w:r>
      <w:r w:rsidRPr="004444E7">
        <w:rPr>
          <w:rFonts w:cs="Times New Roman"/>
          <w:b/>
          <w:szCs w:val="28"/>
        </w:rPr>
        <w:t xml:space="preserve">местного самоуправления для сведения </w:t>
      </w:r>
      <w:r w:rsidR="00792B0D" w:rsidRPr="004444E7">
        <w:rPr>
          <w:rFonts w:cs="Times New Roman"/>
          <w:b/>
          <w:szCs w:val="28"/>
        </w:rPr>
        <w:t xml:space="preserve">и использования в работе  </w:t>
      </w:r>
    </w:p>
    <w:p w:rsidR="00792B0D" w:rsidRPr="0040702E" w:rsidRDefault="00792B0D" w:rsidP="000C6693">
      <w:pPr>
        <w:rPr>
          <w:rStyle w:val="30"/>
          <w:rFonts w:eastAsiaTheme="minorHAnsi"/>
          <w:i w:val="0"/>
        </w:rPr>
      </w:pPr>
    </w:p>
    <w:p w:rsidR="000C6693" w:rsidRPr="00160499" w:rsidRDefault="000C6693" w:rsidP="00F12582">
      <w:pPr>
        <w:rPr>
          <w:rStyle w:val="30"/>
          <w:rFonts w:eastAsiaTheme="minorHAnsi"/>
          <w:b/>
          <w:i w:val="0"/>
          <w:szCs w:val="28"/>
        </w:rPr>
      </w:pPr>
      <w:bookmarkStart w:id="39" w:name="_Toc179880021"/>
      <w:r w:rsidRPr="00160499">
        <w:rPr>
          <w:rStyle w:val="30"/>
          <w:rFonts w:eastAsiaTheme="minorHAnsi"/>
          <w:i w:val="0"/>
        </w:rPr>
        <w:t>24. Пост</w:t>
      </w:r>
      <w:r w:rsidR="000B4A69" w:rsidRPr="00160499">
        <w:rPr>
          <w:rStyle w:val="30"/>
          <w:rFonts w:eastAsiaTheme="minorHAnsi"/>
          <w:i w:val="0"/>
        </w:rPr>
        <w:t>ановление Правительства РФ от 12.06.2024 № 791</w:t>
      </w:r>
      <w:r w:rsidRPr="00160499">
        <w:rPr>
          <w:rStyle w:val="30"/>
          <w:rFonts w:eastAsiaTheme="minorHAnsi"/>
          <w:i w:val="0"/>
        </w:rPr>
        <w:t xml:space="preserve"> «</w:t>
      </w:r>
      <w:r w:rsidR="000B4A69" w:rsidRPr="00160499">
        <w:rPr>
          <w:rStyle w:val="30"/>
          <w:rFonts w:eastAsiaTheme="minorHAnsi"/>
          <w:i w:val="0"/>
        </w:rPr>
        <w:t>О внесении изменений в постановление Правительства Российской Федерации от 6 июля 2015 года № 676</w:t>
      </w:r>
      <w:r w:rsidRPr="00160499">
        <w:rPr>
          <w:rStyle w:val="30"/>
          <w:rFonts w:eastAsiaTheme="minorHAnsi"/>
          <w:i w:val="0"/>
        </w:rPr>
        <w:t>»</w:t>
      </w:r>
      <w:bookmarkEnd w:id="39"/>
      <w:r w:rsidRPr="00160499">
        <w:t xml:space="preserve">. </w:t>
      </w:r>
      <w:r w:rsidR="000B4A69" w:rsidRPr="00160499">
        <w:rPr>
          <w:rFonts w:cs="Times New Roman"/>
          <w:b/>
          <w:szCs w:val="28"/>
        </w:rPr>
        <w:t>Вступило в силу с 13.06</w:t>
      </w:r>
      <w:r w:rsidRPr="00160499">
        <w:rPr>
          <w:rFonts w:cs="Times New Roman"/>
          <w:b/>
          <w:szCs w:val="28"/>
        </w:rPr>
        <w:t xml:space="preserve">.2024.  </w:t>
      </w:r>
    </w:p>
    <w:p w:rsidR="000B4A69" w:rsidRPr="00160499" w:rsidRDefault="000B4A69" w:rsidP="00F12582">
      <w:pPr>
        <w:rPr>
          <w:rFonts w:eastAsia="Times New Roman" w:cs="Times New Roman"/>
          <w:szCs w:val="28"/>
          <w:lang w:eastAsia="ru-RU"/>
        </w:rPr>
      </w:pPr>
      <w:r w:rsidRPr="00160499">
        <w:rPr>
          <w:rFonts w:eastAsia="Times New Roman" w:cs="Times New Roman"/>
          <w:szCs w:val="28"/>
          <w:lang w:eastAsia="ru-RU"/>
        </w:rPr>
        <w:t xml:space="preserve">Скорректированы требования к порядку реализации мероприятий по созданию, развитию, вводу в эксплуатацию, эксплуатации и выводу из эксплуатации </w:t>
      </w:r>
      <w:r w:rsidRPr="00160499">
        <w:rPr>
          <w:rFonts w:cs="Times New Roman"/>
          <w:szCs w:val="28"/>
          <w:shd w:val="clear" w:color="auto" w:fill="FFFFFF"/>
        </w:rPr>
        <w:t>государственных информационных систем</w:t>
      </w:r>
      <w:r w:rsidRPr="00160499">
        <w:rPr>
          <w:rFonts w:eastAsia="Times New Roman" w:cs="Times New Roman"/>
          <w:szCs w:val="28"/>
          <w:lang w:eastAsia="ru-RU"/>
        </w:rPr>
        <w:t xml:space="preserve"> (ГИС) и дальнейшему хранению содержащейся в их базах данных информации.</w:t>
      </w:r>
    </w:p>
    <w:p w:rsidR="000B4A69" w:rsidRPr="00160499" w:rsidRDefault="000B4A69" w:rsidP="00F12582">
      <w:pPr>
        <w:rPr>
          <w:rFonts w:eastAsia="Times New Roman" w:cs="Times New Roman"/>
          <w:szCs w:val="28"/>
          <w:lang w:eastAsia="ru-RU"/>
        </w:rPr>
      </w:pPr>
      <w:r w:rsidRPr="00160499">
        <w:rPr>
          <w:rFonts w:eastAsia="Times New Roman" w:cs="Times New Roman"/>
          <w:szCs w:val="28"/>
          <w:lang w:eastAsia="ru-RU"/>
        </w:rPr>
        <w:t>Требования решено распространить, в том числе на органы местного самоуправления и органы публичной власти федеральных территорий в случаях, когда:</w:t>
      </w:r>
    </w:p>
    <w:p w:rsidR="000B4A69" w:rsidRPr="00160499" w:rsidRDefault="000B4A69" w:rsidP="00F12582">
      <w:pPr>
        <w:rPr>
          <w:rFonts w:eastAsia="Times New Roman" w:cs="Times New Roman"/>
          <w:szCs w:val="28"/>
          <w:lang w:eastAsia="ru-RU"/>
        </w:rPr>
      </w:pPr>
      <w:r w:rsidRPr="00160499">
        <w:rPr>
          <w:rFonts w:eastAsia="Times New Roman" w:cs="Times New Roman"/>
          <w:szCs w:val="28"/>
          <w:lang w:eastAsia="ru-RU"/>
        </w:rPr>
        <w:t>- полномочия по реализации таких мероприятий были переданы указанным органам соответственно на основании федеральных законов, законов субъектов Российской Федерации в целях осуществления ими отдельных полномочий Российской Федерации и ее субъектов;</w:t>
      </w:r>
    </w:p>
    <w:p w:rsidR="000B4A69" w:rsidRPr="00160499" w:rsidRDefault="000B4A69" w:rsidP="00F12582">
      <w:pPr>
        <w:rPr>
          <w:rFonts w:eastAsia="Times New Roman" w:cs="Times New Roman"/>
          <w:szCs w:val="28"/>
          <w:lang w:eastAsia="ru-RU"/>
        </w:rPr>
      </w:pPr>
      <w:r w:rsidRPr="00160499">
        <w:rPr>
          <w:rFonts w:eastAsia="Times New Roman" w:cs="Times New Roman"/>
          <w:szCs w:val="28"/>
          <w:lang w:eastAsia="ru-RU"/>
        </w:rPr>
        <w:t>- органы осуществляют в соответствии с федеральными законами полномочия (отдельные полномочия) Российской Федерации.</w:t>
      </w:r>
    </w:p>
    <w:p w:rsidR="000B4A69" w:rsidRPr="00160499" w:rsidRDefault="000B4A69" w:rsidP="00F12582">
      <w:pPr>
        <w:rPr>
          <w:rFonts w:eastAsia="Times New Roman" w:cs="Times New Roman"/>
          <w:szCs w:val="28"/>
          <w:lang w:eastAsia="ru-RU"/>
        </w:rPr>
      </w:pPr>
      <w:r w:rsidRPr="00160499">
        <w:rPr>
          <w:rFonts w:eastAsia="Times New Roman" w:cs="Times New Roman"/>
          <w:szCs w:val="28"/>
          <w:lang w:eastAsia="ru-RU"/>
        </w:rPr>
        <w:t>При реализации мероприятий нужно также выполнять требования к обеспечению доступа к информации, содержащейся в системе, органам местного самоуправления и органам публичной власти федеральных территорий для обеспечения ее обработки посредством информационных технологий и технических средств, входящих в состав системы. Такие требования должны включаться в техническое задание на разработку системы.</w:t>
      </w:r>
    </w:p>
    <w:p w:rsidR="000C6693" w:rsidRPr="00160499" w:rsidRDefault="000C6693" w:rsidP="00F12582">
      <w:pPr>
        <w:rPr>
          <w:rFonts w:cs="Times New Roman"/>
          <w:b/>
          <w:szCs w:val="28"/>
        </w:rPr>
      </w:pPr>
      <w:r w:rsidRPr="00160499">
        <w:rPr>
          <w:rFonts w:cs="Times New Roman"/>
          <w:b/>
          <w:bCs/>
          <w:szCs w:val="28"/>
        </w:rPr>
        <w:t xml:space="preserve">Органам </w:t>
      </w:r>
      <w:r w:rsidRPr="00160499">
        <w:rPr>
          <w:rFonts w:cs="Times New Roman"/>
          <w:b/>
          <w:szCs w:val="28"/>
        </w:rPr>
        <w:t xml:space="preserve">местного самоуправления для сведения </w:t>
      </w:r>
      <w:r w:rsidR="000B4A69" w:rsidRPr="00160499">
        <w:rPr>
          <w:rFonts w:cs="Times New Roman"/>
          <w:b/>
          <w:szCs w:val="28"/>
        </w:rPr>
        <w:t>и использования в работе</w:t>
      </w:r>
    </w:p>
    <w:p w:rsidR="000C6693" w:rsidRPr="00160499" w:rsidRDefault="000C6693" w:rsidP="00F12582">
      <w:pPr>
        <w:rPr>
          <w:rStyle w:val="30"/>
          <w:rFonts w:eastAsiaTheme="minorHAnsi"/>
          <w:i w:val="0"/>
          <w:szCs w:val="28"/>
        </w:rPr>
      </w:pPr>
    </w:p>
    <w:p w:rsidR="000C6693" w:rsidRPr="00160499" w:rsidRDefault="000C6693" w:rsidP="00160499">
      <w:pPr>
        <w:rPr>
          <w:b/>
        </w:rPr>
      </w:pPr>
      <w:bookmarkStart w:id="40" w:name="_Toc179880022"/>
      <w:r w:rsidRPr="00160499">
        <w:rPr>
          <w:rStyle w:val="30"/>
          <w:rFonts w:eastAsiaTheme="minorHAnsi"/>
          <w:i w:val="0"/>
          <w:szCs w:val="28"/>
        </w:rPr>
        <w:t xml:space="preserve">25. </w:t>
      </w:r>
      <w:r w:rsidRPr="00160499">
        <w:rPr>
          <w:rStyle w:val="30"/>
          <w:rFonts w:eastAsiaTheme="minorHAnsi"/>
          <w:i w:val="0"/>
        </w:rPr>
        <w:t>Пост</w:t>
      </w:r>
      <w:r w:rsidR="001F345F" w:rsidRPr="00160499">
        <w:rPr>
          <w:rStyle w:val="30"/>
          <w:rFonts w:eastAsiaTheme="minorHAnsi"/>
          <w:i w:val="0"/>
        </w:rPr>
        <w:t>ановление Правительства РФ от 13.06.2024 № 799</w:t>
      </w:r>
      <w:r w:rsidRPr="00160499">
        <w:rPr>
          <w:rStyle w:val="30"/>
          <w:rFonts w:eastAsiaTheme="minorHAnsi"/>
          <w:i w:val="0"/>
        </w:rPr>
        <w:t xml:space="preserve"> «</w:t>
      </w:r>
      <w:r w:rsidR="001F345F" w:rsidRPr="00160499">
        <w:rPr>
          <w:rStyle w:val="30"/>
          <w:rFonts w:eastAsiaTheme="minorHAnsi"/>
          <w:i w:val="0"/>
        </w:rPr>
        <w:t xml:space="preserve">О внесении изменения в постановление Правительства Российской Федерации </w:t>
      </w:r>
      <w:r w:rsidR="006D6990" w:rsidRPr="00160499">
        <w:rPr>
          <w:rStyle w:val="30"/>
          <w:rFonts w:eastAsiaTheme="minorHAnsi"/>
          <w:i w:val="0"/>
        </w:rPr>
        <w:t>от 17 июня 2015 г</w:t>
      </w:r>
      <w:r w:rsidR="00BE3FCF" w:rsidRPr="00160499">
        <w:rPr>
          <w:rStyle w:val="30"/>
          <w:rFonts w:eastAsiaTheme="minorHAnsi"/>
          <w:i w:val="0"/>
        </w:rPr>
        <w:t>ода</w:t>
      </w:r>
      <w:r w:rsidR="006D6990" w:rsidRPr="00160499">
        <w:rPr>
          <w:rStyle w:val="30"/>
          <w:rFonts w:eastAsiaTheme="minorHAnsi"/>
          <w:i w:val="0"/>
        </w:rPr>
        <w:t xml:space="preserve"> №</w:t>
      </w:r>
      <w:r w:rsidR="001F345F" w:rsidRPr="00160499">
        <w:rPr>
          <w:rStyle w:val="30"/>
          <w:rFonts w:eastAsiaTheme="minorHAnsi"/>
          <w:i w:val="0"/>
        </w:rPr>
        <w:t> 599</w:t>
      </w:r>
      <w:r w:rsidRPr="00160499">
        <w:rPr>
          <w:rStyle w:val="30"/>
          <w:rFonts w:eastAsiaTheme="minorHAnsi"/>
          <w:i w:val="0"/>
        </w:rPr>
        <w:t>»</w:t>
      </w:r>
      <w:bookmarkEnd w:id="40"/>
      <w:r w:rsidRPr="00104914">
        <w:t xml:space="preserve">. </w:t>
      </w:r>
      <w:r w:rsidRPr="00160499">
        <w:rPr>
          <w:b/>
        </w:rPr>
        <w:t xml:space="preserve">Вступило в силу с 01.09.2024.  </w:t>
      </w:r>
    </w:p>
    <w:p w:rsidR="0001243B" w:rsidRPr="00160499" w:rsidRDefault="0001243B" w:rsidP="00160499">
      <w:pPr>
        <w:rPr>
          <w:rFonts w:eastAsia="Times New Roman" w:cs="Times New Roman"/>
          <w:lang w:eastAsia="ru-RU"/>
        </w:rPr>
      </w:pPr>
      <w:r w:rsidRPr="00160499">
        <w:rPr>
          <w:rFonts w:cs="Times New Roman"/>
          <w:shd w:val="clear" w:color="auto" w:fill="FFFFFF"/>
        </w:rPr>
        <w:t>Уточнены Правила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утвержденных </w:t>
      </w:r>
      <w:hyperlink r:id="rId8" w:anchor="/document/71095198/entry/0" w:history="1">
        <w:r w:rsidRPr="00160499">
          <w:rPr>
            <w:rFonts w:cs="Times New Roman"/>
            <w:shd w:val="clear" w:color="auto" w:fill="FFFFFF"/>
          </w:rPr>
          <w:t>постановлением</w:t>
        </w:r>
      </w:hyperlink>
      <w:r w:rsidR="00FE633F" w:rsidRPr="00160499">
        <w:rPr>
          <w:rFonts w:cs="Times New Roman"/>
        </w:rPr>
        <w:t xml:space="preserve"> </w:t>
      </w:r>
      <w:r w:rsidRPr="00160499">
        <w:rPr>
          <w:rFonts w:cs="Times New Roman"/>
          <w:shd w:val="clear" w:color="auto" w:fill="FFFFFF"/>
        </w:rPr>
        <w:t>Правительства Российской Федерации от 17.06.2015</w:t>
      </w:r>
      <w:r w:rsidR="00FE633F" w:rsidRPr="00160499">
        <w:rPr>
          <w:rFonts w:cs="Times New Roman"/>
          <w:shd w:val="clear" w:color="auto" w:fill="FFFFFF"/>
        </w:rPr>
        <w:t xml:space="preserve"> </w:t>
      </w:r>
      <w:r w:rsidRPr="00160499">
        <w:rPr>
          <w:rFonts w:cs="Times New Roman"/>
          <w:shd w:val="clear" w:color="auto" w:fill="FFFFFF"/>
        </w:rPr>
        <w:t>№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r w:rsidR="00694607" w:rsidRPr="00160499">
        <w:rPr>
          <w:rFonts w:cs="Times New Roman"/>
          <w:shd w:val="clear" w:color="auto" w:fill="FFFFFF"/>
        </w:rPr>
        <w:t>.</w:t>
      </w:r>
    </w:p>
    <w:p w:rsidR="00BE3FCF" w:rsidRPr="00160499" w:rsidRDefault="0001243B" w:rsidP="00160499">
      <w:pPr>
        <w:rPr>
          <w:rFonts w:eastAsia="Times New Roman" w:cs="Times New Roman"/>
          <w:lang w:eastAsia="ru-RU"/>
        </w:rPr>
      </w:pPr>
      <w:r w:rsidRPr="00160499">
        <w:rPr>
          <w:rFonts w:eastAsia="Times New Roman" w:cs="Times New Roman"/>
          <w:lang w:eastAsia="ru-RU"/>
        </w:rPr>
        <w:t>В частности</w:t>
      </w:r>
      <w:r w:rsidR="00694607" w:rsidRPr="00160499">
        <w:rPr>
          <w:rFonts w:eastAsia="Times New Roman" w:cs="Times New Roman"/>
          <w:lang w:eastAsia="ru-RU"/>
        </w:rPr>
        <w:t>,</w:t>
      </w:r>
      <w:r w:rsidRPr="00160499">
        <w:rPr>
          <w:rFonts w:eastAsia="Times New Roman" w:cs="Times New Roman"/>
          <w:lang w:eastAsia="ru-RU"/>
        </w:rPr>
        <w:t xml:space="preserve"> у</w:t>
      </w:r>
      <w:r w:rsidR="00BE3FCF" w:rsidRPr="00160499">
        <w:rPr>
          <w:rFonts w:eastAsia="Times New Roman" w:cs="Times New Roman"/>
          <w:lang w:eastAsia="ru-RU"/>
        </w:rPr>
        <w:t>точнено на основании чего определяются показатели доступности для инвалидов объектов и услуг, ожидаемые результаты повышения их значений, перечень мероприятий для достижения запланированных показателей.</w:t>
      </w:r>
    </w:p>
    <w:p w:rsidR="00BE3FCF" w:rsidRPr="00160499" w:rsidRDefault="00BE3FCF" w:rsidP="00160499">
      <w:pPr>
        <w:rPr>
          <w:rFonts w:cs="Times New Roman"/>
          <w:lang w:eastAsia="ru-RU"/>
        </w:rPr>
      </w:pPr>
      <w:r w:rsidRPr="00160499">
        <w:rPr>
          <w:rFonts w:cs="Times New Roman"/>
          <w:lang w:eastAsia="ru-RU"/>
        </w:rPr>
        <w:t>С 1 сентября 2024 года речь пойдет об определении исходя из национальных стандартов и (или) сводов правил, предусматривающих требования, указанные в техрегламенте о безопасности зданий и сооружений, включенные в реестр требований, подлежащих применению при выполнении инженерных изысканий, архитектурно-строительном проектировании, проведении экспертизы проектной документации и (или) результатов инженерных изысканий, строительстве, реконструкции, капремонте, экс</w:t>
      </w:r>
      <w:r w:rsidR="00104914" w:rsidRPr="00160499">
        <w:rPr>
          <w:rFonts w:cs="Times New Roman"/>
          <w:lang w:eastAsia="ru-RU"/>
        </w:rPr>
        <w:t>плуатации и сносе объектов, в том числе</w:t>
      </w:r>
      <w:r w:rsidRPr="00160499">
        <w:rPr>
          <w:rFonts w:cs="Times New Roman"/>
          <w:lang w:eastAsia="ru-RU"/>
        </w:rPr>
        <w:t xml:space="preserve"> из национальных стандартов и (или) сводов правил, в результате применения которых обеспечивается соблюдение требований доступности зданий и сооружений для инвалидов и других групп населения с ограниченными возможностями передвижения.</w:t>
      </w:r>
    </w:p>
    <w:p w:rsidR="000C6693" w:rsidRPr="00160499" w:rsidRDefault="000C6693" w:rsidP="00160499">
      <w:pPr>
        <w:rPr>
          <w:rFonts w:cs="Times New Roman"/>
          <w:b/>
        </w:rPr>
      </w:pPr>
      <w:r w:rsidRPr="00160499">
        <w:rPr>
          <w:rFonts w:cs="Times New Roman"/>
          <w:b/>
          <w:bCs/>
        </w:rPr>
        <w:t xml:space="preserve">Органам </w:t>
      </w:r>
      <w:r w:rsidRPr="00160499">
        <w:rPr>
          <w:rFonts w:cs="Times New Roman"/>
          <w:b/>
        </w:rPr>
        <w:t xml:space="preserve">местного самоуправления для сведения </w:t>
      </w:r>
      <w:r w:rsidR="00BE3FCF" w:rsidRPr="00160499">
        <w:rPr>
          <w:rFonts w:cs="Times New Roman"/>
          <w:b/>
        </w:rPr>
        <w:t xml:space="preserve">и использования в работе </w:t>
      </w:r>
    </w:p>
    <w:p w:rsidR="007A4C08" w:rsidRPr="00160499" w:rsidRDefault="007A4C08" w:rsidP="00160499">
      <w:pPr>
        <w:rPr>
          <w:rFonts w:cs="Times New Roman"/>
        </w:rPr>
      </w:pPr>
    </w:p>
    <w:p w:rsidR="00834EEF" w:rsidRPr="006539F4" w:rsidRDefault="00834EEF" w:rsidP="006539F4">
      <w:pPr>
        <w:rPr>
          <w:rFonts w:cs="Times New Roman"/>
          <w:b/>
          <w:szCs w:val="28"/>
        </w:rPr>
      </w:pPr>
      <w:bookmarkStart w:id="41" w:name="_Toc179880023"/>
      <w:r w:rsidRPr="006539F4">
        <w:rPr>
          <w:rStyle w:val="30"/>
          <w:rFonts w:eastAsiaTheme="minorHAnsi"/>
          <w:i w:val="0"/>
          <w:szCs w:val="28"/>
        </w:rPr>
        <w:t xml:space="preserve">26. Постановление </w:t>
      </w:r>
      <w:r w:rsidR="002B5CCB" w:rsidRPr="006539F4">
        <w:rPr>
          <w:rStyle w:val="30"/>
          <w:rFonts w:eastAsiaTheme="minorHAnsi"/>
          <w:i w:val="0"/>
          <w:szCs w:val="28"/>
        </w:rPr>
        <w:t>Правительства РФ от 17.06.2024 № 812</w:t>
      </w:r>
      <w:r w:rsidRPr="006539F4">
        <w:rPr>
          <w:rStyle w:val="30"/>
          <w:rFonts w:eastAsiaTheme="minorHAnsi"/>
          <w:i w:val="0"/>
          <w:szCs w:val="28"/>
        </w:rPr>
        <w:t xml:space="preserve"> «</w:t>
      </w:r>
      <w:r w:rsidR="002B5CCB" w:rsidRPr="006539F4">
        <w:rPr>
          <w:rStyle w:val="30"/>
          <w:rFonts w:eastAsiaTheme="minorHAnsi"/>
          <w:i w:val="0"/>
          <w:szCs w:val="28"/>
        </w:rPr>
        <w:t>О признании утратившими силу некоторых актов Правительства Российской Федерации</w:t>
      </w:r>
      <w:r w:rsidRPr="006539F4">
        <w:rPr>
          <w:rStyle w:val="30"/>
          <w:rFonts w:eastAsiaTheme="minorHAnsi"/>
          <w:i w:val="0"/>
          <w:szCs w:val="28"/>
        </w:rPr>
        <w:t>»</w:t>
      </w:r>
      <w:bookmarkEnd w:id="41"/>
      <w:r w:rsidRPr="006539F4">
        <w:rPr>
          <w:rFonts w:cs="Times New Roman"/>
          <w:szCs w:val="28"/>
        </w:rPr>
        <w:t xml:space="preserve">. </w:t>
      </w:r>
      <w:r w:rsidR="00581285" w:rsidRPr="006539F4">
        <w:rPr>
          <w:rFonts w:cs="Times New Roman"/>
          <w:b/>
          <w:szCs w:val="28"/>
        </w:rPr>
        <w:t>Вступило в силу с 25.06</w:t>
      </w:r>
      <w:r w:rsidRPr="006539F4">
        <w:rPr>
          <w:rFonts w:cs="Times New Roman"/>
          <w:b/>
          <w:szCs w:val="28"/>
        </w:rPr>
        <w:t xml:space="preserve">.2024.  </w:t>
      </w:r>
    </w:p>
    <w:p w:rsidR="00255D0D" w:rsidRPr="00535E62" w:rsidRDefault="00255D0D" w:rsidP="006539F4">
      <w:pPr>
        <w:rPr>
          <w:rFonts w:eastAsia="Times New Roman" w:cs="Times New Roman"/>
          <w:szCs w:val="28"/>
          <w:lang w:eastAsia="ru-RU"/>
        </w:rPr>
      </w:pPr>
      <w:r w:rsidRPr="00535E62">
        <w:rPr>
          <w:rFonts w:eastAsia="Times New Roman" w:cs="Times New Roman"/>
          <w:szCs w:val="28"/>
          <w:lang w:eastAsia="ru-RU"/>
        </w:rPr>
        <w:t>Утратили силу утвержденные Правительством Российской Федерации форма заявления о переустройстве и перепланировке жилого помещения и форма документа, подтверждающего принятие решения об их согласовании.</w:t>
      </w:r>
    </w:p>
    <w:p w:rsidR="00255D0D" w:rsidRPr="00535E62" w:rsidRDefault="00255D0D" w:rsidP="006539F4">
      <w:pPr>
        <w:rPr>
          <w:rFonts w:eastAsia="Times New Roman" w:cs="Times New Roman"/>
          <w:szCs w:val="28"/>
          <w:lang w:eastAsia="ru-RU"/>
        </w:rPr>
      </w:pPr>
      <w:r w:rsidRPr="00535E62">
        <w:rPr>
          <w:rFonts w:eastAsia="Times New Roman" w:cs="Times New Roman"/>
          <w:szCs w:val="28"/>
          <w:lang w:eastAsia="ru-RU"/>
        </w:rPr>
        <w:t>Указанные формы, причем в отношении как жилого, так и нежилого помещения, теперь устанавливает Минстрой.</w:t>
      </w:r>
    </w:p>
    <w:p w:rsidR="00834EEF" w:rsidRPr="006539F4" w:rsidRDefault="00834EEF" w:rsidP="006539F4">
      <w:pPr>
        <w:rPr>
          <w:rFonts w:cs="Times New Roman"/>
          <w:b/>
          <w:szCs w:val="28"/>
        </w:rPr>
      </w:pPr>
      <w:r w:rsidRPr="006539F4">
        <w:rPr>
          <w:rFonts w:cs="Times New Roman"/>
          <w:b/>
          <w:bCs/>
          <w:szCs w:val="28"/>
        </w:rPr>
        <w:t xml:space="preserve">Органам </w:t>
      </w:r>
      <w:r w:rsidRPr="006539F4">
        <w:rPr>
          <w:rFonts w:cs="Times New Roman"/>
          <w:b/>
          <w:szCs w:val="28"/>
        </w:rPr>
        <w:t xml:space="preserve">местного самоуправления для сведения </w:t>
      </w:r>
    </w:p>
    <w:p w:rsidR="00834EEF" w:rsidRDefault="00834EEF" w:rsidP="006539F4"/>
    <w:p w:rsidR="007A4C08" w:rsidRPr="001875FC" w:rsidRDefault="00834EEF" w:rsidP="00535E62">
      <w:pPr>
        <w:rPr>
          <w:rStyle w:val="30"/>
          <w:rFonts w:eastAsiaTheme="minorHAnsi"/>
          <w:b/>
          <w:i w:val="0"/>
          <w:szCs w:val="28"/>
        </w:rPr>
      </w:pPr>
      <w:bookmarkStart w:id="42" w:name="_Toc179880024"/>
      <w:r w:rsidRPr="001875FC">
        <w:rPr>
          <w:rStyle w:val="30"/>
          <w:rFonts w:eastAsiaTheme="minorHAnsi"/>
          <w:i w:val="0"/>
        </w:rPr>
        <w:t>27</w:t>
      </w:r>
      <w:r w:rsidR="007A4C08" w:rsidRPr="001875FC">
        <w:rPr>
          <w:rStyle w:val="30"/>
          <w:rFonts w:eastAsiaTheme="minorHAnsi"/>
          <w:i w:val="0"/>
        </w:rPr>
        <w:t>. Пост</w:t>
      </w:r>
      <w:r w:rsidR="00E13C65" w:rsidRPr="001875FC">
        <w:rPr>
          <w:rStyle w:val="30"/>
          <w:rFonts w:eastAsiaTheme="minorHAnsi"/>
          <w:i w:val="0"/>
        </w:rPr>
        <w:t>ановление Правительства РФ от 20.06.2024 № 827</w:t>
      </w:r>
      <w:r w:rsidR="007A4C08" w:rsidRPr="001875FC">
        <w:rPr>
          <w:rStyle w:val="30"/>
          <w:rFonts w:eastAsiaTheme="minorHAnsi"/>
          <w:i w:val="0"/>
        </w:rPr>
        <w:t xml:space="preserve"> «</w:t>
      </w:r>
      <w:r w:rsidR="00E13C65" w:rsidRPr="001875FC">
        <w:rPr>
          <w:rStyle w:val="30"/>
          <w:rFonts w:eastAsiaTheme="minorHAnsi"/>
          <w:i w:val="0"/>
        </w:rPr>
        <w:t>О внесении изменений в постановление Правительства Российской Федерации от 18 сентября 2020 г. № 1490»</w:t>
      </w:r>
      <w:bookmarkEnd w:id="42"/>
      <w:r w:rsidR="007A4C08" w:rsidRPr="001875FC">
        <w:t xml:space="preserve">. </w:t>
      </w:r>
      <w:r w:rsidR="00E13C65" w:rsidRPr="001875FC">
        <w:rPr>
          <w:b/>
        </w:rPr>
        <w:t>Вступило в силу с 01.10</w:t>
      </w:r>
      <w:r w:rsidR="007A4C08" w:rsidRPr="001875FC">
        <w:rPr>
          <w:b/>
        </w:rPr>
        <w:t xml:space="preserve">.2024.  </w:t>
      </w:r>
    </w:p>
    <w:p w:rsidR="00571B6A" w:rsidRPr="001875FC" w:rsidRDefault="00571B6A" w:rsidP="00535E62">
      <w:pPr>
        <w:rPr>
          <w:rFonts w:eastAsia="Times New Roman" w:cs="Times New Roman"/>
          <w:szCs w:val="28"/>
          <w:lang w:eastAsia="ru-RU"/>
        </w:rPr>
      </w:pPr>
      <w:r w:rsidRPr="001875FC">
        <w:rPr>
          <w:rFonts w:eastAsia="Times New Roman" w:cs="Times New Roman"/>
          <w:szCs w:val="28"/>
          <w:lang w:eastAsia="ru-RU"/>
        </w:rPr>
        <w:t>Согласно принятому Постановлению Правительства Российской Федерации обучать детей кочевников можно будет в некапитальных строениях.</w:t>
      </w:r>
    </w:p>
    <w:p w:rsidR="00571B6A" w:rsidRPr="001875FC" w:rsidRDefault="00571B6A" w:rsidP="00535E62">
      <w:pPr>
        <w:rPr>
          <w:rFonts w:eastAsia="Times New Roman" w:cs="Times New Roman"/>
          <w:szCs w:val="28"/>
          <w:lang w:eastAsia="ru-RU"/>
        </w:rPr>
      </w:pPr>
      <w:r w:rsidRPr="001875FC">
        <w:rPr>
          <w:rFonts w:eastAsia="Times New Roman" w:cs="Times New Roman"/>
          <w:szCs w:val="28"/>
          <w:lang w:eastAsia="ru-RU"/>
        </w:rPr>
        <w:t>В числе лицензионных требований к образовательной деятельности - наличие зданий, строений, сооружений, помещений, необходимых для ее ведения, и санитарно-эпидемиологического заключения об их соответствии санитарным правилам.</w:t>
      </w:r>
    </w:p>
    <w:p w:rsidR="00571B6A" w:rsidRPr="001875FC" w:rsidRDefault="00571B6A" w:rsidP="00535E62">
      <w:pPr>
        <w:rPr>
          <w:rFonts w:eastAsia="Times New Roman" w:cs="Times New Roman"/>
          <w:szCs w:val="28"/>
          <w:lang w:eastAsia="ru-RU"/>
        </w:rPr>
      </w:pPr>
      <w:r w:rsidRPr="001875FC">
        <w:rPr>
          <w:rFonts w:eastAsia="Times New Roman" w:cs="Times New Roman"/>
          <w:szCs w:val="28"/>
          <w:lang w:eastAsia="ru-RU"/>
        </w:rPr>
        <w:t>Указанное требование не будет применяться при реализации в некапитальных строениях, сооружениях программ дошкольного и начального общего образования для обучающихся, относящихся к коренным малочисленным народам Севера, Сибири и Дальнего Востока РФ, ведущим кочевой и полукочевой образ жизни, в местах их традиционного проживания и традиционной хозяйственной деятельности.</w:t>
      </w:r>
    </w:p>
    <w:p w:rsidR="007A4C08" w:rsidRPr="001875FC" w:rsidRDefault="007A4C08" w:rsidP="00535E62">
      <w:pPr>
        <w:rPr>
          <w:rFonts w:cs="Times New Roman"/>
          <w:b/>
          <w:szCs w:val="28"/>
        </w:rPr>
      </w:pPr>
      <w:r w:rsidRPr="001875FC">
        <w:rPr>
          <w:rFonts w:cs="Times New Roman"/>
          <w:b/>
          <w:bCs/>
          <w:szCs w:val="28"/>
        </w:rPr>
        <w:t xml:space="preserve">Органам </w:t>
      </w:r>
      <w:r w:rsidRPr="001875FC">
        <w:rPr>
          <w:rFonts w:cs="Times New Roman"/>
          <w:b/>
          <w:szCs w:val="28"/>
        </w:rPr>
        <w:t xml:space="preserve">местного самоуправления для сведения </w:t>
      </w:r>
    </w:p>
    <w:p w:rsidR="001875FC" w:rsidRPr="001875FC" w:rsidRDefault="001875FC" w:rsidP="007A4C08">
      <w:pPr>
        <w:rPr>
          <w:rStyle w:val="30"/>
          <w:rFonts w:eastAsiaTheme="minorHAnsi"/>
          <w:i w:val="0"/>
          <w:highlight w:val="yellow"/>
        </w:rPr>
      </w:pPr>
    </w:p>
    <w:p w:rsidR="007A4C08" w:rsidRPr="00123375" w:rsidRDefault="00834EEF" w:rsidP="00123375">
      <w:pPr>
        <w:rPr>
          <w:b/>
        </w:rPr>
      </w:pPr>
      <w:bookmarkStart w:id="43" w:name="_Toc179880025"/>
      <w:r w:rsidRPr="00123375">
        <w:rPr>
          <w:rStyle w:val="30"/>
          <w:rFonts w:eastAsiaTheme="minorHAnsi"/>
          <w:i w:val="0"/>
        </w:rPr>
        <w:t>28</w:t>
      </w:r>
      <w:r w:rsidR="007A4C08" w:rsidRPr="00123375">
        <w:rPr>
          <w:rStyle w:val="30"/>
          <w:rFonts w:eastAsiaTheme="minorHAnsi"/>
          <w:i w:val="0"/>
        </w:rPr>
        <w:t>. Постановление Прав</w:t>
      </w:r>
      <w:r w:rsidR="00FA1426" w:rsidRPr="00123375">
        <w:rPr>
          <w:rStyle w:val="30"/>
          <w:rFonts w:eastAsiaTheme="minorHAnsi"/>
          <w:i w:val="0"/>
        </w:rPr>
        <w:t>ительства РФ от 21.06.2024 № 836</w:t>
      </w:r>
      <w:r w:rsidR="007A4C08" w:rsidRPr="00123375">
        <w:rPr>
          <w:rStyle w:val="30"/>
          <w:rFonts w:eastAsiaTheme="minorHAnsi"/>
          <w:i w:val="0"/>
        </w:rPr>
        <w:t xml:space="preserve"> «</w:t>
      </w:r>
      <w:r w:rsidR="00FA1426" w:rsidRPr="00123375">
        <w:rPr>
          <w:rStyle w:val="30"/>
          <w:rFonts w:eastAsiaTheme="minorHAnsi"/>
          <w:i w:val="0"/>
        </w:rPr>
        <w:t>О внесении изменений в некоторые акты Правительства Российской Федерации</w:t>
      </w:r>
      <w:r w:rsidR="007A4C08" w:rsidRPr="00123375">
        <w:rPr>
          <w:rStyle w:val="30"/>
          <w:rFonts w:eastAsiaTheme="minorHAnsi"/>
          <w:i w:val="0"/>
        </w:rPr>
        <w:t>»</w:t>
      </w:r>
      <w:bookmarkEnd w:id="43"/>
      <w:r w:rsidR="007A4C08" w:rsidRPr="00FA1426">
        <w:t xml:space="preserve">. </w:t>
      </w:r>
      <w:r w:rsidR="00FA1426" w:rsidRPr="00123375">
        <w:rPr>
          <w:b/>
        </w:rPr>
        <w:t>Вступило в силу с 01.07</w:t>
      </w:r>
      <w:r w:rsidR="007A4C08" w:rsidRPr="00123375">
        <w:rPr>
          <w:b/>
        </w:rPr>
        <w:t xml:space="preserve">.2024.  </w:t>
      </w:r>
    </w:p>
    <w:p w:rsidR="003108A5" w:rsidRPr="00C5666E" w:rsidRDefault="003108A5" w:rsidP="00123375">
      <w:pPr>
        <w:rPr>
          <w:rFonts w:eastAsia="Times New Roman" w:cs="Times New Roman"/>
          <w:szCs w:val="28"/>
          <w:lang w:eastAsia="ru-RU"/>
        </w:rPr>
      </w:pPr>
      <w:r w:rsidRPr="00C5666E">
        <w:rPr>
          <w:rFonts w:eastAsia="Times New Roman" w:cs="Times New Roman"/>
          <w:szCs w:val="28"/>
          <w:lang w:eastAsia="ru-RU"/>
        </w:rPr>
        <w:t>Актуализирован ряд правительственных актов по вопросам приватизации государственного и муниципального имущества.</w:t>
      </w:r>
    </w:p>
    <w:p w:rsidR="003108A5" w:rsidRPr="00C5666E" w:rsidRDefault="003108A5" w:rsidP="00123375">
      <w:pPr>
        <w:rPr>
          <w:rFonts w:eastAsia="Times New Roman" w:cs="Times New Roman"/>
          <w:szCs w:val="28"/>
          <w:lang w:eastAsia="ru-RU"/>
        </w:rPr>
      </w:pPr>
      <w:r w:rsidRPr="00C5666E">
        <w:rPr>
          <w:rFonts w:eastAsia="Times New Roman" w:cs="Times New Roman"/>
          <w:szCs w:val="28"/>
          <w:lang w:eastAsia="ru-RU"/>
        </w:rPr>
        <w:t>Федеральное Правительство скорректировало правила:</w:t>
      </w:r>
    </w:p>
    <w:p w:rsidR="003108A5" w:rsidRPr="00C5666E" w:rsidRDefault="003108A5" w:rsidP="00123375">
      <w:pPr>
        <w:rPr>
          <w:rFonts w:eastAsia="Times New Roman" w:cs="Times New Roman"/>
          <w:szCs w:val="28"/>
          <w:lang w:eastAsia="ru-RU"/>
        </w:rPr>
      </w:pPr>
      <w:r w:rsidRPr="00C5666E">
        <w:rPr>
          <w:rFonts w:eastAsia="Times New Roman" w:cs="Times New Roman"/>
          <w:szCs w:val="28"/>
          <w:lang w:eastAsia="ru-RU"/>
        </w:rPr>
        <w:t>- подготовки и принятия решений об условиях приватизации федерального имущества;</w:t>
      </w:r>
    </w:p>
    <w:p w:rsidR="003108A5" w:rsidRPr="00C5666E" w:rsidRDefault="003108A5" w:rsidP="00123375">
      <w:pPr>
        <w:rPr>
          <w:rFonts w:eastAsia="Times New Roman" w:cs="Times New Roman"/>
          <w:szCs w:val="28"/>
          <w:lang w:eastAsia="ru-RU"/>
        </w:rPr>
      </w:pPr>
      <w:r w:rsidRPr="00C5666E">
        <w:rPr>
          <w:rFonts w:eastAsia="Times New Roman" w:cs="Times New Roman"/>
          <w:szCs w:val="28"/>
          <w:lang w:eastAsia="ru-RU"/>
        </w:rPr>
        <w:t>- продажи государственного или муниципального имущества в электронной форме;</w:t>
      </w:r>
    </w:p>
    <w:p w:rsidR="003108A5" w:rsidRPr="00C5666E" w:rsidRDefault="003108A5" w:rsidP="00123375">
      <w:pPr>
        <w:rPr>
          <w:rFonts w:eastAsia="Times New Roman" w:cs="Times New Roman"/>
          <w:szCs w:val="28"/>
          <w:lang w:eastAsia="ru-RU"/>
        </w:rPr>
      </w:pPr>
      <w:r w:rsidRPr="00C5666E">
        <w:rPr>
          <w:rFonts w:eastAsia="Times New Roman" w:cs="Times New Roman"/>
          <w:szCs w:val="28"/>
          <w:lang w:eastAsia="ru-RU"/>
        </w:rPr>
        <w:t>- формирования перечня федерального имущества, приватизируемого без включения в прогнозный план (программу).</w:t>
      </w:r>
    </w:p>
    <w:p w:rsidR="003108A5" w:rsidRPr="00C5666E" w:rsidRDefault="003108A5" w:rsidP="00123375">
      <w:pPr>
        <w:rPr>
          <w:rFonts w:eastAsia="Times New Roman" w:cs="Times New Roman"/>
          <w:szCs w:val="28"/>
          <w:lang w:eastAsia="ru-RU"/>
        </w:rPr>
      </w:pPr>
      <w:r w:rsidRPr="00C5666E">
        <w:rPr>
          <w:rFonts w:eastAsia="Times New Roman" w:cs="Times New Roman"/>
          <w:szCs w:val="28"/>
          <w:lang w:eastAsia="ru-RU"/>
        </w:rPr>
        <w:t>Это связано, в частности, с законодательными поправками, согласно которым с 1 июля 2024 г</w:t>
      </w:r>
      <w:r w:rsidR="00A35D6D" w:rsidRPr="00C5666E">
        <w:rPr>
          <w:rFonts w:eastAsia="Times New Roman" w:cs="Times New Roman"/>
          <w:szCs w:val="28"/>
          <w:lang w:eastAsia="ru-RU"/>
        </w:rPr>
        <w:t>ода</w:t>
      </w:r>
      <w:r w:rsidRPr="00C5666E">
        <w:rPr>
          <w:rFonts w:eastAsia="Times New Roman" w:cs="Times New Roman"/>
          <w:szCs w:val="28"/>
          <w:lang w:eastAsia="ru-RU"/>
        </w:rPr>
        <w:t xml:space="preserve"> устанавливается новый способ приватизации государственного и муниципального имущества </w:t>
      </w:r>
      <w:r w:rsidR="00A35D6D" w:rsidRPr="00C5666E">
        <w:rPr>
          <w:rFonts w:eastAsia="Times New Roman" w:cs="Times New Roman"/>
          <w:szCs w:val="28"/>
          <w:lang w:eastAsia="ru-RU"/>
        </w:rPr>
        <w:t>–</w:t>
      </w:r>
      <w:r w:rsidRPr="00C5666E">
        <w:rPr>
          <w:rFonts w:eastAsia="Times New Roman" w:cs="Times New Roman"/>
          <w:szCs w:val="28"/>
          <w:lang w:eastAsia="ru-RU"/>
        </w:rPr>
        <w:t xml:space="preserve"> продажа по минимально допустимой стоимости. Он заменит продажу имущества без объявления цены.</w:t>
      </w:r>
    </w:p>
    <w:p w:rsidR="007A4C08" w:rsidRPr="00123375" w:rsidRDefault="007A4C08" w:rsidP="00123375">
      <w:pPr>
        <w:rPr>
          <w:rStyle w:val="30"/>
          <w:rFonts w:eastAsiaTheme="minorHAnsi"/>
          <w:b/>
          <w:i w:val="0"/>
        </w:rPr>
      </w:pPr>
      <w:r w:rsidRPr="00C5666E">
        <w:rPr>
          <w:b/>
          <w:bCs/>
        </w:rPr>
        <w:t xml:space="preserve">Органам </w:t>
      </w:r>
      <w:r w:rsidRPr="00C5666E">
        <w:rPr>
          <w:b/>
        </w:rPr>
        <w:t xml:space="preserve">местного самоуправления </w:t>
      </w:r>
      <w:r w:rsidRPr="00123375">
        <w:rPr>
          <w:b/>
        </w:rPr>
        <w:t xml:space="preserve">для сведения </w:t>
      </w:r>
      <w:r w:rsidR="00FA1426" w:rsidRPr="00123375">
        <w:rPr>
          <w:b/>
        </w:rPr>
        <w:t xml:space="preserve">и использования в работе </w:t>
      </w:r>
    </w:p>
    <w:p w:rsidR="007A4C08" w:rsidRPr="007C46EA" w:rsidRDefault="007A4C08" w:rsidP="000C6693">
      <w:pPr>
        <w:rPr>
          <w:b/>
        </w:rPr>
      </w:pPr>
    </w:p>
    <w:p w:rsidR="00537249" w:rsidRPr="00C5666E" w:rsidRDefault="001579B8" w:rsidP="00C5666E">
      <w:pPr>
        <w:rPr>
          <w:b/>
          <w:highlight w:val="yellow"/>
        </w:rPr>
      </w:pPr>
      <w:bookmarkStart w:id="44" w:name="_Toc179880026"/>
      <w:r w:rsidRPr="00C5666E">
        <w:rPr>
          <w:rStyle w:val="30"/>
          <w:rFonts w:eastAsiaTheme="minorHAnsi"/>
          <w:i w:val="0"/>
        </w:rPr>
        <w:t>29</w:t>
      </w:r>
      <w:r w:rsidR="00537249" w:rsidRPr="00C5666E">
        <w:rPr>
          <w:rStyle w:val="30"/>
          <w:rFonts w:eastAsiaTheme="minorHAnsi"/>
          <w:i w:val="0"/>
        </w:rPr>
        <w:t>. Постановление Правительства РФ от 21.06</w:t>
      </w:r>
      <w:r w:rsidR="000D19D5" w:rsidRPr="00C5666E">
        <w:rPr>
          <w:rStyle w:val="30"/>
          <w:rFonts w:eastAsiaTheme="minorHAnsi"/>
          <w:i w:val="0"/>
        </w:rPr>
        <w:t>.2024 № 839</w:t>
      </w:r>
      <w:r w:rsidR="00537249" w:rsidRPr="00C5666E">
        <w:rPr>
          <w:rStyle w:val="30"/>
          <w:rFonts w:eastAsiaTheme="minorHAnsi"/>
          <w:i w:val="0"/>
        </w:rPr>
        <w:t xml:space="preserve"> «</w:t>
      </w:r>
      <w:r w:rsidR="000D19D5" w:rsidRPr="00C5666E">
        <w:rPr>
          <w:rStyle w:val="30"/>
          <w:rFonts w:eastAsiaTheme="minorHAnsi"/>
          <w:i w:val="0"/>
        </w:rPr>
        <w:t>О внесении изменений в некоторые акты Правительства Российской Федерации</w:t>
      </w:r>
      <w:r w:rsidR="00537249" w:rsidRPr="00C5666E">
        <w:rPr>
          <w:rStyle w:val="30"/>
          <w:rFonts w:eastAsiaTheme="minorHAnsi"/>
          <w:i w:val="0"/>
        </w:rPr>
        <w:t>»</w:t>
      </w:r>
      <w:bookmarkEnd w:id="44"/>
      <w:r w:rsidR="00537249" w:rsidRPr="007C46EA">
        <w:t xml:space="preserve">. </w:t>
      </w:r>
      <w:r w:rsidR="003A24A3" w:rsidRPr="00C5666E">
        <w:rPr>
          <w:b/>
        </w:rPr>
        <w:t>Вступило в силу с 29.06</w:t>
      </w:r>
      <w:r w:rsidR="00537249" w:rsidRPr="00C5666E">
        <w:rPr>
          <w:b/>
        </w:rPr>
        <w:t xml:space="preserve">.2024.  </w:t>
      </w:r>
    </w:p>
    <w:p w:rsidR="00CE0B41" w:rsidRPr="00CE0B41" w:rsidRDefault="00CE0B41" w:rsidP="00C5666E">
      <w:pPr>
        <w:rPr>
          <w:rFonts w:eastAsia="Times New Roman"/>
          <w:lang w:eastAsia="ru-RU"/>
        </w:rPr>
      </w:pPr>
      <w:r w:rsidRPr="00CE0B41">
        <w:rPr>
          <w:rFonts w:eastAsia="Times New Roman"/>
          <w:lang w:eastAsia="ru-RU"/>
        </w:rPr>
        <w:t>Проект решения о комплексном развитии территории публикуется на официальных сайтах высшего исполнительного органа региона и органа местного само</w:t>
      </w:r>
      <w:r w:rsidRPr="007C46EA">
        <w:rPr>
          <w:rFonts w:eastAsia="Times New Roman"/>
          <w:lang w:eastAsia="ru-RU"/>
        </w:rPr>
        <w:t>управления, а со дня ввода ГИС «Стройкомплекс.РФ»</w:t>
      </w:r>
      <w:r w:rsidRPr="00CE0B41">
        <w:rPr>
          <w:rFonts w:eastAsia="Times New Roman"/>
          <w:lang w:eastAsia="ru-RU"/>
        </w:rPr>
        <w:t xml:space="preserve"> в эксплуатацию - и (или) на ее сайте.</w:t>
      </w:r>
    </w:p>
    <w:p w:rsidR="00CE0B41" w:rsidRPr="00CE0B41" w:rsidRDefault="00CE0B41" w:rsidP="00C5666E">
      <w:pPr>
        <w:rPr>
          <w:rFonts w:eastAsia="Times New Roman"/>
          <w:lang w:eastAsia="ru-RU"/>
        </w:rPr>
      </w:pPr>
      <w:r w:rsidRPr="007C46EA">
        <w:rPr>
          <w:rFonts w:eastAsia="Times New Roman"/>
          <w:lang w:eastAsia="ru-RU"/>
        </w:rPr>
        <w:t>Кроме этого, а</w:t>
      </w:r>
      <w:r w:rsidRPr="00CE0B41">
        <w:rPr>
          <w:rFonts w:eastAsia="Times New Roman"/>
          <w:lang w:eastAsia="ru-RU"/>
        </w:rPr>
        <w:t>ктуализированы правила согласования изъятия для государственных или муниципальных нужд в целях комплексного развития территории федеральной, региональной или муниципальной недвижимости и земли.</w:t>
      </w:r>
    </w:p>
    <w:p w:rsidR="00537249" w:rsidRPr="00C5666E" w:rsidRDefault="00537249" w:rsidP="00C5666E">
      <w:pPr>
        <w:rPr>
          <w:rStyle w:val="30"/>
          <w:rFonts w:eastAsiaTheme="minorHAnsi"/>
          <w:b/>
          <w:i w:val="0"/>
          <w:szCs w:val="28"/>
        </w:rPr>
      </w:pPr>
      <w:r w:rsidRPr="00C5666E">
        <w:rPr>
          <w:b/>
          <w:bCs/>
        </w:rPr>
        <w:t xml:space="preserve">Органам </w:t>
      </w:r>
      <w:r w:rsidRPr="00C5666E">
        <w:rPr>
          <w:b/>
        </w:rPr>
        <w:t xml:space="preserve">местного самоуправления для сведения и использования в работе </w:t>
      </w:r>
    </w:p>
    <w:p w:rsidR="00537249" w:rsidRPr="00AC6E15" w:rsidRDefault="00537249" w:rsidP="00537249">
      <w:pPr>
        <w:rPr>
          <w:rFonts w:cs="Times New Roman"/>
          <w:b/>
          <w:szCs w:val="28"/>
        </w:rPr>
      </w:pPr>
    </w:p>
    <w:p w:rsidR="001579B8" w:rsidRPr="00C5666E" w:rsidRDefault="001579B8" w:rsidP="00C5666E">
      <w:pPr>
        <w:rPr>
          <w:b/>
        </w:rPr>
      </w:pPr>
      <w:bookmarkStart w:id="45" w:name="_Toc179880027"/>
      <w:r w:rsidRPr="00C5666E">
        <w:rPr>
          <w:rStyle w:val="30"/>
          <w:rFonts w:eastAsiaTheme="minorHAnsi"/>
          <w:i w:val="0"/>
        </w:rPr>
        <w:t>30.</w:t>
      </w:r>
      <w:r w:rsidRPr="00520C95">
        <w:rPr>
          <w:rStyle w:val="30"/>
          <w:rFonts w:eastAsiaTheme="minorHAnsi"/>
          <w:i w:val="0"/>
        </w:rPr>
        <w:t xml:space="preserve"> </w:t>
      </w:r>
      <w:r w:rsidRPr="00C5666E">
        <w:rPr>
          <w:rStyle w:val="30"/>
          <w:rFonts w:eastAsiaTheme="minorHAnsi"/>
          <w:i w:val="0"/>
        </w:rPr>
        <w:t>Постановление Прав</w:t>
      </w:r>
      <w:r w:rsidR="00DD39DC" w:rsidRPr="00C5666E">
        <w:rPr>
          <w:rStyle w:val="30"/>
          <w:rFonts w:eastAsiaTheme="minorHAnsi"/>
          <w:i w:val="0"/>
        </w:rPr>
        <w:t>ительства РФ от 22</w:t>
      </w:r>
      <w:r w:rsidRPr="00C5666E">
        <w:rPr>
          <w:rStyle w:val="30"/>
          <w:rFonts w:eastAsiaTheme="minorHAnsi"/>
          <w:i w:val="0"/>
        </w:rPr>
        <w:t>.06</w:t>
      </w:r>
      <w:r w:rsidR="00DD39DC" w:rsidRPr="00C5666E">
        <w:rPr>
          <w:rStyle w:val="30"/>
          <w:rFonts w:eastAsiaTheme="minorHAnsi"/>
          <w:i w:val="0"/>
        </w:rPr>
        <w:t>.2024 № 84</w:t>
      </w:r>
      <w:r w:rsidRPr="00C5666E">
        <w:rPr>
          <w:rStyle w:val="30"/>
          <w:rFonts w:eastAsiaTheme="minorHAnsi"/>
          <w:i w:val="0"/>
        </w:rPr>
        <w:t>6 «</w:t>
      </w:r>
      <w:r w:rsidR="00DD39DC" w:rsidRPr="00C5666E">
        <w:rPr>
          <w:rStyle w:val="30"/>
          <w:rFonts w:eastAsiaTheme="minorHAnsi"/>
          <w:i w:val="0"/>
        </w:rPr>
        <w: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w:t>
      </w:r>
      <w:r w:rsidRPr="00C5666E">
        <w:rPr>
          <w:rStyle w:val="30"/>
          <w:rFonts w:eastAsiaTheme="minorHAnsi"/>
          <w:i w:val="0"/>
        </w:rPr>
        <w:t>»</w:t>
      </w:r>
      <w:bookmarkEnd w:id="45"/>
      <w:r w:rsidRPr="00520C95">
        <w:t xml:space="preserve">. </w:t>
      </w:r>
      <w:r w:rsidR="00520C95" w:rsidRPr="00C5666E">
        <w:rPr>
          <w:b/>
        </w:rPr>
        <w:t>Вступило в силу с 30.06</w:t>
      </w:r>
      <w:r w:rsidRPr="00C5666E">
        <w:rPr>
          <w:b/>
        </w:rPr>
        <w:t xml:space="preserve">.2024.  </w:t>
      </w:r>
    </w:p>
    <w:p w:rsidR="00520C95" w:rsidRPr="00520C95" w:rsidRDefault="00520C95" w:rsidP="00C5666E">
      <w:pPr>
        <w:rPr>
          <w:rFonts w:eastAsia="Times New Roman"/>
          <w:lang w:eastAsia="ru-RU"/>
        </w:rPr>
      </w:pPr>
      <w:r w:rsidRPr="00520C95">
        <w:rPr>
          <w:rFonts w:eastAsia="Times New Roman"/>
          <w:lang w:eastAsia="ru-RU"/>
        </w:rPr>
        <w:t xml:space="preserve">Правительство Российской Федерации утвердило </w:t>
      </w:r>
      <w:hyperlink r:id="rId9" w:anchor="/document/409234918/entry/1000" w:history="1">
        <w:r w:rsidRPr="00520C95">
          <w:rPr>
            <w:rFonts w:eastAsia="Times New Roman"/>
            <w:lang w:eastAsia="ru-RU"/>
          </w:rPr>
          <w:t>Правила</w:t>
        </w:r>
      </w:hyperlink>
      <w:r w:rsidRPr="00520C95">
        <w:rPr>
          <w:rFonts w:eastAsia="Times New Roman"/>
          <w:lang w:eastAsia="ru-RU"/>
        </w:rPr>
        <w:t xml:space="preserve"> </w:t>
      </w:r>
      <w:r w:rsidRPr="00520C95">
        <w:rPr>
          <w:shd w:val="clear" w:color="auto" w:fill="FFFFFF"/>
        </w:rPr>
        <w:t>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w:t>
      </w:r>
      <w:r>
        <w:rPr>
          <w:shd w:val="clear" w:color="auto" w:fill="FFFFFF"/>
        </w:rPr>
        <w:t>.</w:t>
      </w:r>
    </w:p>
    <w:p w:rsidR="00520C95" w:rsidRPr="00520C95" w:rsidRDefault="00520C95" w:rsidP="00C5666E">
      <w:pPr>
        <w:rPr>
          <w:rFonts w:eastAsia="Times New Roman"/>
          <w:lang w:eastAsia="ru-RU"/>
        </w:rPr>
      </w:pPr>
      <w:r w:rsidRPr="007C46EA">
        <w:rPr>
          <w:rFonts w:eastAsia="Times New Roman"/>
          <w:lang w:eastAsia="ru-RU"/>
        </w:rPr>
        <w:t>В частности, у</w:t>
      </w:r>
      <w:r w:rsidRPr="00520C95">
        <w:rPr>
          <w:rFonts w:eastAsia="Times New Roman"/>
          <w:lang w:eastAsia="ru-RU"/>
        </w:rPr>
        <w:t>становлены случаи, содержание, порядок заключения оператором комплексного развития территории соглашения с федеральными, региональными и местными властями в целях реализации решения Правительства о комплексном развитии территории.</w:t>
      </w:r>
    </w:p>
    <w:p w:rsidR="001579B8" w:rsidRPr="00C5666E" w:rsidRDefault="001579B8" w:rsidP="00C5666E">
      <w:pPr>
        <w:rPr>
          <w:rStyle w:val="30"/>
          <w:rFonts w:eastAsiaTheme="minorHAnsi"/>
          <w:b/>
          <w:i w:val="0"/>
        </w:rPr>
      </w:pPr>
      <w:r w:rsidRPr="00C5666E">
        <w:rPr>
          <w:b/>
          <w:bCs/>
        </w:rPr>
        <w:t xml:space="preserve">Органам </w:t>
      </w:r>
      <w:r w:rsidRPr="00C5666E">
        <w:rPr>
          <w:b/>
        </w:rPr>
        <w:t xml:space="preserve">местного самоуправления для сведения и использования в работе </w:t>
      </w:r>
    </w:p>
    <w:p w:rsidR="001579B8" w:rsidRDefault="001579B8" w:rsidP="00C5666E"/>
    <w:p w:rsidR="001579B8" w:rsidRPr="005648B3" w:rsidRDefault="001579B8" w:rsidP="005648B3">
      <w:pPr>
        <w:rPr>
          <w:rFonts w:cs="Times New Roman"/>
          <w:szCs w:val="28"/>
        </w:rPr>
      </w:pPr>
      <w:bookmarkStart w:id="46" w:name="_Toc179880028"/>
      <w:r w:rsidRPr="00193199">
        <w:rPr>
          <w:rStyle w:val="30"/>
          <w:rFonts w:eastAsiaTheme="minorHAnsi"/>
          <w:i w:val="0"/>
        </w:rPr>
        <w:t>31. Постановление Прав</w:t>
      </w:r>
      <w:r w:rsidR="00223DF7" w:rsidRPr="00193199">
        <w:rPr>
          <w:rStyle w:val="30"/>
          <w:rFonts w:eastAsiaTheme="minorHAnsi"/>
          <w:i w:val="0"/>
        </w:rPr>
        <w:t>ительства РФ от 24</w:t>
      </w:r>
      <w:r w:rsidRPr="00193199">
        <w:rPr>
          <w:rStyle w:val="30"/>
          <w:rFonts w:eastAsiaTheme="minorHAnsi"/>
          <w:i w:val="0"/>
        </w:rPr>
        <w:t>.06</w:t>
      </w:r>
      <w:r w:rsidR="007C46EA" w:rsidRPr="00193199">
        <w:rPr>
          <w:rStyle w:val="30"/>
          <w:rFonts w:eastAsiaTheme="minorHAnsi"/>
          <w:i w:val="0"/>
        </w:rPr>
        <w:t>.2024 № 849</w:t>
      </w:r>
      <w:r w:rsidRPr="00193199">
        <w:rPr>
          <w:rStyle w:val="30"/>
          <w:rFonts w:eastAsiaTheme="minorHAnsi"/>
          <w:i w:val="0"/>
        </w:rPr>
        <w:t xml:space="preserve"> «</w:t>
      </w:r>
      <w:r w:rsidR="007C46EA" w:rsidRPr="00193199">
        <w:rPr>
          <w:rStyle w:val="30"/>
          <w:rFonts w:eastAsiaTheme="minorHAnsi"/>
          <w:i w:val="0"/>
        </w:rPr>
        <w:t>О внесении изменений в постановление Правительства Российской Федер</w:t>
      </w:r>
      <w:r w:rsidR="00223DF7" w:rsidRPr="00193199">
        <w:rPr>
          <w:rStyle w:val="30"/>
          <w:rFonts w:eastAsiaTheme="minorHAnsi"/>
          <w:i w:val="0"/>
        </w:rPr>
        <w:t>ации от 24 апреля 2015 г. №</w:t>
      </w:r>
      <w:r w:rsidR="007C46EA" w:rsidRPr="00193199">
        <w:rPr>
          <w:rStyle w:val="30"/>
          <w:rFonts w:eastAsiaTheme="minorHAnsi"/>
          <w:i w:val="0"/>
        </w:rPr>
        <w:t> 390</w:t>
      </w:r>
      <w:r w:rsidRPr="00193199">
        <w:rPr>
          <w:rStyle w:val="30"/>
          <w:rFonts w:eastAsiaTheme="minorHAnsi"/>
          <w:i w:val="0"/>
        </w:rPr>
        <w:t>»</w:t>
      </w:r>
      <w:bookmarkEnd w:id="46"/>
      <w:r w:rsidRPr="00193199">
        <w:t xml:space="preserve">. </w:t>
      </w:r>
      <w:r w:rsidR="00223DF7" w:rsidRPr="00193199">
        <w:rPr>
          <w:rFonts w:cs="Times New Roman"/>
          <w:b/>
          <w:szCs w:val="28"/>
        </w:rPr>
        <w:t xml:space="preserve">Вступило </w:t>
      </w:r>
      <w:r w:rsidR="00223DF7" w:rsidRPr="005648B3">
        <w:rPr>
          <w:rFonts w:cs="Times New Roman"/>
          <w:b/>
          <w:szCs w:val="28"/>
        </w:rPr>
        <w:t>в силу с 03</w:t>
      </w:r>
      <w:r w:rsidRPr="005648B3">
        <w:rPr>
          <w:rFonts w:cs="Times New Roman"/>
          <w:b/>
          <w:szCs w:val="28"/>
        </w:rPr>
        <w:t>.07.2024.</w:t>
      </w:r>
      <w:r w:rsidRPr="005648B3">
        <w:rPr>
          <w:rFonts w:cs="Times New Roman"/>
          <w:szCs w:val="28"/>
        </w:rPr>
        <w:t xml:space="preserve">  </w:t>
      </w:r>
    </w:p>
    <w:p w:rsidR="00223DF7" w:rsidRPr="005648B3" w:rsidRDefault="00223DF7" w:rsidP="005648B3">
      <w:pPr>
        <w:rPr>
          <w:rFonts w:eastAsia="Times New Roman" w:cs="Times New Roman"/>
          <w:color w:val="22272F"/>
          <w:szCs w:val="28"/>
          <w:lang w:eastAsia="ru-RU"/>
        </w:rPr>
      </w:pPr>
      <w:r w:rsidRPr="005648B3">
        <w:rPr>
          <w:rFonts w:eastAsia="Times New Roman" w:cs="Times New Roman"/>
          <w:color w:val="22272F"/>
          <w:szCs w:val="28"/>
          <w:lang w:eastAsia="ru-RU"/>
        </w:rPr>
        <w:t>Актуализирован порядок использования имущества в границах ТОР.</w:t>
      </w:r>
    </w:p>
    <w:p w:rsidR="00223DF7" w:rsidRPr="005648B3" w:rsidRDefault="00223DF7" w:rsidP="005648B3">
      <w:pPr>
        <w:rPr>
          <w:rFonts w:eastAsia="Times New Roman" w:cs="Times New Roman"/>
          <w:color w:val="22272F"/>
          <w:szCs w:val="28"/>
          <w:lang w:eastAsia="ru-RU"/>
        </w:rPr>
      </w:pPr>
      <w:r w:rsidRPr="005648B3">
        <w:rPr>
          <w:rFonts w:eastAsia="Times New Roman" w:cs="Times New Roman"/>
          <w:color w:val="22272F"/>
          <w:szCs w:val="28"/>
          <w:lang w:eastAsia="ru-RU"/>
        </w:rPr>
        <w:t>Правительство РФ установило:</w:t>
      </w:r>
    </w:p>
    <w:p w:rsidR="00223DF7" w:rsidRPr="005648B3" w:rsidRDefault="00223DF7" w:rsidP="005648B3">
      <w:pPr>
        <w:rPr>
          <w:rFonts w:eastAsia="Times New Roman" w:cs="Times New Roman"/>
          <w:color w:val="22272F"/>
          <w:szCs w:val="28"/>
          <w:lang w:eastAsia="ru-RU"/>
        </w:rPr>
      </w:pPr>
      <w:r w:rsidRPr="005648B3">
        <w:rPr>
          <w:rFonts w:eastAsia="Times New Roman" w:cs="Times New Roman"/>
          <w:color w:val="22272F"/>
          <w:szCs w:val="28"/>
          <w:lang w:eastAsia="ru-RU"/>
        </w:rPr>
        <w:t>- порядок передачи управляющей компании движимого имущества, находящегося в государственной и муниципальной собственности, в целях осуществления ее функций, в том числе для последующего предоставления такого имущества резидентам ТОР;</w:t>
      </w:r>
    </w:p>
    <w:p w:rsidR="00223DF7" w:rsidRPr="005648B3" w:rsidRDefault="00223DF7" w:rsidP="005648B3">
      <w:pPr>
        <w:rPr>
          <w:rFonts w:eastAsia="Times New Roman" w:cs="Times New Roman"/>
          <w:color w:val="22272F"/>
          <w:szCs w:val="28"/>
          <w:lang w:eastAsia="ru-RU"/>
        </w:rPr>
      </w:pPr>
      <w:r w:rsidRPr="005648B3">
        <w:rPr>
          <w:rFonts w:eastAsia="Times New Roman" w:cs="Times New Roman"/>
          <w:color w:val="22272F"/>
          <w:szCs w:val="28"/>
          <w:lang w:eastAsia="ru-RU"/>
        </w:rPr>
        <w:t>- правила распоряжения управляющей компанией переданным ей в собственность или в аренду движимым имуществом, необходимым для функционирования ТОР.</w:t>
      </w:r>
    </w:p>
    <w:p w:rsidR="00223DF7" w:rsidRPr="005648B3" w:rsidRDefault="00223DF7" w:rsidP="005648B3">
      <w:pPr>
        <w:rPr>
          <w:rFonts w:eastAsia="Times New Roman" w:cs="Times New Roman"/>
          <w:color w:val="22272F"/>
          <w:szCs w:val="28"/>
          <w:lang w:eastAsia="ru-RU"/>
        </w:rPr>
      </w:pPr>
      <w:r w:rsidRPr="005648B3">
        <w:rPr>
          <w:rFonts w:eastAsia="Times New Roman" w:cs="Times New Roman"/>
          <w:color w:val="22272F"/>
          <w:szCs w:val="28"/>
          <w:lang w:eastAsia="ru-RU"/>
        </w:rPr>
        <w:t>С 27 мая 2024 г</w:t>
      </w:r>
      <w:r w:rsidR="00193199">
        <w:rPr>
          <w:rFonts w:eastAsia="Times New Roman" w:cs="Times New Roman"/>
          <w:color w:val="22272F"/>
          <w:szCs w:val="28"/>
          <w:lang w:eastAsia="ru-RU"/>
        </w:rPr>
        <w:t>ода</w:t>
      </w:r>
      <w:r w:rsidRPr="005648B3">
        <w:rPr>
          <w:rFonts w:eastAsia="Times New Roman" w:cs="Times New Roman"/>
          <w:color w:val="22272F"/>
          <w:szCs w:val="28"/>
          <w:lang w:eastAsia="ru-RU"/>
        </w:rPr>
        <w:t xml:space="preserve"> действуют законодательные поправки, которыми упрощен порядок передачи резидентам находящегося на ТОР имущества. Урегулированы общие вопросы передачи не только недвижимости, но и иного госимущества для функционирования ТОР и ведения деятельности ее резидентов.</w:t>
      </w:r>
    </w:p>
    <w:p w:rsidR="001579B8" w:rsidRPr="005648B3" w:rsidRDefault="001579B8" w:rsidP="005648B3">
      <w:pPr>
        <w:rPr>
          <w:rStyle w:val="30"/>
          <w:rFonts w:eastAsiaTheme="minorHAnsi"/>
          <w:b/>
          <w:i w:val="0"/>
          <w:szCs w:val="28"/>
        </w:rPr>
      </w:pPr>
      <w:r w:rsidRPr="005648B3">
        <w:rPr>
          <w:rFonts w:cs="Times New Roman"/>
          <w:b/>
          <w:bCs/>
          <w:szCs w:val="28"/>
        </w:rPr>
        <w:t xml:space="preserve">Органам </w:t>
      </w:r>
      <w:r w:rsidRPr="005648B3">
        <w:rPr>
          <w:rFonts w:cs="Times New Roman"/>
          <w:b/>
          <w:szCs w:val="28"/>
        </w:rPr>
        <w:t xml:space="preserve">местного самоуправления для сведения и использования в работе </w:t>
      </w:r>
    </w:p>
    <w:p w:rsidR="001579B8" w:rsidRDefault="001579B8" w:rsidP="001579B8">
      <w:pPr>
        <w:rPr>
          <w:b/>
        </w:rPr>
      </w:pPr>
    </w:p>
    <w:p w:rsidR="001579B8" w:rsidRPr="00193199" w:rsidRDefault="001579B8" w:rsidP="00193199">
      <w:pPr>
        <w:pStyle w:val="s16"/>
        <w:shd w:val="clear" w:color="auto" w:fill="FFFFFF"/>
        <w:spacing w:before="0" w:beforeAutospacing="0" w:after="0" w:afterAutospacing="0" w:line="259" w:lineRule="auto"/>
        <w:jc w:val="both"/>
        <w:rPr>
          <w:sz w:val="28"/>
          <w:szCs w:val="28"/>
        </w:rPr>
      </w:pPr>
      <w:bookmarkStart w:id="47" w:name="_Toc179880029"/>
      <w:r w:rsidRPr="00193199">
        <w:rPr>
          <w:rStyle w:val="30"/>
          <w:rFonts w:eastAsiaTheme="minorHAnsi"/>
          <w:i w:val="0"/>
        </w:rPr>
        <w:t>32. Постановление Прав</w:t>
      </w:r>
      <w:r w:rsidR="006F6996" w:rsidRPr="00193199">
        <w:rPr>
          <w:rStyle w:val="30"/>
          <w:rFonts w:eastAsiaTheme="minorHAnsi"/>
          <w:i w:val="0"/>
        </w:rPr>
        <w:t>ительства РФ от 24</w:t>
      </w:r>
      <w:r w:rsidRPr="00193199">
        <w:rPr>
          <w:rStyle w:val="30"/>
          <w:rFonts w:eastAsiaTheme="minorHAnsi"/>
          <w:i w:val="0"/>
        </w:rPr>
        <w:t>.06</w:t>
      </w:r>
      <w:r w:rsidR="006F6996" w:rsidRPr="00193199">
        <w:rPr>
          <w:rStyle w:val="30"/>
          <w:rFonts w:eastAsiaTheme="minorHAnsi"/>
          <w:i w:val="0"/>
        </w:rPr>
        <w:t>.2024 № 850</w:t>
      </w:r>
      <w:r w:rsidRPr="00193199">
        <w:rPr>
          <w:rStyle w:val="30"/>
          <w:rFonts w:eastAsiaTheme="minorHAnsi"/>
          <w:i w:val="0"/>
        </w:rPr>
        <w:t xml:space="preserve"> «</w:t>
      </w:r>
      <w:r w:rsidR="006F6996" w:rsidRPr="00193199">
        <w:rPr>
          <w:rStyle w:val="30"/>
          <w:i w:val="0"/>
        </w:rPr>
        <w:t>О внесении изменений в постановление Правительства Российской Федерации от 3 декабря 2014 г. № 1300</w:t>
      </w:r>
      <w:r w:rsidRPr="00193199">
        <w:rPr>
          <w:rStyle w:val="30"/>
          <w:rFonts w:eastAsiaTheme="minorHAnsi"/>
          <w:i w:val="0"/>
        </w:rPr>
        <w:t>»</w:t>
      </w:r>
      <w:bookmarkEnd w:id="47"/>
      <w:r w:rsidRPr="006F6996">
        <w:t xml:space="preserve">. </w:t>
      </w:r>
      <w:r w:rsidR="006F6996" w:rsidRPr="00193199">
        <w:rPr>
          <w:b/>
          <w:sz w:val="28"/>
          <w:szCs w:val="28"/>
        </w:rPr>
        <w:t>Вступило в силу с 06</w:t>
      </w:r>
      <w:r w:rsidRPr="00193199">
        <w:rPr>
          <w:b/>
          <w:sz w:val="28"/>
          <w:szCs w:val="28"/>
        </w:rPr>
        <w:t>.07.2024</w:t>
      </w:r>
      <w:r w:rsidRPr="00193199">
        <w:rPr>
          <w:sz w:val="28"/>
          <w:szCs w:val="28"/>
        </w:rPr>
        <w:t xml:space="preserve">.  </w:t>
      </w:r>
    </w:p>
    <w:p w:rsidR="0063148D" w:rsidRPr="00193199" w:rsidRDefault="0063148D" w:rsidP="00193199">
      <w:pPr>
        <w:shd w:val="clear" w:color="auto" w:fill="FFFFFF"/>
        <w:rPr>
          <w:rFonts w:eastAsia="Times New Roman" w:cs="Times New Roman"/>
          <w:szCs w:val="28"/>
          <w:lang w:eastAsia="ru-RU"/>
        </w:rPr>
      </w:pPr>
      <w:r w:rsidRPr="00193199">
        <w:rPr>
          <w:rFonts w:eastAsia="Times New Roman" w:cs="Times New Roman"/>
          <w:szCs w:val="28"/>
          <w:lang w:eastAsia="ru-RU"/>
        </w:rPr>
        <w:t>Кабинет министров Российской Федерации упростил порядок размещения контейнерных площадок для ТКО.</w:t>
      </w:r>
    </w:p>
    <w:p w:rsidR="0063148D" w:rsidRPr="00193199" w:rsidRDefault="002252D2" w:rsidP="00193199">
      <w:pPr>
        <w:shd w:val="clear" w:color="auto" w:fill="FFFFFF"/>
        <w:rPr>
          <w:rFonts w:eastAsia="Times New Roman" w:cs="Times New Roman"/>
          <w:szCs w:val="28"/>
          <w:lang w:eastAsia="ru-RU"/>
        </w:rPr>
      </w:pPr>
      <w:r w:rsidRPr="00193199">
        <w:rPr>
          <w:rFonts w:eastAsia="Times New Roman" w:cs="Times New Roman"/>
          <w:szCs w:val="28"/>
          <w:lang w:eastAsia="ru-RU"/>
        </w:rPr>
        <w:t>Так, д</w:t>
      </w:r>
      <w:r w:rsidR="0063148D" w:rsidRPr="00193199">
        <w:rPr>
          <w:rFonts w:eastAsia="Times New Roman" w:cs="Times New Roman"/>
          <w:szCs w:val="28"/>
          <w:lang w:eastAsia="ru-RU"/>
        </w:rPr>
        <w:t>ополнен перечень объектов, которые можно размещать на государственных и муниципальных землях без предоставления участков и установления сервитутов. В него включены контейнерные площадки для накопления твердых коммунальных отходов. Кроме того, пункты приема вторсырья заменены на пункты и места приема (сбора) вторичного сырья и ресурсов.</w:t>
      </w:r>
    </w:p>
    <w:p w:rsidR="001579B8" w:rsidRPr="00193199" w:rsidRDefault="001579B8" w:rsidP="00193199">
      <w:pPr>
        <w:rPr>
          <w:rStyle w:val="30"/>
          <w:rFonts w:eastAsiaTheme="minorHAnsi"/>
          <w:i w:val="0"/>
          <w:szCs w:val="28"/>
        </w:rPr>
      </w:pPr>
      <w:r w:rsidRPr="00193199">
        <w:rPr>
          <w:rFonts w:cs="Times New Roman"/>
          <w:b/>
          <w:bCs/>
          <w:szCs w:val="28"/>
        </w:rPr>
        <w:t xml:space="preserve">Органам </w:t>
      </w:r>
      <w:r w:rsidRPr="00193199">
        <w:rPr>
          <w:rFonts w:cs="Times New Roman"/>
          <w:b/>
          <w:szCs w:val="28"/>
        </w:rPr>
        <w:t xml:space="preserve">местного самоуправления для сведения и использования в работе </w:t>
      </w:r>
    </w:p>
    <w:p w:rsidR="000E7CDC" w:rsidRDefault="000E7CDC" w:rsidP="00B41A79">
      <w:pPr>
        <w:pStyle w:val="3"/>
        <w:rPr>
          <w:b/>
          <w:i w:val="0"/>
          <w:szCs w:val="28"/>
        </w:rPr>
      </w:pPr>
    </w:p>
    <w:p w:rsidR="005C3C25" w:rsidRPr="00023D48" w:rsidRDefault="00AE4CF2" w:rsidP="00B41A79">
      <w:pPr>
        <w:pStyle w:val="3"/>
        <w:rPr>
          <w:b/>
          <w:i w:val="0"/>
          <w:szCs w:val="28"/>
        </w:rPr>
      </w:pPr>
      <w:bookmarkStart w:id="48" w:name="_Toc179880030"/>
      <w:r w:rsidRPr="00023D48">
        <w:rPr>
          <w:b/>
          <w:i w:val="0"/>
          <w:szCs w:val="28"/>
        </w:rPr>
        <w:t>З</w:t>
      </w:r>
      <w:r w:rsidR="00B02264" w:rsidRPr="00023D48">
        <w:rPr>
          <w:b/>
          <w:i w:val="0"/>
          <w:szCs w:val="28"/>
        </w:rPr>
        <w:t>аконодательство</w:t>
      </w:r>
      <w:r w:rsidRPr="00023D48">
        <w:rPr>
          <w:b/>
          <w:i w:val="0"/>
          <w:szCs w:val="28"/>
        </w:rPr>
        <w:t xml:space="preserve"> Камчатского края</w:t>
      </w:r>
      <w:bookmarkEnd w:id="21"/>
      <w:bookmarkEnd w:id="48"/>
    </w:p>
    <w:p w:rsidR="00C72FC9" w:rsidRPr="00CA3F77" w:rsidRDefault="00C72FC9" w:rsidP="001168FF">
      <w:pPr>
        <w:ind w:firstLine="708"/>
        <w:rPr>
          <w:rStyle w:val="30"/>
          <w:rFonts w:eastAsiaTheme="minorHAnsi"/>
          <w:i w:val="0"/>
          <w:highlight w:val="yellow"/>
        </w:rPr>
      </w:pPr>
      <w:bookmarkStart w:id="49" w:name="_Toc31210546"/>
      <w:bookmarkStart w:id="50" w:name="_Toc45098335"/>
      <w:bookmarkStart w:id="51" w:name="_Toc54777045"/>
    </w:p>
    <w:p w:rsidR="003502D8" w:rsidRPr="00942D5A" w:rsidRDefault="00306344" w:rsidP="00942D5A">
      <w:pPr>
        <w:rPr>
          <w:b/>
        </w:rPr>
      </w:pPr>
      <w:bookmarkStart w:id="52" w:name="_Toc179880031"/>
      <w:r w:rsidRPr="00557E12">
        <w:rPr>
          <w:rStyle w:val="30"/>
          <w:rFonts w:eastAsiaTheme="minorHAnsi"/>
          <w:i w:val="0"/>
        </w:rPr>
        <w:t xml:space="preserve">1. Закон Камчатского края от </w:t>
      </w:r>
      <w:r w:rsidR="00770C47" w:rsidRPr="00557E12">
        <w:rPr>
          <w:rStyle w:val="30"/>
          <w:rFonts w:eastAsiaTheme="minorHAnsi"/>
          <w:i w:val="0"/>
        </w:rPr>
        <w:t>24</w:t>
      </w:r>
      <w:r w:rsidR="00023D48" w:rsidRPr="00557E12">
        <w:rPr>
          <w:rStyle w:val="30"/>
          <w:rFonts w:eastAsiaTheme="minorHAnsi"/>
          <w:i w:val="0"/>
        </w:rPr>
        <w:t>.09</w:t>
      </w:r>
      <w:r w:rsidR="00770C47" w:rsidRPr="00557E12">
        <w:rPr>
          <w:rStyle w:val="30"/>
          <w:rFonts w:eastAsiaTheme="minorHAnsi"/>
          <w:i w:val="0"/>
        </w:rPr>
        <w:t>.2024 № 402</w:t>
      </w:r>
      <w:r w:rsidR="009E47BD" w:rsidRPr="00557E12">
        <w:rPr>
          <w:rStyle w:val="30"/>
          <w:rFonts w:eastAsiaTheme="minorHAnsi"/>
          <w:i w:val="0"/>
        </w:rPr>
        <w:t xml:space="preserve"> «</w:t>
      </w:r>
      <w:r w:rsidR="00770C47" w:rsidRPr="00557E12">
        <w:rPr>
          <w:rStyle w:val="30"/>
          <w:rFonts w:eastAsiaTheme="minorHAnsi"/>
          <w:i w:val="0"/>
        </w:rPr>
        <w:t>О внесении изменения в статью 7 Закона Камчатского</w:t>
      </w:r>
      <w:r w:rsidR="00770C47" w:rsidRPr="00942D5A">
        <w:rPr>
          <w:rStyle w:val="30"/>
          <w:rFonts w:eastAsiaTheme="minorHAnsi"/>
          <w:i w:val="0"/>
        </w:rPr>
        <w:t xml:space="preserve"> края «О порядке управления и распоряжения имуществом, находящимся в государственной собственности Камчатского края</w:t>
      </w:r>
      <w:r w:rsidR="00023D48" w:rsidRPr="00942D5A">
        <w:rPr>
          <w:rStyle w:val="30"/>
          <w:rFonts w:eastAsiaTheme="minorHAnsi"/>
          <w:i w:val="0"/>
        </w:rPr>
        <w:t>»</w:t>
      </w:r>
      <w:r w:rsidR="009E47BD" w:rsidRPr="00770C47">
        <w:rPr>
          <w:rStyle w:val="30"/>
          <w:rFonts w:eastAsiaTheme="minorHAnsi"/>
          <w:i w:val="0"/>
          <w:szCs w:val="28"/>
        </w:rPr>
        <w:t>.</w:t>
      </w:r>
      <w:bookmarkEnd w:id="52"/>
      <w:r w:rsidR="009E47BD" w:rsidRPr="00770C47">
        <w:rPr>
          <w:rStyle w:val="30"/>
          <w:rFonts w:eastAsiaTheme="minorHAnsi"/>
          <w:i w:val="0"/>
        </w:rPr>
        <w:t xml:space="preserve"> </w:t>
      </w:r>
      <w:r w:rsidR="00770C47" w:rsidRPr="00942D5A">
        <w:rPr>
          <w:b/>
        </w:rPr>
        <w:t>Вступил в силу с 27</w:t>
      </w:r>
      <w:r w:rsidR="00023D48" w:rsidRPr="00942D5A">
        <w:rPr>
          <w:b/>
        </w:rPr>
        <w:t>.09</w:t>
      </w:r>
      <w:r w:rsidR="009E47BD" w:rsidRPr="00942D5A">
        <w:rPr>
          <w:b/>
        </w:rPr>
        <w:t>.2024</w:t>
      </w:r>
      <w:r w:rsidR="00950E75" w:rsidRPr="00942D5A">
        <w:rPr>
          <w:b/>
        </w:rPr>
        <w:t>.</w:t>
      </w:r>
      <w:r w:rsidR="003502D8" w:rsidRPr="00942D5A">
        <w:rPr>
          <w:b/>
        </w:rPr>
        <w:t xml:space="preserve"> </w:t>
      </w:r>
    </w:p>
    <w:p w:rsidR="00023D48" w:rsidRPr="000C2666" w:rsidRDefault="00023D48" w:rsidP="00942D5A">
      <w:pPr>
        <w:rPr>
          <w:rFonts w:eastAsia="Calibri"/>
          <w:szCs w:val="28"/>
        </w:rPr>
      </w:pPr>
      <w:r w:rsidRPr="000C2666">
        <w:rPr>
          <w:szCs w:val="28"/>
        </w:rPr>
        <w:t>Закон разработан по итогам мониторинга федерального законодательства в целях приведения положений статьи 7 Закона Камчатского края от 16.12.2009 № 378 «О порядке управления и распоряжения имуществом, находящимся в государственной собственности Камчатского края»</w:t>
      </w:r>
      <w:r w:rsidRPr="000C2666">
        <w:rPr>
          <w:rFonts w:eastAsia="Times New Roman"/>
          <w:lang w:eastAsia="ru-RU"/>
        </w:rPr>
        <w:t xml:space="preserve"> (далее – Закон Камчатского края № 378)</w:t>
      </w:r>
      <w:r w:rsidRPr="000C2666">
        <w:rPr>
          <w:szCs w:val="28"/>
        </w:rPr>
        <w:t xml:space="preserve">, в соответствие с </w:t>
      </w:r>
      <w:r w:rsidRPr="000C2666">
        <w:rPr>
          <w:rFonts w:eastAsia="Calibri"/>
          <w:bCs/>
          <w:szCs w:val="28"/>
        </w:rPr>
        <w:t>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Pr="000C2666">
        <w:rPr>
          <w:rFonts w:eastAsia="Calibri"/>
          <w:szCs w:val="28"/>
        </w:rPr>
        <w:t>.</w:t>
      </w:r>
    </w:p>
    <w:p w:rsidR="00023D48" w:rsidRPr="00345E93" w:rsidRDefault="00023D48" w:rsidP="00942D5A">
      <w:pPr>
        <w:rPr>
          <w:szCs w:val="28"/>
        </w:rPr>
      </w:pPr>
      <w:r w:rsidRPr="000C2666">
        <w:rPr>
          <w:szCs w:val="28"/>
        </w:rPr>
        <w:t xml:space="preserve">Указанным Федеральным законом внесены изменения в статью 24 Федерального закона от 21.12.2001 № 178-ФЗ «О приватизации государственного и муниципального имущества», которыми с 1 июля 2024 года предусматривается замена такого способа приватизации государственного или муниципального имущества как «продажа государственного или муниципального имущества без объявления цены" новым способом приватизации – «продажа государственного или муниципального имущества по минимально </w:t>
      </w:r>
      <w:r w:rsidRPr="00345E93">
        <w:rPr>
          <w:szCs w:val="28"/>
        </w:rPr>
        <w:t xml:space="preserve">допустимой цене». </w:t>
      </w:r>
    </w:p>
    <w:p w:rsidR="00023D48" w:rsidRPr="00345E93" w:rsidRDefault="00023D48" w:rsidP="00942D5A">
      <w:pPr>
        <w:rPr>
          <w:szCs w:val="28"/>
        </w:rPr>
      </w:pPr>
      <w:r w:rsidRPr="00345E93">
        <w:rPr>
          <w:szCs w:val="28"/>
        </w:rPr>
        <w:t>При этом полномочие по установлению порядка подведения итогов продажи государственного или муниципального имущества и порядка заключения с покупателем договора купли-продажи государственного или муниципального имущества без объявления цены, закрепленное  соответственно за Правительством Российской Федерации, органом государственной власти субъекта Российской Федерации, органом местного самоуправления, заменено полномочием по установлению порядка заключения договора купли-продажи государственного или муниципального имущества с покупателем по итогам продажи этого имущества по минимально допустимой цене либо с лицом, признанным единственным участником продажи этого имущества по минимально допустимой цене.</w:t>
      </w:r>
    </w:p>
    <w:p w:rsidR="00CA1F7C" w:rsidRDefault="00CA1F7C" w:rsidP="00942D5A">
      <w:pPr>
        <w:rPr>
          <w:szCs w:val="28"/>
        </w:rPr>
      </w:pPr>
    </w:p>
    <w:p w:rsidR="00CA1F7C" w:rsidRPr="000C2666" w:rsidRDefault="00CA1F7C" w:rsidP="00942D5A">
      <w:pPr>
        <w:rPr>
          <w:szCs w:val="28"/>
        </w:rPr>
      </w:pPr>
    </w:p>
    <w:p w:rsidR="00023D48" w:rsidRDefault="00023D48" w:rsidP="00942D5A">
      <w:pPr>
        <w:rPr>
          <w:szCs w:val="28"/>
        </w:rPr>
      </w:pPr>
      <w:r w:rsidRPr="000C2666">
        <w:rPr>
          <w:szCs w:val="28"/>
        </w:rPr>
        <w:t>В этой связи, вн</w:t>
      </w:r>
      <w:r w:rsidR="000C2666" w:rsidRPr="000C2666">
        <w:rPr>
          <w:szCs w:val="28"/>
        </w:rPr>
        <w:t>есено</w:t>
      </w:r>
      <w:r w:rsidRPr="000C2666">
        <w:rPr>
          <w:szCs w:val="28"/>
        </w:rPr>
        <w:t xml:space="preserve"> соответствующее изменение в полномочия Правительства Камчатского края, изложив пункт 21 статьи 7 Закона Камчатского края № 378 в новой редакции.</w:t>
      </w:r>
    </w:p>
    <w:p w:rsidR="00023D48" w:rsidRPr="00942D5A" w:rsidRDefault="00023D48" w:rsidP="00942D5A">
      <w:pPr>
        <w:rPr>
          <w:rStyle w:val="30"/>
          <w:rFonts w:eastAsiaTheme="minorHAnsi"/>
          <w:b/>
          <w:i w:val="0"/>
        </w:rPr>
      </w:pPr>
      <w:r w:rsidRPr="00942D5A">
        <w:rPr>
          <w:b/>
          <w:bCs/>
        </w:rPr>
        <w:t xml:space="preserve">Органам </w:t>
      </w:r>
      <w:r w:rsidRPr="00942D5A">
        <w:rPr>
          <w:b/>
        </w:rPr>
        <w:t xml:space="preserve">местного самоуправления для сведения и использования в работе </w:t>
      </w:r>
    </w:p>
    <w:p w:rsidR="00CA1F7C" w:rsidRDefault="00CA1F7C" w:rsidP="00194A3E">
      <w:pPr>
        <w:rPr>
          <w:rFonts w:eastAsia="Times New Roman"/>
          <w:b/>
          <w:i/>
          <w:u w:val="single"/>
          <w:lang w:eastAsia="ru-RU"/>
        </w:rPr>
      </w:pPr>
    </w:p>
    <w:p w:rsidR="0042482B" w:rsidRPr="00557E12" w:rsidRDefault="00D52B46" w:rsidP="00557E12">
      <w:pPr>
        <w:rPr>
          <w:b/>
        </w:rPr>
      </w:pPr>
      <w:bookmarkStart w:id="53" w:name="_Toc179880032"/>
      <w:r w:rsidRPr="00557E12">
        <w:rPr>
          <w:rStyle w:val="30"/>
          <w:rFonts w:eastAsiaTheme="minorHAnsi"/>
          <w:i w:val="0"/>
          <w:szCs w:val="28"/>
        </w:rPr>
        <w:t>2</w:t>
      </w:r>
      <w:r w:rsidR="00DC0A22" w:rsidRPr="00557E12">
        <w:rPr>
          <w:rStyle w:val="30"/>
          <w:rFonts w:eastAsiaTheme="minorHAnsi"/>
          <w:i w:val="0"/>
          <w:szCs w:val="28"/>
        </w:rPr>
        <w:t xml:space="preserve">. </w:t>
      </w:r>
      <w:r w:rsidR="00DC0A22" w:rsidRPr="00557E12">
        <w:rPr>
          <w:rStyle w:val="30"/>
          <w:rFonts w:eastAsiaTheme="minorHAnsi"/>
          <w:i w:val="0"/>
        </w:rPr>
        <w:t xml:space="preserve">Закон Камчатского края </w:t>
      </w:r>
      <w:r w:rsidR="00CE5C39" w:rsidRPr="00557E12">
        <w:rPr>
          <w:rStyle w:val="30"/>
          <w:rFonts w:eastAsiaTheme="minorHAnsi"/>
          <w:i w:val="0"/>
        </w:rPr>
        <w:t xml:space="preserve">от </w:t>
      </w:r>
      <w:r w:rsidR="0042482B" w:rsidRPr="00557E12">
        <w:rPr>
          <w:rStyle w:val="30"/>
          <w:rFonts w:eastAsiaTheme="minorHAnsi"/>
          <w:i w:val="0"/>
        </w:rPr>
        <w:t>24</w:t>
      </w:r>
      <w:r w:rsidR="00652154" w:rsidRPr="00557E12">
        <w:rPr>
          <w:rStyle w:val="30"/>
          <w:rFonts w:eastAsiaTheme="minorHAnsi"/>
          <w:i w:val="0"/>
        </w:rPr>
        <w:t>.09</w:t>
      </w:r>
      <w:r w:rsidR="00CE5C39" w:rsidRPr="00557E12">
        <w:rPr>
          <w:rStyle w:val="30"/>
          <w:rFonts w:eastAsiaTheme="minorHAnsi"/>
          <w:i w:val="0"/>
        </w:rPr>
        <w:t xml:space="preserve">.2024 </w:t>
      </w:r>
      <w:r w:rsidR="00EE3234" w:rsidRPr="00557E12">
        <w:rPr>
          <w:rStyle w:val="30"/>
          <w:rFonts w:eastAsiaTheme="minorHAnsi"/>
          <w:i w:val="0"/>
        </w:rPr>
        <w:t xml:space="preserve">№ </w:t>
      </w:r>
      <w:r w:rsidR="0042482B" w:rsidRPr="00557E12">
        <w:rPr>
          <w:rStyle w:val="30"/>
          <w:rFonts w:eastAsiaTheme="minorHAnsi"/>
          <w:i w:val="0"/>
        </w:rPr>
        <w:t>403</w:t>
      </w:r>
      <w:r w:rsidR="0019477D" w:rsidRPr="00557E12">
        <w:rPr>
          <w:rStyle w:val="30"/>
          <w:rFonts w:eastAsiaTheme="minorHAnsi"/>
          <w:i w:val="0"/>
        </w:rPr>
        <w:t xml:space="preserve"> </w:t>
      </w:r>
      <w:r w:rsidR="00652154" w:rsidRPr="00557E12">
        <w:rPr>
          <w:rStyle w:val="30"/>
          <w:rFonts w:eastAsiaTheme="minorHAnsi"/>
          <w:i w:val="0"/>
        </w:rPr>
        <w:t>«</w:t>
      </w:r>
      <w:r w:rsidR="006D2E92" w:rsidRPr="00557E12">
        <w:rPr>
          <w:rStyle w:val="30"/>
          <w:rFonts w:eastAsiaTheme="minorHAnsi"/>
          <w:i w:val="0"/>
        </w:rPr>
        <w:t xml:space="preserve">О внесении изменений в статью 54 Закона Камчатского края </w:t>
      </w:r>
      <w:r w:rsidR="0042482B" w:rsidRPr="00557E12">
        <w:rPr>
          <w:rStyle w:val="30"/>
          <w:rFonts w:eastAsiaTheme="minorHAnsi"/>
          <w:i w:val="0"/>
        </w:rPr>
        <w:t>«</w:t>
      </w:r>
      <w:r w:rsidR="006D2E92" w:rsidRPr="00557E12">
        <w:rPr>
          <w:rStyle w:val="30"/>
          <w:rFonts w:eastAsiaTheme="minorHAnsi"/>
          <w:i w:val="0"/>
        </w:rPr>
        <w:t>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 предоставляемых по договору социального найма</w:t>
      </w:r>
      <w:r w:rsidR="00652154" w:rsidRPr="00557E12">
        <w:rPr>
          <w:rStyle w:val="30"/>
          <w:rFonts w:eastAsiaTheme="minorHAnsi"/>
          <w:i w:val="0"/>
        </w:rPr>
        <w:t>»</w:t>
      </w:r>
      <w:bookmarkEnd w:id="53"/>
      <w:r w:rsidR="000F5C88" w:rsidRPr="00557E12">
        <w:rPr>
          <w:rFonts w:eastAsia="Times New Roman"/>
          <w:lang w:eastAsia="ru-RU"/>
        </w:rPr>
        <w:t>.</w:t>
      </w:r>
      <w:r w:rsidR="00DC0A22" w:rsidRPr="00557E12">
        <w:t xml:space="preserve"> </w:t>
      </w:r>
      <w:r w:rsidR="0042482B" w:rsidRPr="00557E12">
        <w:rPr>
          <w:b/>
        </w:rPr>
        <w:t xml:space="preserve">Вступил в силу с 27.09.2024. </w:t>
      </w:r>
    </w:p>
    <w:p w:rsidR="00085A47" w:rsidRPr="00557E12" w:rsidRDefault="00085A47" w:rsidP="00557E12">
      <w:r w:rsidRPr="00557E12">
        <w:t>З</w:t>
      </w:r>
      <w:r w:rsidR="00BC6363" w:rsidRPr="00557E12">
        <w:t>акон разработан в целях уточнения отдельных положений</w:t>
      </w:r>
      <w:r w:rsidR="00BC6363" w:rsidRPr="00557E12">
        <w:rPr>
          <w:rFonts w:eastAsia="Calibri"/>
        </w:rPr>
        <w:t xml:space="preserve"> Закона Камчатского края </w:t>
      </w:r>
      <w:r w:rsidR="00BC6363" w:rsidRPr="00557E12">
        <w:t>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 предоставляемых по договору социального найма»</w:t>
      </w:r>
      <w:r w:rsidRPr="00557E12">
        <w:t xml:space="preserve"> (далее –</w:t>
      </w:r>
    </w:p>
    <w:p w:rsidR="00BC6363" w:rsidRPr="00557E12" w:rsidRDefault="00085A47" w:rsidP="00557E12">
      <w:r w:rsidRPr="00557E12">
        <w:t xml:space="preserve">Закон Камчатского края № 52), </w:t>
      </w:r>
      <w:r w:rsidR="00BC6363" w:rsidRPr="00557E12">
        <w:t>в связи с принятием Федерального закона от 14.02.2024 № 14-ФЗ «О внесении изменений в статьи 57 и 95 Жилищного кодекса Российской Федерации».</w:t>
      </w:r>
    </w:p>
    <w:p w:rsidR="00BC6363" w:rsidRPr="00557E12" w:rsidRDefault="00BC6363" w:rsidP="00557E12">
      <w:pPr>
        <w:rPr>
          <w:rFonts w:eastAsia="Calibri"/>
        </w:rPr>
      </w:pPr>
      <w:r w:rsidRPr="00557E12">
        <w:t>А именно, внесено изменение в пункт 1 части 2 статьи 57 Жилищного кодекса Российской Федерации, предусматривающее, что право на внеочередное предоставление жилых помещений по договору социального найма имеют граждане, являющиеся нанимателями</w:t>
      </w:r>
      <w:r w:rsidRPr="00557E12">
        <w:rPr>
          <w:rFonts w:eastAsia="Calibri"/>
        </w:rPr>
        <w:t xml:space="preserve"> жилых помещений по договору социального найма или собственники жилых помещений, единственные</w:t>
      </w:r>
      <w:r w:rsidRPr="00557E12">
        <w:t xml:space="preserve"> жилые помещения которых признаны в</w:t>
      </w:r>
      <w:r w:rsidRPr="00557E12">
        <w:rPr>
          <w:lang w:val="en-US"/>
        </w:rPr>
        <w:t> </w:t>
      </w:r>
      <w:r w:rsidRPr="00557E12">
        <w:t>установленном порядке непригодными для проживания и ремонту или реконструкции не подлежат. При этом установлено, что вышеуказанным собственникам жилых помещений</w:t>
      </w:r>
      <w:r w:rsidRPr="00557E12">
        <w:rPr>
          <w:rFonts w:eastAsia="Calibri"/>
        </w:rPr>
        <w:t xml:space="preserve"> жилые помещения по договору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5E079B" w:rsidRDefault="00BC6363" w:rsidP="00A67DA9">
      <w:r w:rsidRPr="00557E12">
        <w:rPr>
          <w:rFonts w:eastAsia="Calibri"/>
        </w:rPr>
        <w:t xml:space="preserve">В этой связи, </w:t>
      </w:r>
      <w:r w:rsidR="00085A47" w:rsidRPr="00557E12">
        <w:rPr>
          <w:rFonts w:eastAsia="Calibri"/>
        </w:rPr>
        <w:t xml:space="preserve">краевым законом </w:t>
      </w:r>
      <w:r w:rsidRPr="00557E12">
        <w:rPr>
          <w:rFonts w:eastAsia="Calibri"/>
        </w:rPr>
        <w:t>дополн</w:t>
      </w:r>
      <w:r w:rsidR="00085A47" w:rsidRPr="00557E12">
        <w:rPr>
          <w:rFonts w:eastAsia="Calibri"/>
        </w:rPr>
        <w:t>яется</w:t>
      </w:r>
      <w:r w:rsidRPr="00557E12">
        <w:rPr>
          <w:rFonts w:eastAsia="Calibri"/>
        </w:rPr>
        <w:t xml:space="preserve"> Закон Камчатского края </w:t>
      </w:r>
      <w:r w:rsidR="00085A47" w:rsidRPr="00557E12">
        <w:rPr>
          <w:rFonts w:eastAsia="Calibri"/>
        </w:rPr>
        <w:t xml:space="preserve">        </w:t>
      </w:r>
      <w:r w:rsidRPr="00557E12">
        <w:rPr>
          <w:rFonts w:eastAsia="Calibri"/>
        </w:rPr>
        <w:t xml:space="preserve">№ 52 положениями, предусматривающими, что </w:t>
      </w:r>
      <w:r w:rsidRPr="00557E12">
        <w:t xml:space="preserve">определение права гражданина, являющегося собственником жилого помещения, указанного в пункте 1 части 2 статьи 57 Жилищного кодекса Российской Федерации, на внеочередное предоставление жилого помещения муниципального жилищного фонда по договору </w:t>
      </w:r>
      <w:r w:rsidR="00A67DA9">
        <w:t xml:space="preserve"> </w:t>
      </w:r>
      <w:r w:rsidRPr="00557E12">
        <w:t xml:space="preserve">социального </w:t>
      </w:r>
      <w:r w:rsidR="00A67DA9">
        <w:t xml:space="preserve"> </w:t>
      </w:r>
      <w:r w:rsidRPr="00557E12">
        <w:t>найма</w:t>
      </w:r>
      <w:r w:rsidRPr="00557E12">
        <w:rPr>
          <w:rFonts w:eastAsia="Calibri"/>
        </w:rPr>
        <w:t xml:space="preserve"> </w:t>
      </w:r>
      <w:r w:rsidR="00A67DA9">
        <w:rPr>
          <w:rFonts w:eastAsia="Calibri"/>
        </w:rPr>
        <w:t xml:space="preserve"> </w:t>
      </w:r>
      <w:r w:rsidRPr="00557E12">
        <w:rPr>
          <w:rFonts w:eastAsia="Calibri"/>
        </w:rPr>
        <w:t>осуществляется</w:t>
      </w:r>
      <w:r w:rsidRPr="00557E12">
        <w:t xml:space="preserve"> </w:t>
      </w:r>
      <w:r w:rsidR="00A67DA9">
        <w:t xml:space="preserve"> </w:t>
      </w:r>
      <w:r w:rsidRPr="00557E12">
        <w:t xml:space="preserve">также </w:t>
      </w:r>
      <w:r w:rsidR="00A67DA9">
        <w:t xml:space="preserve"> </w:t>
      </w:r>
      <w:r w:rsidRPr="00557E12">
        <w:t xml:space="preserve">на </w:t>
      </w:r>
      <w:r w:rsidR="00A67DA9">
        <w:t xml:space="preserve"> </w:t>
      </w:r>
      <w:r w:rsidRPr="00557E12">
        <w:t xml:space="preserve">основании </w:t>
      </w:r>
      <w:r w:rsidR="00A67DA9">
        <w:t xml:space="preserve"> </w:t>
      </w:r>
      <w:r w:rsidRPr="00557E12">
        <w:t>документа</w:t>
      </w:r>
    </w:p>
    <w:p w:rsidR="005E079B" w:rsidRDefault="005E079B" w:rsidP="005E079B">
      <w:pPr>
        <w:ind w:firstLine="0"/>
      </w:pPr>
    </w:p>
    <w:p w:rsidR="00A67DA9" w:rsidRDefault="00A67DA9" w:rsidP="005E079B">
      <w:pPr>
        <w:ind w:firstLine="0"/>
      </w:pPr>
    </w:p>
    <w:p w:rsidR="00BC6363" w:rsidRPr="00557E12" w:rsidRDefault="00BC6363" w:rsidP="005E079B">
      <w:pPr>
        <w:ind w:firstLine="0"/>
      </w:pPr>
      <w:r w:rsidRPr="00557E12">
        <w:t xml:space="preserve">(информации) о наличии (отсутствии) решения об изъятии земельного участка. </w:t>
      </w:r>
    </w:p>
    <w:p w:rsidR="006B2F8D" w:rsidRPr="00557E12" w:rsidRDefault="006B2F8D" w:rsidP="00557E12">
      <w:pPr>
        <w:rPr>
          <w:rStyle w:val="30"/>
          <w:rFonts w:eastAsiaTheme="minorHAnsi"/>
          <w:b/>
          <w:i w:val="0"/>
          <w:szCs w:val="28"/>
        </w:rPr>
      </w:pPr>
      <w:r w:rsidRPr="00557E12">
        <w:rPr>
          <w:b/>
          <w:bCs/>
        </w:rPr>
        <w:t xml:space="preserve">Органам </w:t>
      </w:r>
      <w:r w:rsidRPr="00557E12">
        <w:rPr>
          <w:b/>
        </w:rPr>
        <w:t xml:space="preserve">местного самоуправления для сведения и использования в работе </w:t>
      </w:r>
    </w:p>
    <w:p w:rsidR="00686813" w:rsidRPr="00CA3F77" w:rsidRDefault="00686813" w:rsidP="00557E12">
      <w:pPr>
        <w:rPr>
          <w:rFonts w:eastAsia="Times New Roman"/>
          <w:highlight w:val="yellow"/>
          <w:lang w:eastAsia="ru-RU"/>
        </w:rPr>
      </w:pPr>
    </w:p>
    <w:p w:rsidR="00271FE8" w:rsidRPr="00011EE5" w:rsidRDefault="00D52B46" w:rsidP="00011EE5">
      <w:pPr>
        <w:rPr>
          <w:b/>
          <w:highlight w:val="yellow"/>
          <w:shd w:val="clear" w:color="auto" w:fill="FFFFFF"/>
        </w:rPr>
      </w:pPr>
      <w:bookmarkStart w:id="54" w:name="_Toc179880033"/>
      <w:r w:rsidRPr="00011EE5">
        <w:rPr>
          <w:rStyle w:val="30"/>
          <w:rFonts w:eastAsiaTheme="minorHAnsi"/>
          <w:i w:val="0"/>
        </w:rPr>
        <w:t>3</w:t>
      </w:r>
      <w:r w:rsidR="00DC0A22" w:rsidRPr="00011EE5">
        <w:rPr>
          <w:rStyle w:val="30"/>
          <w:rFonts w:eastAsiaTheme="minorHAnsi"/>
          <w:i w:val="0"/>
        </w:rPr>
        <w:t>. Закон Камч</w:t>
      </w:r>
      <w:r w:rsidR="00FF3EC9" w:rsidRPr="00011EE5">
        <w:rPr>
          <w:rStyle w:val="30"/>
          <w:rFonts w:eastAsiaTheme="minorHAnsi"/>
          <w:i w:val="0"/>
        </w:rPr>
        <w:t xml:space="preserve">атского края </w:t>
      </w:r>
      <w:r w:rsidR="00642433" w:rsidRPr="00011EE5">
        <w:rPr>
          <w:rStyle w:val="30"/>
          <w:rFonts w:eastAsiaTheme="minorHAnsi"/>
          <w:i w:val="0"/>
        </w:rPr>
        <w:t>от 24</w:t>
      </w:r>
      <w:r w:rsidR="00906FE2" w:rsidRPr="00011EE5">
        <w:rPr>
          <w:rStyle w:val="30"/>
          <w:rFonts w:eastAsiaTheme="minorHAnsi"/>
          <w:i w:val="0"/>
        </w:rPr>
        <w:t>.09</w:t>
      </w:r>
      <w:r w:rsidR="00CE5C39" w:rsidRPr="00011EE5">
        <w:rPr>
          <w:rStyle w:val="30"/>
          <w:rFonts w:eastAsiaTheme="minorHAnsi"/>
          <w:i w:val="0"/>
        </w:rPr>
        <w:t xml:space="preserve">.2024 </w:t>
      </w:r>
      <w:r w:rsidR="00631205" w:rsidRPr="00011EE5">
        <w:rPr>
          <w:rStyle w:val="30"/>
          <w:rFonts w:eastAsiaTheme="minorHAnsi"/>
          <w:i w:val="0"/>
        </w:rPr>
        <w:t xml:space="preserve">№ </w:t>
      </w:r>
      <w:r w:rsidR="00E00872" w:rsidRPr="00011EE5">
        <w:rPr>
          <w:rStyle w:val="30"/>
          <w:rFonts w:eastAsiaTheme="minorHAnsi"/>
          <w:i w:val="0"/>
        </w:rPr>
        <w:t>405</w:t>
      </w:r>
      <w:r w:rsidR="0019477D" w:rsidRPr="00011EE5">
        <w:rPr>
          <w:rStyle w:val="30"/>
          <w:rFonts w:eastAsiaTheme="minorHAnsi"/>
          <w:i w:val="0"/>
        </w:rPr>
        <w:t xml:space="preserve"> </w:t>
      </w:r>
      <w:r w:rsidR="00906FE2" w:rsidRPr="00011EE5">
        <w:rPr>
          <w:rStyle w:val="30"/>
          <w:rFonts w:eastAsiaTheme="minorHAnsi"/>
          <w:i w:val="0"/>
        </w:rPr>
        <w:t>«</w:t>
      </w:r>
      <w:r w:rsidR="00642433" w:rsidRPr="00011EE5">
        <w:rPr>
          <w:rStyle w:val="30"/>
          <w:rFonts w:eastAsiaTheme="minorHAnsi"/>
          <w:i w:val="0"/>
        </w:rPr>
        <w:t>О внесении изменений в статьи 17 и 26.2 Закона Камчатского края «О муниципальной службе в Камчатском крае</w:t>
      </w:r>
      <w:r w:rsidR="00906FE2" w:rsidRPr="00011EE5">
        <w:rPr>
          <w:rStyle w:val="30"/>
          <w:rFonts w:eastAsiaTheme="minorHAnsi"/>
          <w:i w:val="0"/>
        </w:rPr>
        <w:t>»</w:t>
      </w:r>
      <w:bookmarkEnd w:id="54"/>
      <w:r w:rsidR="00DC0A22" w:rsidRPr="00925BE4">
        <w:rPr>
          <w:rFonts w:cs="Times New Roman"/>
          <w:szCs w:val="28"/>
          <w:shd w:val="clear" w:color="auto" w:fill="FFFFFF"/>
        </w:rPr>
        <w:t>.</w:t>
      </w:r>
      <w:r w:rsidR="00DC0A22" w:rsidRPr="00925BE4">
        <w:rPr>
          <w:shd w:val="clear" w:color="auto" w:fill="FFFFFF"/>
        </w:rPr>
        <w:t xml:space="preserve"> </w:t>
      </w:r>
      <w:r w:rsidR="00925BE4" w:rsidRPr="00011EE5">
        <w:rPr>
          <w:b/>
        </w:rPr>
        <w:t>Вступил в силу с 27.09.2024.</w:t>
      </w:r>
    </w:p>
    <w:p w:rsidR="0091329E" w:rsidRPr="0091329E" w:rsidRDefault="0091329E" w:rsidP="00011EE5">
      <w:pPr>
        <w:rPr>
          <w:szCs w:val="28"/>
        </w:rPr>
      </w:pPr>
      <w:r w:rsidRPr="0091329E">
        <w:rPr>
          <w:szCs w:val="28"/>
        </w:rPr>
        <w:t>Принятым краевым законом вносятся изменения в Закон Камчатского края № 58 «О муниципальной службе в Камчатском крае» (далее – Закон Камчатского края № 58) в целях приведения в соответствие с федеральным законодательством.</w:t>
      </w:r>
    </w:p>
    <w:p w:rsidR="0091329E" w:rsidRPr="007C3878" w:rsidRDefault="0091329E" w:rsidP="00011EE5">
      <w:pPr>
        <w:rPr>
          <w:szCs w:val="28"/>
        </w:rPr>
      </w:pPr>
      <w:r w:rsidRPr="007C3878">
        <w:rPr>
          <w:szCs w:val="28"/>
        </w:rPr>
        <w:t xml:space="preserve">Внесение изменений в статью 17 Закона </w:t>
      </w:r>
      <w:r w:rsidR="007C3878" w:rsidRPr="007C3878">
        <w:rPr>
          <w:szCs w:val="28"/>
        </w:rPr>
        <w:t xml:space="preserve">Камчатского края № 58 </w:t>
      </w:r>
      <w:r w:rsidRPr="007C3878">
        <w:rPr>
          <w:szCs w:val="28"/>
        </w:rPr>
        <w:t xml:space="preserve">направлено на приведение ее в соответствие с Бюджетным кодексом Российской Федерации.  Частью 2 статьи 136 Бюджетного кодекса установлен запрет для муниципальных образований, бюджеты которых являются дотационными, на превышение установленных высшим исполнительным органом субъекта РФ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w:t>
      </w:r>
      <w:r w:rsidR="00C126CB">
        <w:rPr>
          <w:szCs w:val="28"/>
        </w:rPr>
        <w:t xml:space="preserve">(или) </w:t>
      </w:r>
      <w:r w:rsidRPr="007C3878">
        <w:rPr>
          <w:szCs w:val="28"/>
        </w:rPr>
        <w:t xml:space="preserve">содержание органов местного самоуправления. В указанную норму Бюджетного кодекса Российской Федерации были внесены изменения, касающиеся определения уровня </w:t>
      </w:r>
      <w:proofErr w:type="spellStart"/>
      <w:r w:rsidRPr="007C3878">
        <w:rPr>
          <w:szCs w:val="28"/>
        </w:rPr>
        <w:t>дотационности</w:t>
      </w:r>
      <w:proofErr w:type="spellEnd"/>
      <w:r w:rsidRPr="007C3878">
        <w:rPr>
          <w:szCs w:val="28"/>
        </w:rPr>
        <w:t xml:space="preserve"> местных бюджетов. Аналогичные изменения внес</w:t>
      </w:r>
      <w:r w:rsidR="007C3878" w:rsidRPr="007C3878">
        <w:rPr>
          <w:szCs w:val="28"/>
        </w:rPr>
        <w:t>ены</w:t>
      </w:r>
      <w:r w:rsidRPr="007C3878">
        <w:rPr>
          <w:szCs w:val="28"/>
        </w:rPr>
        <w:t xml:space="preserve"> в статью 17 Закона Камчатского края № 58.</w:t>
      </w:r>
    </w:p>
    <w:p w:rsidR="0091329E" w:rsidRPr="00A7091C" w:rsidRDefault="0091329E" w:rsidP="00011EE5">
      <w:pPr>
        <w:rPr>
          <w:szCs w:val="28"/>
        </w:rPr>
      </w:pPr>
      <w:r w:rsidRPr="00A7091C">
        <w:rPr>
          <w:szCs w:val="28"/>
        </w:rPr>
        <w:t>Также законо</w:t>
      </w:r>
      <w:r w:rsidR="007C3878" w:rsidRPr="00A7091C">
        <w:rPr>
          <w:szCs w:val="28"/>
        </w:rPr>
        <w:t>м вносятся изменения</w:t>
      </w:r>
      <w:r w:rsidRPr="00A7091C">
        <w:rPr>
          <w:szCs w:val="28"/>
        </w:rPr>
        <w:t xml:space="preserve"> в статью 26</w:t>
      </w:r>
      <w:r w:rsidR="007C3878" w:rsidRPr="00A7091C">
        <w:rPr>
          <w:szCs w:val="28"/>
        </w:rPr>
        <w:t>.</w:t>
      </w:r>
      <w:r w:rsidRPr="00A7091C">
        <w:rPr>
          <w:szCs w:val="28"/>
        </w:rPr>
        <w:t>2 Закона Камчатского края № 58, устанавливающую порядок заключения договора о целевом обучении: изменены требования к гражданам, имеющим право на участие в конкурсе на заключение с органом местного самоуправления договора о целевом обучении. Так, согласно Федеральному закону «О муниципальной службе в Российской Федерации»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Отдельные положения статьи 26</w:t>
      </w:r>
      <w:r w:rsidR="00A7091C" w:rsidRPr="00A7091C">
        <w:rPr>
          <w:szCs w:val="28"/>
        </w:rPr>
        <w:t>.2</w:t>
      </w:r>
      <w:r w:rsidRPr="00A7091C">
        <w:rPr>
          <w:szCs w:val="28"/>
        </w:rPr>
        <w:t xml:space="preserve"> Закона Камчатского края № 58 приводятся в соответствие с указанными изменениями федерального законодательства.</w:t>
      </w:r>
    </w:p>
    <w:p w:rsidR="005E079B" w:rsidRDefault="0091329E" w:rsidP="00011EE5">
      <w:pPr>
        <w:rPr>
          <w:szCs w:val="28"/>
        </w:rPr>
      </w:pPr>
      <w:r w:rsidRPr="00A7091C">
        <w:rPr>
          <w:szCs w:val="28"/>
        </w:rPr>
        <w:t xml:space="preserve">Кроме того, </w:t>
      </w:r>
      <w:r w:rsidR="00A7091C" w:rsidRPr="00A7091C">
        <w:rPr>
          <w:szCs w:val="28"/>
        </w:rPr>
        <w:t>у</w:t>
      </w:r>
      <w:r w:rsidRPr="00A7091C">
        <w:rPr>
          <w:szCs w:val="28"/>
        </w:rPr>
        <w:t xml:space="preserve">точняется перечень документов, представляемых кандидатами для участия в конкурсе на заключение с органом местного самоуправления договора о целевом обучении, и сроки заключения такого договора с учетом положений Федерального закона № 273-ФЗ «Об образовании </w:t>
      </w:r>
    </w:p>
    <w:p w:rsidR="005E079B" w:rsidRDefault="005E079B" w:rsidP="005E079B">
      <w:pPr>
        <w:ind w:firstLine="0"/>
        <w:rPr>
          <w:szCs w:val="28"/>
        </w:rPr>
      </w:pPr>
    </w:p>
    <w:p w:rsidR="0091329E" w:rsidRPr="00A7091C" w:rsidRDefault="0091329E" w:rsidP="005E079B">
      <w:pPr>
        <w:ind w:firstLine="0"/>
        <w:rPr>
          <w:szCs w:val="28"/>
        </w:rPr>
      </w:pPr>
      <w:r w:rsidRPr="00A7091C">
        <w:rPr>
          <w:szCs w:val="28"/>
        </w:rPr>
        <w:t>в Российской Федерации» и Указа Президента Российской Федерации «О подготовке кадров для федеральной государственной гражданской службы по договорам о целевом обучении».</w:t>
      </w:r>
    </w:p>
    <w:p w:rsidR="00906FE2" w:rsidRPr="00011EE5" w:rsidRDefault="00906FE2" w:rsidP="00011EE5">
      <w:pPr>
        <w:rPr>
          <w:rStyle w:val="30"/>
          <w:rFonts w:eastAsiaTheme="minorHAnsi"/>
          <w:b/>
          <w:i w:val="0"/>
        </w:rPr>
      </w:pPr>
      <w:r w:rsidRPr="00011EE5">
        <w:rPr>
          <w:b/>
          <w:bCs/>
        </w:rPr>
        <w:t xml:space="preserve">Органам </w:t>
      </w:r>
      <w:r w:rsidRPr="00011EE5">
        <w:rPr>
          <w:b/>
        </w:rPr>
        <w:t xml:space="preserve">местного самоуправления для сведения и использования в работе </w:t>
      </w:r>
    </w:p>
    <w:p w:rsidR="00906FE2" w:rsidRDefault="00906FE2" w:rsidP="009F4AE5">
      <w:pPr>
        <w:pStyle w:val="s16"/>
        <w:shd w:val="clear" w:color="auto" w:fill="FFFFFF"/>
        <w:spacing w:before="0" w:beforeAutospacing="0" w:after="0" w:afterAutospacing="0"/>
        <w:jc w:val="both"/>
        <w:rPr>
          <w:rStyle w:val="30"/>
          <w:rFonts w:eastAsiaTheme="minorHAnsi"/>
          <w:i w:val="0"/>
          <w:highlight w:val="yellow"/>
        </w:rPr>
      </w:pPr>
    </w:p>
    <w:p w:rsidR="00FF6898" w:rsidRPr="00345E93" w:rsidRDefault="00D52B46" w:rsidP="00AF36BB">
      <w:pPr>
        <w:rPr>
          <w:b/>
          <w:highlight w:val="yellow"/>
          <w:shd w:val="clear" w:color="auto" w:fill="FFFFFF"/>
        </w:rPr>
      </w:pPr>
      <w:bookmarkStart w:id="55" w:name="_Toc179880034"/>
      <w:r w:rsidRPr="00BD00D0">
        <w:rPr>
          <w:rStyle w:val="30"/>
          <w:rFonts w:eastAsiaTheme="minorHAnsi"/>
          <w:i w:val="0"/>
          <w:szCs w:val="28"/>
        </w:rPr>
        <w:t>4</w:t>
      </w:r>
      <w:r w:rsidR="00FE214C" w:rsidRPr="00BD00D0">
        <w:rPr>
          <w:rStyle w:val="30"/>
          <w:rFonts w:eastAsiaTheme="minorHAnsi"/>
          <w:i w:val="0"/>
          <w:szCs w:val="28"/>
        </w:rPr>
        <w:t xml:space="preserve">. </w:t>
      </w:r>
      <w:r w:rsidR="00FE214C" w:rsidRPr="00345E93">
        <w:rPr>
          <w:rStyle w:val="30"/>
          <w:rFonts w:eastAsiaTheme="minorHAnsi"/>
          <w:i w:val="0"/>
        </w:rPr>
        <w:t xml:space="preserve">Закон Камчатского края </w:t>
      </w:r>
      <w:r w:rsidR="00CE5C39" w:rsidRPr="00345E93">
        <w:rPr>
          <w:rStyle w:val="30"/>
          <w:rFonts w:eastAsiaTheme="minorHAnsi"/>
          <w:i w:val="0"/>
        </w:rPr>
        <w:t xml:space="preserve">от </w:t>
      </w:r>
      <w:r w:rsidR="00FF6898" w:rsidRPr="00345E93">
        <w:rPr>
          <w:rStyle w:val="30"/>
          <w:rFonts w:eastAsiaTheme="minorHAnsi"/>
          <w:i w:val="0"/>
        </w:rPr>
        <w:t>24</w:t>
      </w:r>
      <w:r w:rsidR="00CE5C39" w:rsidRPr="00345E93">
        <w:rPr>
          <w:rStyle w:val="30"/>
          <w:rFonts w:eastAsiaTheme="minorHAnsi"/>
          <w:i w:val="0"/>
        </w:rPr>
        <w:t>.0</w:t>
      </w:r>
      <w:r w:rsidR="00FF6898" w:rsidRPr="00345E93">
        <w:rPr>
          <w:rStyle w:val="30"/>
          <w:rFonts w:eastAsiaTheme="minorHAnsi"/>
          <w:i w:val="0"/>
        </w:rPr>
        <w:t>9</w:t>
      </w:r>
      <w:r w:rsidR="00CE5C39" w:rsidRPr="00345E93">
        <w:rPr>
          <w:rStyle w:val="30"/>
          <w:rFonts w:eastAsiaTheme="minorHAnsi"/>
          <w:i w:val="0"/>
        </w:rPr>
        <w:t xml:space="preserve">.2024 </w:t>
      </w:r>
      <w:r w:rsidR="00B453DC" w:rsidRPr="00345E93">
        <w:rPr>
          <w:rStyle w:val="30"/>
          <w:rFonts w:eastAsiaTheme="minorHAnsi"/>
          <w:i w:val="0"/>
        </w:rPr>
        <w:t xml:space="preserve">№ </w:t>
      </w:r>
      <w:r w:rsidR="00FF6898" w:rsidRPr="00345E93">
        <w:rPr>
          <w:rStyle w:val="30"/>
          <w:rFonts w:eastAsiaTheme="minorHAnsi"/>
          <w:i w:val="0"/>
        </w:rPr>
        <w:t>406</w:t>
      </w:r>
      <w:r w:rsidR="0019477D" w:rsidRPr="00345E93">
        <w:rPr>
          <w:rStyle w:val="30"/>
          <w:rFonts w:eastAsiaTheme="minorHAnsi"/>
          <w:i w:val="0"/>
        </w:rPr>
        <w:t xml:space="preserve"> </w:t>
      </w:r>
      <w:r w:rsidR="00FE214C" w:rsidRPr="00345E93">
        <w:rPr>
          <w:rStyle w:val="30"/>
          <w:rFonts w:eastAsiaTheme="minorHAnsi"/>
          <w:i w:val="0"/>
        </w:rPr>
        <w:t>«</w:t>
      </w:r>
      <w:r w:rsidR="00FF6898" w:rsidRPr="00345E93">
        <w:rPr>
          <w:rStyle w:val="30"/>
          <w:rFonts w:eastAsiaTheme="minorHAnsi"/>
          <w:i w:val="0"/>
        </w:rPr>
        <w:t>О внесении изменений в ст</w:t>
      </w:r>
      <w:r w:rsidR="00BD00D0" w:rsidRPr="00345E93">
        <w:rPr>
          <w:rStyle w:val="30"/>
          <w:rFonts w:eastAsiaTheme="minorHAnsi"/>
          <w:i w:val="0"/>
        </w:rPr>
        <w:t>атью 5 Закона Камчатского края «</w:t>
      </w:r>
      <w:r w:rsidR="00FF6898" w:rsidRPr="00345E93">
        <w:rPr>
          <w:rStyle w:val="30"/>
          <w:rFonts w:eastAsiaTheme="minorHAnsi"/>
          <w:i w:val="0"/>
        </w:rPr>
        <w:t>О муниципальных должностях в Камчатском крае</w:t>
      </w:r>
      <w:r w:rsidR="0031411C" w:rsidRPr="00345E93">
        <w:rPr>
          <w:rStyle w:val="30"/>
          <w:rFonts w:eastAsiaTheme="minorHAnsi"/>
          <w:i w:val="0"/>
        </w:rPr>
        <w:t>»</w:t>
      </w:r>
      <w:r w:rsidR="00FE214C" w:rsidRPr="00345E93">
        <w:rPr>
          <w:rStyle w:val="30"/>
          <w:rFonts w:eastAsiaTheme="minorHAnsi"/>
          <w:i w:val="0"/>
          <w:szCs w:val="28"/>
        </w:rPr>
        <w:t>.</w:t>
      </w:r>
      <w:bookmarkEnd w:id="55"/>
      <w:r w:rsidR="00FE214C" w:rsidRPr="00345E93">
        <w:t xml:space="preserve"> </w:t>
      </w:r>
      <w:r w:rsidR="00FF6898" w:rsidRPr="00345E93">
        <w:rPr>
          <w:b/>
        </w:rPr>
        <w:t>Вступил в силу с 27.09.2024.</w:t>
      </w:r>
    </w:p>
    <w:p w:rsidR="00DC2F40" w:rsidRPr="00345E93" w:rsidRDefault="00A5676B" w:rsidP="00AF36BB">
      <w:r w:rsidRPr="00345E93">
        <w:t xml:space="preserve">Закон разработан в целях приведения положений Закона Камчатского края № 59 «О муниципальных должностях в Камчатском крае» </w:t>
      </w:r>
      <w:r w:rsidR="00C126CB" w:rsidRPr="00345E93">
        <w:t xml:space="preserve">(далее – Закон Камчатского края № 59) </w:t>
      </w:r>
      <w:r w:rsidRPr="00345E93">
        <w:t>в соответствие с Бюджетным кодексом Российской Федерации.</w:t>
      </w:r>
    </w:p>
    <w:p w:rsidR="00C126CB" w:rsidRPr="00BD00D0" w:rsidRDefault="00C126CB" w:rsidP="00AF36BB">
      <w:r w:rsidRPr="00345E93">
        <w:t xml:space="preserve">Частью 2 статьи 136 Бюджетного кодекса установлен запрет для муниципальных образований, бюджеты которых являются дотационными, на превышение установленных высшим исполнительным органом субъекта РФ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BD00D0">
        <w:t xml:space="preserve">служащих и (или) содержание органов местного самоуправления. В указанную норму Бюджетного кодекса Российской Федерации были внесены изменения, касающиеся определения уровня </w:t>
      </w:r>
      <w:proofErr w:type="spellStart"/>
      <w:r w:rsidRPr="00BD00D0">
        <w:t>дотационности</w:t>
      </w:r>
      <w:proofErr w:type="spellEnd"/>
      <w:r w:rsidRPr="00BD00D0">
        <w:t xml:space="preserve"> местных бюджетов. Аналогичные изменения внесены в Закон Камчатского края № 59.</w:t>
      </w:r>
    </w:p>
    <w:p w:rsidR="00DC2F40" w:rsidRPr="00345E93" w:rsidRDefault="00DC2F40" w:rsidP="00AF36BB">
      <w:pPr>
        <w:rPr>
          <w:rStyle w:val="30"/>
          <w:rFonts w:eastAsiaTheme="minorHAnsi"/>
          <w:b/>
          <w:i w:val="0"/>
          <w:szCs w:val="28"/>
        </w:rPr>
      </w:pPr>
      <w:r w:rsidRPr="00345E93">
        <w:rPr>
          <w:b/>
          <w:bCs/>
        </w:rPr>
        <w:t xml:space="preserve">Органам </w:t>
      </w:r>
      <w:r w:rsidRPr="00345E93">
        <w:rPr>
          <w:b/>
        </w:rPr>
        <w:t xml:space="preserve">местного самоуправления для сведения и использования в работе </w:t>
      </w:r>
    </w:p>
    <w:p w:rsidR="00267A33" w:rsidRPr="00AF36BB" w:rsidRDefault="00267A33" w:rsidP="00AF36BB">
      <w:pPr>
        <w:rPr>
          <w:rFonts w:eastAsia="Times New Roman"/>
          <w:b/>
          <w:highlight w:val="yellow"/>
          <w:lang w:eastAsia="ru-RU"/>
        </w:rPr>
      </w:pPr>
    </w:p>
    <w:bookmarkEnd w:id="49"/>
    <w:bookmarkEnd w:id="50"/>
    <w:bookmarkEnd w:id="51"/>
    <w:p w:rsidR="00E24519" w:rsidRPr="00CA3F77" w:rsidRDefault="00E24519" w:rsidP="00E24519">
      <w:pPr>
        <w:autoSpaceDE w:val="0"/>
        <w:autoSpaceDN w:val="0"/>
        <w:adjustRightInd w:val="0"/>
        <w:spacing w:line="240" w:lineRule="auto"/>
        <w:jc w:val="right"/>
        <w:rPr>
          <w:rFonts w:cs="Times New Roman"/>
          <w:i/>
          <w:sz w:val="20"/>
          <w:szCs w:val="20"/>
          <w:highlight w:val="yellow"/>
        </w:rPr>
      </w:pPr>
    </w:p>
    <w:p w:rsidR="00E24519" w:rsidRPr="00942D5A" w:rsidRDefault="00E24519" w:rsidP="00E24519">
      <w:pPr>
        <w:autoSpaceDE w:val="0"/>
        <w:autoSpaceDN w:val="0"/>
        <w:adjustRightInd w:val="0"/>
        <w:spacing w:line="240" w:lineRule="auto"/>
        <w:jc w:val="right"/>
        <w:rPr>
          <w:rFonts w:cs="Times New Roman"/>
          <w:i/>
          <w:sz w:val="20"/>
          <w:szCs w:val="20"/>
        </w:rPr>
      </w:pPr>
      <w:r w:rsidRPr="00942D5A">
        <w:rPr>
          <w:rFonts w:cs="Times New Roman"/>
          <w:i/>
          <w:sz w:val="20"/>
          <w:szCs w:val="20"/>
        </w:rPr>
        <w:t>Отдел по работе</w:t>
      </w:r>
    </w:p>
    <w:p w:rsidR="00E24519" w:rsidRPr="00942D5A" w:rsidRDefault="00E24519" w:rsidP="00E24519">
      <w:pPr>
        <w:autoSpaceDE w:val="0"/>
        <w:autoSpaceDN w:val="0"/>
        <w:adjustRightInd w:val="0"/>
        <w:spacing w:line="240" w:lineRule="auto"/>
        <w:jc w:val="right"/>
        <w:rPr>
          <w:rFonts w:cs="Times New Roman"/>
          <w:i/>
          <w:sz w:val="20"/>
          <w:szCs w:val="20"/>
        </w:rPr>
      </w:pPr>
      <w:r w:rsidRPr="00942D5A">
        <w:rPr>
          <w:rFonts w:cs="Times New Roman"/>
          <w:i/>
          <w:sz w:val="20"/>
          <w:szCs w:val="20"/>
        </w:rPr>
        <w:t xml:space="preserve"> с депутатскими фракциями, </w:t>
      </w:r>
    </w:p>
    <w:p w:rsidR="00E24519" w:rsidRPr="00942D5A" w:rsidRDefault="00E24519" w:rsidP="00E24519">
      <w:pPr>
        <w:autoSpaceDE w:val="0"/>
        <w:autoSpaceDN w:val="0"/>
        <w:adjustRightInd w:val="0"/>
        <w:spacing w:line="240" w:lineRule="auto"/>
        <w:jc w:val="right"/>
        <w:rPr>
          <w:rFonts w:cs="Times New Roman"/>
          <w:i/>
          <w:sz w:val="20"/>
          <w:szCs w:val="20"/>
        </w:rPr>
      </w:pPr>
      <w:r w:rsidRPr="00942D5A">
        <w:rPr>
          <w:rFonts w:cs="Times New Roman"/>
          <w:i/>
          <w:sz w:val="20"/>
          <w:szCs w:val="20"/>
        </w:rPr>
        <w:t xml:space="preserve">органами местного самоуправления </w:t>
      </w:r>
    </w:p>
    <w:p w:rsidR="00E24519" w:rsidRPr="00942D5A" w:rsidRDefault="00E24519" w:rsidP="00E24519">
      <w:pPr>
        <w:autoSpaceDE w:val="0"/>
        <w:autoSpaceDN w:val="0"/>
        <w:adjustRightInd w:val="0"/>
        <w:spacing w:line="240" w:lineRule="auto"/>
        <w:jc w:val="right"/>
        <w:rPr>
          <w:rFonts w:cs="Times New Roman"/>
          <w:i/>
          <w:sz w:val="20"/>
          <w:szCs w:val="20"/>
        </w:rPr>
      </w:pPr>
      <w:r w:rsidRPr="00942D5A">
        <w:rPr>
          <w:rFonts w:cs="Times New Roman"/>
          <w:i/>
          <w:sz w:val="20"/>
          <w:szCs w:val="20"/>
        </w:rPr>
        <w:t>и общественными организациями</w:t>
      </w:r>
    </w:p>
    <w:p w:rsidR="00E24519" w:rsidRPr="00942D5A" w:rsidRDefault="00E24519" w:rsidP="00E24519">
      <w:pPr>
        <w:autoSpaceDE w:val="0"/>
        <w:autoSpaceDN w:val="0"/>
        <w:adjustRightInd w:val="0"/>
        <w:spacing w:line="240" w:lineRule="auto"/>
        <w:jc w:val="right"/>
        <w:rPr>
          <w:rFonts w:cs="Times New Roman"/>
          <w:i/>
          <w:sz w:val="20"/>
          <w:szCs w:val="20"/>
        </w:rPr>
      </w:pPr>
      <w:r w:rsidRPr="00942D5A">
        <w:rPr>
          <w:rFonts w:cs="Times New Roman"/>
          <w:i/>
          <w:sz w:val="20"/>
          <w:szCs w:val="20"/>
        </w:rPr>
        <w:t>аппарата Законодательного Собрания</w:t>
      </w:r>
    </w:p>
    <w:p w:rsidR="00E24519" w:rsidRPr="00E24519" w:rsidRDefault="00E24519" w:rsidP="00E24519">
      <w:pPr>
        <w:autoSpaceDE w:val="0"/>
        <w:autoSpaceDN w:val="0"/>
        <w:adjustRightInd w:val="0"/>
        <w:spacing w:line="240" w:lineRule="auto"/>
        <w:jc w:val="right"/>
        <w:rPr>
          <w:rFonts w:eastAsia="Times New Roman" w:cs="Times New Roman"/>
          <w:color w:val="FF0000"/>
          <w:sz w:val="36"/>
          <w:szCs w:val="36"/>
          <w:lang w:eastAsia="ru-RU"/>
        </w:rPr>
      </w:pPr>
      <w:r w:rsidRPr="00942D5A">
        <w:rPr>
          <w:rFonts w:cs="Times New Roman"/>
          <w:i/>
          <w:sz w:val="20"/>
          <w:szCs w:val="20"/>
        </w:rPr>
        <w:t>Камчатского края</w:t>
      </w:r>
    </w:p>
    <w:p w:rsidR="00E24519" w:rsidRPr="00E24519" w:rsidRDefault="00E24519" w:rsidP="00E24519">
      <w:pPr>
        <w:spacing w:line="240" w:lineRule="auto"/>
        <w:ind w:firstLine="708"/>
        <w:rPr>
          <w:rFonts w:eastAsia="Times New Roman" w:cs="Times New Roman"/>
          <w:szCs w:val="28"/>
          <w:lang w:eastAsia="ru-RU"/>
        </w:rPr>
      </w:pPr>
    </w:p>
    <w:p w:rsidR="004C6FAA" w:rsidRDefault="004C6FAA" w:rsidP="00E24519">
      <w:pPr>
        <w:rPr>
          <w:rFonts w:eastAsia="Times New Roman"/>
          <w:b/>
          <w:lang w:eastAsia="ru-RU"/>
        </w:rPr>
      </w:pPr>
    </w:p>
    <w:sectPr w:rsidR="004C6FAA" w:rsidSect="003B15B8">
      <w:headerReference w:type="default" r:id="rId10"/>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7C" w:rsidRDefault="00CA1F7C" w:rsidP="00E55F86">
      <w:pPr>
        <w:spacing w:line="240" w:lineRule="auto"/>
      </w:pPr>
      <w:r>
        <w:separator/>
      </w:r>
    </w:p>
    <w:p w:rsidR="00CA1F7C" w:rsidRDefault="00CA1F7C"/>
    <w:p w:rsidR="00CA1F7C" w:rsidRDefault="00CA1F7C" w:rsidP="006A039A"/>
    <w:p w:rsidR="00CA1F7C" w:rsidRDefault="00CA1F7C" w:rsidP="006A039A"/>
  </w:endnote>
  <w:endnote w:type="continuationSeparator" w:id="0">
    <w:p w:rsidR="00CA1F7C" w:rsidRDefault="00CA1F7C" w:rsidP="00E55F86">
      <w:pPr>
        <w:spacing w:line="240" w:lineRule="auto"/>
      </w:pPr>
      <w:r>
        <w:continuationSeparator/>
      </w:r>
    </w:p>
    <w:p w:rsidR="00CA1F7C" w:rsidRDefault="00CA1F7C"/>
    <w:p w:rsidR="00CA1F7C" w:rsidRDefault="00CA1F7C" w:rsidP="006A039A"/>
    <w:p w:rsidR="00CA1F7C" w:rsidRDefault="00CA1F7C"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7C" w:rsidRDefault="00CA1F7C" w:rsidP="00E55F86">
      <w:pPr>
        <w:spacing w:line="240" w:lineRule="auto"/>
      </w:pPr>
      <w:r>
        <w:separator/>
      </w:r>
    </w:p>
    <w:p w:rsidR="00CA1F7C" w:rsidRDefault="00CA1F7C"/>
    <w:p w:rsidR="00CA1F7C" w:rsidRDefault="00CA1F7C" w:rsidP="006A039A"/>
    <w:p w:rsidR="00CA1F7C" w:rsidRDefault="00CA1F7C" w:rsidP="006A039A"/>
  </w:footnote>
  <w:footnote w:type="continuationSeparator" w:id="0">
    <w:p w:rsidR="00CA1F7C" w:rsidRDefault="00CA1F7C" w:rsidP="00E55F86">
      <w:pPr>
        <w:spacing w:line="240" w:lineRule="auto"/>
      </w:pPr>
      <w:r>
        <w:continuationSeparator/>
      </w:r>
    </w:p>
    <w:p w:rsidR="00CA1F7C" w:rsidRDefault="00CA1F7C"/>
    <w:p w:rsidR="00CA1F7C" w:rsidRDefault="00CA1F7C" w:rsidP="006A039A"/>
    <w:p w:rsidR="00CA1F7C" w:rsidRDefault="00CA1F7C"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Content>
      <w:p w:rsidR="00CA1F7C" w:rsidRPr="003B15B8" w:rsidRDefault="00CA1F7C">
        <w:pPr>
          <w:pStyle w:val="a9"/>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345E93">
          <w:rPr>
            <w:noProof/>
            <w:sz w:val="20"/>
            <w:szCs w:val="20"/>
          </w:rPr>
          <w:t>21</w:t>
        </w:r>
        <w:r w:rsidRPr="003B15B8">
          <w:rPr>
            <w:sz w:val="20"/>
            <w:szCs w:val="20"/>
          </w:rPr>
          <w:fldChar w:fldCharType="end"/>
        </w:r>
      </w:p>
    </w:sdtContent>
  </w:sdt>
  <w:p w:rsidR="00CA1F7C" w:rsidRDefault="00CA1F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02A"/>
    <w:multiLevelType w:val="multilevel"/>
    <w:tmpl w:val="93FC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8D7E11"/>
    <w:multiLevelType w:val="multilevel"/>
    <w:tmpl w:val="508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63012E"/>
    <w:multiLevelType w:val="hybridMultilevel"/>
    <w:tmpl w:val="B2E228BA"/>
    <w:lvl w:ilvl="0" w:tplc="A02C2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81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0657"/>
    <w:rsid w:val="0000077B"/>
    <w:rsid w:val="00000A64"/>
    <w:rsid w:val="00001551"/>
    <w:rsid w:val="00001658"/>
    <w:rsid w:val="00001CA7"/>
    <w:rsid w:val="00001EA9"/>
    <w:rsid w:val="00002243"/>
    <w:rsid w:val="0000226C"/>
    <w:rsid w:val="0000256C"/>
    <w:rsid w:val="000025E2"/>
    <w:rsid w:val="00002B70"/>
    <w:rsid w:val="00002C0F"/>
    <w:rsid w:val="000035F5"/>
    <w:rsid w:val="0000393F"/>
    <w:rsid w:val="00003F0D"/>
    <w:rsid w:val="00004241"/>
    <w:rsid w:val="00004431"/>
    <w:rsid w:val="000046CA"/>
    <w:rsid w:val="00004738"/>
    <w:rsid w:val="0000498A"/>
    <w:rsid w:val="00005096"/>
    <w:rsid w:val="000052DE"/>
    <w:rsid w:val="00005333"/>
    <w:rsid w:val="000053F9"/>
    <w:rsid w:val="00005644"/>
    <w:rsid w:val="000056B7"/>
    <w:rsid w:val="00005706"/>
    <w:rsid w:val="0000584B"/>
    <w:rsid w:val="00005904"/>
    <w:rsid w:val="00006155"/>
    <w:rsid w:val="000062A5"/>
    <w:rsid w:val="000077CA"/>
    <w:rsid w:val="00007DCA"/>
    <w:rsid w:val="00007FFA"/>
    <w:rsid w:val="00010107"/>
    <w:rsid w:val="00010301"/>
    <w:rsid w:val="000110C3"/>
    <w:rsid w:val="0001143A"/>
    <w:rsid w:val="00011BA3"/>
    <w:rsid w:val="00011EE5"/>
    <w:rsid w:val="0001227A"/>
    <w:rsid w:val="000122D3"/>
    <w:rsid w:val="000122FE"/>
    <w:rsid w:val="0001243B"/>
    <w:rsid w:val="0001282B"/>
    <w:rsid w:val="0001299C"/>
    <w:rsid w:val="00013341"/>
    <w:rsid w:val="0001391C"/>
    <w:rsid w:val="00013BDD"/>
    <w:rsid w:val="00013CFB"/>
    <w:rsid w:val="00013D52"/>
    <w:rsid w:val="00014D71"/>
    <w:rsid w:val="00014DB2"/>
    <w:rsid w:val="000153BA"/>
    <w:rsid w:val="00015729"/>
    <w:rsid w:val="00015F02"/>
    <w:rsid w:val="0001615A"/>
    <w:rsid w:val="00016204"/>
    <w:rsid w:val="0001664F"/>
    <w:rsid w:val="0001672E"/>
    <w:rsid w:val="00016AC6"/>
    <w:rsid w:val="00017B30"/>
    <w:rsid w:val="000206E6"/>
    <w:rsid w:val="00020795"/>
    <w:rsid w:val="0002081B"/>
    <w:rsid w:val="00020BBB"/>
    <w:rsid w:val="00020BF8"/>
    <w:rsid w:val="00021546"/>
    <w:rsid w:val="00021791"/>
    <w:rsid w:val="000219C4"/>
    <w:rsid w:val="00021CC8"/>
    <w:rsid w:val="0002214A"/>
    <w:rsid w:val="00022BD3"/>
    <w:rsid w:val="00022C97"/>
    <w:rsid w:val="0002340E"/>
    <w:rsid w:val="00023678"/>
    <w:rsid w:val="00023C6D"/>
    <w:rsid w:val="00023D48"/>
    <w:rsid w:val="00023E6C"/>
    <w:rsid w:val="0002410B"/>
    <w:rsid w:val="0002410D"/>
    <w:rsid w:val="000246EC"/>
    <w:rsid w:val="00024938"/>
    <w:rsid w:val="00024F7C"/>
    <w:rsid w:val="00025099"/>
    <w:rsid w:val="000252BC"/>
    <w:rsid w:val="0002543A"/>
    <w:rsid w:val="000254D2"/>
    <w:rsid w:val="00025730"/>
    <w:rsid w:val="000259F0"/>
    <w:rsid w:val="00026391"/>
    <w:rsid w:val="000263CF"/>
    <w:rsid w:val="000264CC"/>
    <w:rsid w:val="000266D8"/>
    <w:rsid w:val="0002672B"/>
    <w:rsid w:val="0002693C"/>
    <w:rsid w:val="00026AE1"/>
    <w:rsid w:val="00026C28"/>
    <w:rsid w:val="00026E6B"/>
    <w:rsid w:val="000270B8"/>
    <w:rsid w:val="000271BD"/>
    <w:rsid w:val="00027296"/>
    <w:rsid w:val="000279EA"/>
    <w:rsid w:val="00030193"/>
    <w:rsid w:val="00030378"/>
    <w:rsid w:val="00030A3D"/>
    <w:rsid w:val="00030E3B"/>
    <w:rsid w:val="0003101B"/>
    <w:rsid w:val="000317B2"/>
    <w:rsid w:val="00032066"/>
    <w:rsid w:val="0003234F"/>
    <w:rsid w:val="0003292F"/>
    <w:rsid w:val="00032DD5"/>
    <w:rsid w:val="00032E7B"/>
    <w:rsid w:val="000334B2"/>
    <w:rsid w:val="00033B04"/>
    <w:rsid w:val="00033E00"/>
    <w:rsid w:val="00033FB1"/>
    <w:rsid w:val="00034464"/>
    <w:rsid w:val="0003471F"/>
    <w:rsid w:val="00034A83"/>
    <w:rsid w:val="00034BA4"/>
    <w:rsid w:val="00034D97"/>
    <w:rsid w:val="00034E29"/>
    <w:rsid w:val="000354E6"/>
    <w:rsid w:val="0003583F"/>
    <w:rsid w:val="00035A50"/>
    <w:rsid w:val="00035B03"/>
    <w:rsid w:val="00035B5E"/>
    <w:rsid w:val="00035CD0"/>
    <w:rsid w:val="00036590"/>
    <w:rsid w:val="000373B1"/>
    <w:rsid w:val="000377B4"/>
    <w:rsid w:val="00040E5A"/>
    <w:rsid w:val="00040F93"/>
    <w:rsid w:val="000410E7"/>
    <w:rsid w:val="00041248"/>
    <w:rsid w:val="000413B1"/>
    <w:rsid w:val="000413DF"/>
    <w:rsid w:val="00041A8A"/>
    <w:rsid w:val="000423C4"/>
    <w:rsid w:val="000425F5"/>
    <w:rsid w:val="0004266A"/>
    <w:rsid w:val="00042771"/>
    <w:rsid w:val="0004290F"/>
    <w:rsid w:val="00042B9D"/>
    <w:rsid w:val="00042D2A"/>
    <w:rsid w:val="00042E88"/>
    <w:rsid w:val="0004347F"/>
    <w:rsid w:val="00043594"/>
    <w:rsid w:val="000435C0"/>
    <w:rsid w:val="00043D37"/>
    <w:rsid w:val="000440C0"/>
    <w:rsid w:val="000445D3"/>
    <w:rsid w:val="000449B8"/>
    <w:rsid w:val="00044F06"/>
    <w:rsid w:val="000453EE"/>
    <w:rsid w:val="00045A67"/>
    <w:rsid w:val="00045AA9"/>
    <w:rsid w:val="00045D24"/>
    <w:rsid w:val="0004605C"/>
    <w:rsid w:val="000462DB"/>
    <w:rsid w:val="0004643D"/>
    <w:rsid w:val="0004697C"/>
    <w:rsid w:val="000469AD"/>
    <w:rsid w:val="00046AFC"/>
    <w:rsid w:val="00046E69"/>
    <w:rsid w:val="00046EBD"/>
    <w:rsid w:val="00047220"/>
    <w:rsid w:val="00047546"/>
    <w:rsid w:val="000475E3"/>
    <w:rsid w:val="000505FF"/>
    <w:rsid w:val="00050825"/>
    <w:rsid w:val="00050868"/>
    <w:rsid w:val="00050F67"/>
    <w:rsid w:val="00051268"/>
    <w:rsid w:val="00051CE5"/>
    <w:rsid w:val="000522A7"/>
    <w:rsid w:val="000525F2"/>
    <w:rsid w:val="000526E1"/>
    <w:rsid w:val="00052A87"/>
    <w:rsid w:val="00052DD4"/>
    <w:rsid w:val="000539A8"/>
    <w:rsid w:val="00053EA6"/>
    <w:rsid w:val="00053F56"/>
    <w:rsid w:val="000541FA"/>
    <w:rsid w:val="00054546"/>
    <w:rsid w:val="0005485A"/>
    <w:rsid w:val="0005548C"/>
    <w:rsid w:val="000554EC"/>
    <w:rsid w:val="00055660"/>
    <w:rsid w:val="00055A20"/>
    <w:rsid w:val="0005600F"/>
    <w:rsid w:val="000562C5"/>
    <w:rsid w:val="0005641F"/>
    <w:rsid w:val="0005650A"/>
    <w:rsid w:val="000567CE"/>
    <w:rsid w:val="000567E4"/>
    <w:rsid w:val="00056F1E"/>
    <w:rsid w:val="00056F1F"/>
    <w:rsid w:val="00056F80"/>
    <w:rsid w:val="00056FFA"/>
    <w:rsid w:val="000570E2"/>
    <w:rsid w:val="000573E5"/>
    <w:rsid w:val="000604BA"/>
    <w:rsid w:val="000605A7"/>
    <w:rsid w:val="000606BC"/>
    <w:rsid w:val="00060D02"/>
    <w:rsid w:val="0006107D"/>
    <w:rsid w:val="00061858"/>
    <w:rsid w:val="00061934"/>
    <w:rsid w:val="00061A6D"/>
    <w:rsid w:val="00061D1E"/>
    <w:rsid w:val="00061F0E"/>
    <w:rsid w:val="0006219F"/>
    <w:rsid w:val="00062BD7"/>
    <w:rsid w:val="00063297"/>
    <w:rsid w:val="00063BCD"/>
    <w:rsid w:val="0006434B"/>
    <w:rsid w:val="000646A0"/>
    <w:rsid w:val="00064ECF"/>
    <w:rsid w:val="000651DD"/>
    <w:rsid w:val="000652C0"/>
    <w:rsid w:val="00065829"/>
    <w:rsid w:val="000668B1"/>
    <w:rsid w:val="00066C8C"/>
    <w:rsid w:val="00067495"/>
    <w:rsid w:val="00067DB8"/>
    <w:rsid w:val="00070375"/>
    <w:rsid w:val="000705E1"/>
    <w:rsid w:val="000707E0"/>
    <w:rsid w:val="00070A15"/>
    <w:rsid w:val="00070A5D"/>
    <w:rsid w:val="00070C59"/>
    <w:rsid w:val="0007114B"/>
    <w:rsid w:val="000711B8"/>
    <w:rsid w:val="000717D1"/>
    <w:rsid w:val="00071F16"/>
    <w:rsid w:val="0007209E"/>
    <w:rsid w:val="000720D1"/>
    <w:rsid w:val="0007287F"/>
    <w:rsid w:val="00072AAB"/>
    <w:rsid w:val="00072AE5"/>
    <w:rsid w:val="00073415"/>
    <w:rsid w:val="00073E11"/>
    <w:rsid w:val="00073FBB"/>
    <w:rsid w:val="00074152"/>
    <w:rsid w:val="00074170"/>
    <w:rsid w:val="00074D88"/>
    <w:rsid w:val="00074FAE"/>
    <w:rsid w:val="00075A5A"/>
    <w:rsid w:val="00075D9C"/>
    <w:rsid w:val="00076223"/>
    <w:rsid w:val="000763C9"/>
    <w:rsid w:val="000768EA"/>
    <w:rsid w:val="00076B0F"/>
    <w:rsid w:val="0007739D"/>
    <w:rsid w:val="000773D5"/>
    <w:rsid w:val="00077814"/>
    <w:rsid w:val="00077DF0"/>
    <w:rsid w:val="00077EF7"/>
    <w:rsid w:val="0008015F"/>
    <w:rsid w:val="0008070C"/>
    <w:rsid w:val="00080CC7"/>
    <w:rsid w:val="00081390"/>
    <w:rsid w:val="00081A57"/>
    <w:rsid w:val="00081C94"/>
    <w:rsid w:val="0008260F"/>
    <w:rsid w:val="00082948"/>
    <w:rsid w:val="00082E32"/>
    <w:rsid w:val="000830A2"/>
    <w:rsid w:val="00083217"/>
    <w:rsid w:val="000833ED"/>
    <w:rsid w:val="00083968"/>
    <w:rsid w:val="000839F1"/>
    <w:rsid w:val="00084409"/>
    <w:rsid w:val="00084691"/>
    <w:rsid w:val="0008472D"/>
    <w:rsid w:val="0008486F"/>
    <w:rsid w:val="00084C1B"/>
    <w:rsid w:val="00084C43"/>
    <w:rsid w:val="00084C98"/>
    <w:rsid w:val="00085123"/>
    <w:rsid w:val="00085665"/>
    <w:rsid w:val="0008573C"/>
    <w:rsid w:val="00085A47"/>
    <w:rsid w:val="00085EDA"/>
    <w:rsid w:val="00085F99"/>
    <w:rsid w:val="00086044"/>
    <w:rsid w:val="00086CB8"/>
    <w:rsid w:val="0008725F"/>
    <w:rsid w:val="00087320"/>
    <w:rsid w:val="00090B7B"/>
    <w:rsid w:val="00090D58"/>
    <w:rsid w:val="00090E12"/>
    <w:rsid w:val="00090E71"/>
    <w:rsid w:val="000910DC"/>
    <w:rsid w:val="000919B6"/>
    <w:rsid w:val="00091F66"/>
    <w:rsid w:val="00092211"/>
    <w:rsid w:val="0009225C"/>
    <w:rsid w:val="00092390"/>
    <w:rsid w:val="000925AF"/>
    <w:rsid w:val="00092756"/>
    <w:rsid w:val="0009296F"/>
    <w:rsid w:val="00092B61"/>
    <w:rsid w:val="00092E56"/>
    <w:rsid w:val="00092E60"/>
    <w:rsid w:val="00092EE5"/>
    <w:rsid w:val="00092FAE"/>
    <w:rsid w:val="00093025"/>
    <w:rsid w:val="00093285"/>
    <w:rsid w:val="000935F2"/>
    <w:rsid w:val="00093D7E"/>
    <w:rsid w:val="000941CE"/>
    <w:rsid w:val="00094252"/>
    <w:rsid w:val="00094708"/>
    <w:rsid w:val="00094800"/>
    <w:rsid w:val="00094B67"/>
    <w:rsid w:val="00094EB2"/>
    <w:rsid w:val="00095FAF"/>
    <w:rsid w:val="000960B5"/>
    <w:rsid w:val="000967CD"/>
    <w:rsid w:val="00096A5C"/>
    <w:rsid w:val="00096BBE"/>
    <w:rsid w:val="00096C47"/>
    <w:rsid w:val="00097A92"/>
    <w:rsid w:val="00097C4F"/>
    <w:rsid w:val="00097E8C"/>
    <w:rsid w:val="000A013F"/>
    <w:rsid w:val="000A0D75"/>
    <w:rsid w:val="000A11E0"/>
    <w:rsid w:val="000A14D2"/>
    <w:rsid w:val="000A2228"/>
    <w:rsid w:val="000A2435"/>
    <w:rsid w:val="000A285D"/>
    <w:rsid w:val="000A2B2A"/>
    <w:rsid w:val="000A2FC8"/>
    <w:rsid w:val="000A3202"/>
    <w:rsid w:val="000A346E"/>
    <w:rsid w:val="000A3C15"/>
    <w:rsid w:val="000A3F3D"/>
    <w:rsid w:val="000A4331"/>
    <w:rsid w:val="000A4995"/>
    <w:rsid w:val="000A4ED3"/>
    <w:rsid w:val="000A4F84"/>
    <w:rsid w:val="000A5312"/>
    <w:rsid w:val="000A5380"/>
    <w:rsid w:val="000A5BA7"/>
    <w:rsid w:val="000A5C38"/>
    <w:rsid w:val="000A60D1"/>
    <w:rsid w:val="000A63BA"/>
    <w:rsid w:val="000A6535"/>
    <w:rsid w:val="000A6544"/>
    <w:rsid w:val="000A6821"/>
    <w:rsid w:val="000A692E"/>
    <w:rsid w:val="000A6971"/>
    <w:rsid w:val="000A6DC7"/>
    <w:rsid w:val="000A6E19"/>
    <w:rsid w:val="000A70A0"/>
    <w:rsid w:val="000A749C"/>
    <w:rsid w:val="000A7ED5"/>
    <w:rsid w:val="000B03BA"/>
    <w:rsid w:val="000B0D67"/>
    <w:rsid w:val="000B10E0"/>
    <w:rsid w:val="000B11CB"/>
    <w:rsid w:val="000B13A1"/>
    <w:rsid w:val="000B1528"/>
    <w:rsid w:val="000B1BB9"/>
    <w:rsid w:val="000B261E"/>
    <w:rsid w:val="000B2881"/>
    <w:rsid w:val="000B2941"/>
    <w:rsid w:val="000B2C35"/>
    <w:rsid w:val="000B3244"/>
    <w:rsid w:val="000B3720"/>
    <w:rsid w:val="000B3E4E"/>
    <w:rsid w:val="000B3ED5"/>
    <w:rsid w:val="000B3EF2"/>
    <w:rsid w:val="000B4886"/>
    <w:rsid w:val="000B4A69"/>
    <w:rsid w:val="000B4D98"/>
    <w:rsid w:val="000B518D"/>
    <w:rsid w:val="000B572B"/>
    <w:rsid w:val="000B5B1F"/>
    <w:rsid w:val="000B6077"/>
    <w:rsid w:val="000B66B8"/>
    <w:rsid w:val="000B6A0B"/>
    <w:rsid w:val="000B6A5C"/>
    <w:rsid w:val="000B6B8E"/>
    <w:rsid w:val="000B6D69"/>
    <w:rsid w:val="000B6EA7"/>
    <w:rsid w:val="000B6EF7"/>
    <w:rsid w:val="000B6F91"/>
    <w:rsid w:val="000B7053"/>
    <w:rsid w:val="000B77AA"/>
    <w:rsid w:val="000B77D3"/>
    <w:rsid w:val="000B78D0"/>
    <w:rsid w:val="000C0582"/>
    <w:rsid w:val="000C0996"/>
    <w:rsid w:val="000C0E37"/>
    <w:rsid w:val="000C0F0D"/>
    <w:rsid w:val="000C0FF8"/>
    <w:rsid w:val="000C1699"/>
    <w:rsid w:val="000C1A52"/>
    <w:rsid w:val="000C1D58"/>
    <w:rsid w:val="000C1E8E"/>
    <w:rsid w:val="000C1F88"/>
    <w:rsid w:val="000C2565"/>
    <w:rsid w:val="000C2666"/>
    <w:rsid w:val="000C2F1F"/>
    <w:rsid w:val="000C300A"/>
    <w:rsid w:val="000C34E9"/>
    <w:rsid w:val="000C3A51"/>
    <w:rsid w:val="000C3DA8"/>
    <w:rsid w:val="000C4188"/>
    <w:rsid w:val="000C41D7"/>
    <w:rsid w:val="000C49DD"/>
    <w:rsid w:val="000C4AF9"/>
    <w:rsid w:val="000C4CE0"/>
    <w:rsid w:val="000C4D1A"/>
    <w:rsid w:val="000C4D96"/>
    <w:rsid w:val="000C4E16"/>
    <w:rsid w:val="000C54BE"/>
    <w:rsid w:val="000C59F0"/>
    <w:rsid w:val="000C5DC1"/>
    <w:rsid w:val="000C6186"/>
    <w:rsid w:val="000C6495"/>
    <w:rsid w:val="000C6672"/>
    <w:rsid w:val="000C6693"/>
    <w:rsid w:val="000C6887"/>
    <w:rsid w:val="000C7424"/>
    <w:rsid w:val="000C7469"/>
    <w:rsid w:val="000C74A7"/>
    <w:rsid w:val="000C7593"/>
    <w:rsid w:val="000C7C72"/>
    <w:rsid w:val="000D00B0"/>
    <w:rsid w:val="000D0337"/>
    <w:rsid w:val="000D0D67"/>
    <w:rsid w:val="000D0F3B"/>
    <w:rsid w:val="000D1209"/>
    <w:rsid w:val="000D1254"/>
    <w:rsid w:val="000D1551"/>
    <w:rsid w:val="000D1974"/>
    <w:rsid w:val="000D19D5"/>
    <w:rsid w:val="000D1C0E"/>
    <w:rsid w:val="000D285A"/>
    <w:rsid w:val="000D2A86"/>
    <w:rsid w:val="000D2B78"/>
    <w:rsid w:val="000D3329"/>
    <w:rsid w:val="000D353E"/>
    <w:rsid w:val="000D38EA"/>
    <w:rsid w:val="000D48CE"/>
    <w:rsid w:val="000D4A53"/>
    <w:rsid w:val="000D5656"/>
    <w:rsid w:val="000D5942"/>
    <w:rsid w:val="000D5CC2"/>
    <w:rsid w:val="000D6380"/>
    <w:rsid w:val="000D683C"/>
    <w:rsid w:val="000D6A7C"/>
    <w:rsid w:val="000D6E12"/>
    <w:rsid w:val="000D73C1"/>
    <w:rsid w:val="000D7520"/>
    <w:rsid w:val="000D75E3"/>
    <w:rsid w:val="000D7F65"/>
    <w:rsid w:val="000E04D4"/>
    <w:rsid w:val="000E069D"/>
    <w:rsid w:val="000E0713"/>
    <w:rsid w:val="000E07B3"/>
    <w:rsid w:val="000E0C22"/>
    <w:rsid w:val="000E0F1A"/>
    <w:rsid w:val="000E1060"/>
    <w:rsid w:val="000E111B"/>
    <w:rsid w:val="000E13D2"/>
    <w:rsid w:val="000E1C82"/>
    <w:rsid w:val="000E1C9F"/>
    <w:rsid w:val="000E1F68"/>
    <w:rsid w:val="000E230E"/>
    <w:rsid w:val="000E278A"/>
    <w:rsid w:val="000E27B5"/>
    <w:rsid w:val="000E2B4C"/>
    <w:rsid w:val="000E3355"/>
    <w:rsid w:val="000E3492"/>
    <w:rsid w:val="000E350D"/>
    <w:rsid w:val="000E350E"/>
    <w:rsid w:val="000E356E"/>
    <w:rsid w:val="000E3FC6"/>
    <w:rsid w:val="000E40C0"/>
    <w:rsid w:val="000E49D1"/>
    <w:rsid w:val="000E4B4E"/>
    <w:rsid w:val="000E4B82"/>
    <w:rsid w:val="000E53CF"/>
    <w:rsid w:val="000E54D3"/>
    <w:rsid w:val="000E58E5"/>
    <w:rsid w:val="000E5BB4"/>
    <w:rsid w:val="000E6060"/>
    <w:rsid w:val="000E6484"/>
    <w:rsid w:val="000E657E"/>
    <w:rsid w:val="000E6602"/>
    <w:rsid w:val="000E6847"/>
    <w:rsid w:val="000E6B4B"/>
    <w:rsid w:val="000E6D2B"/>
    <w:rsid w:val="000E6E72"/>
    <w:rsid w:val="000E7206"/>
    <w:rsid w:val="000E7CDC"/>
    <w:rsid w:val="000F0573"/>
    <w:rsid w:val="000F072F"/>
    <w:rsid w:val="000F0B48"/>
    <w:rsid w:val="000F0BEB"/>
    <w:rsid w:val="000F0E6A"/>
    <w:rsid w:val="000F108D"/>
    <w:rsid w:val="000F1102"/>
    <w:rsid w:val="000F15FB"/>
    <w:rsid w:val="000F18C2"/>
    <w:rsid w:val="000F1B00"/>
    <w:rsid w:val="000F1EFD"/>
    <w:rsid w:val="000F213C"/>
    <w:rsid w:val="000F21FE"/>
    <w:rsid w:val="000F2273"/>
    <w:rsid w:val="000F2500"/>
    <w:rsid w:val="000F27ED"/>
    <w:rsid w:val="000F304F"/>
    <w:rsid w:val="000F3199"/>
    <w:rsid w:val="000F3337"/>
    <w:rsid w:val="000F365C"/>
    <w:rsid w:val="000F3B82"/>
    <w:rsid w:val="000F447E"/>
    <w:rsid w:val="000F4679"/>
    <w:rsid w:val="000F49B8"/>
    <w:rsid w:val="000F4ADF"/>
    <w:rsid w:val="000F4B68"/>
    <w:rsid w:val="000F4B7F"/>
    <w:rsid w:val="000F4D22"/>
    <w:rsid w:val="000F519C"/>
    <w:rsid w:val="000F542F"/>
    <w:rsid w:val="000F573E"/>
    <w:rsid w:val="000F5BF2"/>
    <w:rsid w:val="000F5C88"/>
    <w:rsid w:val="000F5DFE"/>
    <w:rsid w:val="000F642D"/>
    <w:rsid w:val="000F6476"/>
    <w:rsid w:val="000F6A6C"/>
    <w:rsid w:val="000F6E19"/>
    <w:rsid w:val="000F6FD2"/>
    <w:rsid w:val="000F700E"/>
    <w:rsid w:val="000F7AFD"/>
    <w:rsid w:val="000F7FA6"/>
    <w:rsid w:val="000F7FAB"/>
    <w:rsid w:val="0010025D"/>
    <w:rsid w:val="0010048E"/>
    <w:rsid w:val="00100AFC"/>
    <w:rsid w:val="0010102A"/>
    <w:rsid w:val="001010EF"/>
    <w:rsid w:val="00101297"/>
    <w:rsid w:val="001015A6"/>
    <w:rsid w:val="00102649"/>
    <w:rsid w:val="00102A93"/>
    <w:rsid w:val="00102A94"/>
    <w:rsid w:val="00102DE7"/>
    <w:rsid w:val="001031C8"/>
    <w:rsid w:val="00103320"/>
    <w:rsid w:val="001036CD"/>
    <w:rsid w:val="00103784"/>
    <w:rsid w:val="00103810"/>
    <w:rsid w:val="00103FFE"/>
    <w:rsid w:val="00104306"/>
    <w:rsid w:val="00104914"/>
    <w:rsid w:val="00104F29"/>
    <w:rsid w:val="00105270"/>
    <w:rsid w:val="001056F0"/>
    <w:rsid w:val="00105AC5"/>
    <w:rsid w:val="0010609B"/>
    <w:rsid w:val="001065A5"/>
    <w:rsid w:val="00106777"/>
    <w:rsid w:val="00106BFD"/>
    <w:rsid w:val="00107E33"/>
    <w:rsid w:val="00107ED7"/>
    <w:rsid w:val="0011019B"/>
    <w:rsid w:val="00110223"/>
    <w:rsid w:val="00110540"/>
    <w:rsid w:val="001108C2"/>
    <w:rsid w:val="001115A4"/>
    <w:rsid w:val="00111A5A"/>
    <w:rsid w:val="00111A8E"/>
    <w:rsid w:val="00111AD0"/>
    <w:rsid w:val="00111BA9"/>
    <w:rsid w:val="00111D8C"/>
    <w:rsid w:val="001126F2"/>
    <w:rsid w:val="001129DC"/>
    <w:rsid w:val="001129E0"/>
    <w:rsid w:val="00112F15"/>
    <w:rsid w:val="00112F2A"/>
    <w:rsid w:val="00113417"/>
    <w:rsid w:val="00113745"/>
    <w:rsid w:val="001137F0"/>
    <w:rsid w:val="001140E4"/>
    <w:rsid w:val="0011495C"/>
    <w:rsid w:val="001149A1"/>
    <w:rsid w:val="001149D6"/>
    <w:rsid w:val="00114AB8"/>
    <w:rsid w:val="00115A43"/>
    <w:rsid w:val="001168FF"/>
    <w:rsid w:val="00116D16"/>
    <w:rsid w:val="00116E6F"/>
    <w:rsid w:val="00116F46"/>
    <w:rsid w:val="001171A2"/>
    <w:rsid w:val="001174A0"/>
    <w:rsid w:val="00117588"/>
    <w:rsid w:val="001178A2"/>
    <w:rsid w:val="00117D77"/>
    <w:rsid w:val="00117DDD"/>
    <w:rsid w:val="001201ED"/>
    <w:rsid w:val="00120291"/>
    <w:rsid w:val="0012044C"/>
    <w:rsid w:val="0012063A"/>
    <w:rsid w:val="001207E5"/>
    <w:rsid w:val="00121614"/>
    <w:rsid w:val="001216B9"/>
    <w:rsid w:val="001217A0"/>
    <w:rsid w:val="00121C26"/>
    <w:rsid w:val="001224F1"/>
    <w:rsid w:val="001226E7"/>
    <w:rsid w:val="001229EE"/>
    <w:rsid w:val="00122DB3"/>
    <w:rsid w:val="001230A0"/>
    <w:rsid w:val="001231EB"/>
    <w:rsid w:val="00123375"/>
    <w:rsid w:val="001237CA"/>
    <w:rsid w:val="0012385F"/>
    <w:rsid w:val="00123E25"/>
    <w:rsid w:val="001246C7"/>
    <w:rsid w:val="00124B07"/>
    <w:rsid w:val="00124FCA"/>
    <w:rsid w:val="00125033"/>
    <w:rsid w:val="0012527D"/>
    <w:rsid w:val="001254EE"/>
    <w:rsid w:val="00125CD3"/>
    <w:rsid w:val="00126FB2"/>
    <w:rsid w:val="001272CD"/>
    <w:rsid w:val="00127816"/>
    <w:rsid w:val="00127ED1"/>
    <w:rsid w:val="0013010F"/>
    <w:rsid w:val="0013049B"/>
    <w:rsid w:val="0013061D"/>
    <w:rsid w:val="00130710"/>
    <w:rsid w:val="00130EF1"/>
    <w:rsid w:val="00131279"/>
    <w:rsid w:val="00131B21"/>
    <w:rsid w:val="00131D74"/>
    <w:rsid w:val="00131F56"/>
    <w:rsid w:val="00132729"/>
    <w:rsid w:val="00133732"/>
    <w:rsid w:val="00133B55"/>
    <w:rsid w:val="00133C2D"/>
    <w:rsid w:val="00133FEE"/>
    <w:rsid w:val="0013405F"/>
    <w:rsid w:val="00134528"/>
    <w:rsid w:val="001349EB"/>
    <w:rsid w:val="00134C63"/>
    <w:rsid w:val="00135E08"/>
    <w:rsid w:val="00136178"/>
    <w:rsid w:val="0013675F"/>
    <w:rsid w:val="001369F7"/>
    <w:rsid w:val="00137617"/>
    <w:rsid w:val="00140281"/>
    <w:rsid w:val="0014035B"/>
    <w:rsid w:val="001403DE"/>
    <w:rsid w:val="0014063D"/>
    <w:rsid w:val="0014080B"/>
    <w:rsid w:val="0014088F"/>
    <w:rsid w:val="00140926"/>
    <w:rsid w:val="00140E20"/>
    <w:rsid w:val="001417C4"/>
    <w:rsid w:val="001420AF"/>
    <w:rsid w:val="0014227A"/>
    <w:rsid w:val="001425C8"/>
    <w:rsid w:val="001426B0"/>
    <w:rsid w:val="00142CAE"/>
    <w:rsid w:val="001430FD"/>
    <w:rsid w:val="001439E2"/>
    <w:rsid w:val="00143A8A"/>
    <w:rsid w:val="00143AD8"/>
    <w:rsid w:val="00144599"/>
    <w:rsid w:val="00144A87"/>
    <w:rsid w:val="001454BC"/>
    <w:rsid w:val="001457B2"/>
    <w:rsid w:val="001460A8"/>
    <w:rsid w:val="00146119"/>
    <w:rsid w:val="00146AA7"/>
    <w:rsid w:val="00146AF1"/>
    <w:rsid w:val="0014706E"/>
    <w:rsid w:val="001473D3"/>
    <w:rsid w:val="001475AE"/>
    <w:rsid w:val="001475E3"/>
    <w:rsid w:val="00147907"/>
    <w:rsid w:val="001479C9"/>
    <w:rsid w:val="00147C70"/>
    <w:rsid w:val="001504FC"/>
    <w:rsid w:val="001507E6"/>
    <w:rsid w:val="00150D92"/>
    <w:rsid w:val="0015124C"/>
    <w:rsid w:val="00151363"/>
    <w:rsid w:val="001516A2"/>
    <w:rsid w:val="00151A66"/>
    <w:rsid w:val="00151E89"/>
    <w:rsid w:val="001520FD"/>
    <w:rsid w:val="001529D8"/>
    <w:rsid w:val="00153675"/>
    <w:rsid w:val="00153B3B"/>
    <w:rsid w:val="00153BCC"/>
    <w:rsid w:val="00154630"/>
    <w:rsid w:val="001547DB"/>
    <w:rsid w:val="001548D9"/>
    <w:rsid w:val="00154A60"/>
    <w:rsid w:val="00154E57"/>
    <w:rsid w:val="001551A2"/>
    <w:rsid w:val="0015529E"/>
    <w:rsid w:val="00155902"/>
    <w:rsid w:val="001559F0"/>
    <w:rsid w:val="00156510"/>
    <w:rsid w:val="00156577"/>
    <w:rsid w:val="00156698"/>
    <w:rsid w:val="001567C4"/>
    <w:rsid w:val="00156822"/>
    <w:rsid w:val="00156D09"/>
    <w:rsid w:val="00157118"/>
    <w:rsid w:val="00157171"/>
    <w:rsid w:val="0015797A"/>
    <w:rsid w:val="001579B8"/>
    <w:rsid w:val="00157CE4"/>
    <w:rsid w:val="00157D13"/>
    <w:rsid w:val="00157F0B"/>
    <w:rsid w:val="00160499"/>
    <w:rsid w:val="00160C92"/>
    <w:rsid w:val="00160D39"/>
    <w:rsid w:val="00160D69"/>
    <w:rsid w:val="00161373"/>
    <w:rsid w:val="00161407"/>
    <w:rsid w:val="00161418"/>
    <w:rsid w:val="001618B8"/>
    <w:rsid w:val="001619C7"/>
    <w:rsid w:val="00161B55"/>
    <w:rsid w:val="001620DB"/>
    <w:rsid w:val="00162240"/>
    <w:rsid w:val="00162AC5"/>
    <w:rsid w:val="0016304D"/>
    <w:rsid w:val="0016314A"/>
    <w:rsid w:val="00163689"/>
    <w:rsid w:val="0016391B"/>
    <w:rsid w:val="00163CA7"/>
    <w:rsid w:val="0016408F"/>
    <w:rsid w:val="001643A1"/>
    <w:rsid w:val="00164608"/>
    <w:rsid w:val="0016497C"/>
    <w:rsid w:val="00164CD9"/>
    <w:rsid w:val="00164DE2"/>
    <w:rsid w:val="001651E3"/>
    <w:rsid w:val="0016522F"/>
    <w:rsid w:val="001654E5"/>
    <w:rsid w:val="00165694"/>
    <w:rsid w:val="00165D1B"/>
    <w:rsid w:val="00165D77"/>
    <w:rsid w:val="00166193"/>
    <w:rsid w:val="0016635B"/>
    <w:rsid w:val="00166AEF"/>
    <w:rsid w:val="00166FE2"/>
    <w:rsid w:val="001674F0"/>
    <w:rsid w:val="001677BD"/>
    <w:rsid w:val="0016795F"/>
    <w:rsid w:val="00167AD9"/>
    <w:rsid w:val="00167C2B"/>
    <w:rsid w:val="00170398"/>
    <w:rsid w:val="00170B0D"/>
    <w:rsid w:val="0017178D"/>
    <w:rsid w:val="00171940"/>
    <w:rsid w:val="001720B5"/>
    <w:rsid w:val="00172157"/>
    <w:rsid w:val="00172424"/>
    <w:rsid w:val="0017262D"/>
    <w:rsid w:val="0017359C"/>
    <w:rsid w:val="001736C8"/>
    <w:rsid w:val="00173D63"/>
    <w:rsid w:val="00174125"/>
    <w:rsid w:val="00174A64"/>
    <w:rsid w:val="00174DC7"/>
    <w:rsid w:val="001758F2"/>
    <w:rsid w:val="00175D47"/>
    <w:rsid w:val="00175E4B"/>
    <w:rsid w:val="00176C6A"/>
    <w:rsid w:val="00176F8B"/>
    <w:rsid w:val="00177056"/>
    <w:rsid w:val="00177499"/>
    <w:rsid w:val="001806C6"/>
    <w:rsid w:val="00181198"/>
    <w:rsid w:val="001814A2"/>
    <w:rsid w:val="001819BE"/>
    <w:rsid w:val="00181EA6"/>
    <w:rsid w:val="00181F96"/>
    <w:rsid w:val="0018224D"/>
    <w:rsid w:val="00182399"/>
    <w:rsid w:val="00182669"/>
    <w:rsid w:val="00182758"/>
    <w:rsid w:val="00182D6C"/>
    <w:rsid w:val="001830E7"/>
    <w:rsid w:val="00183C1C"/>
    <w:rsid w:val="00183CF7"/>
    <w:rsid w:val="0018439A"/>
    <w:rsid w:val="00184687"/>
    <w:rsid w:val="001847F8"/>
    <w:rsid w:val="00184824"/>
    <w:rsid w:val="0018497D"/>
    <w:rsid w:val="00184A9F"/>
    <w:rsid w:val="00184D45"/>
    <w:rsid w:val="00184F0C"/>
    <w:rsid w:val="00185159"/>
    <w:rsid w:val="001853B2"/>
    <w:rsid w:val="00185457"/>
    <w:rsid w:val="0018554B"/>
    <w:rsid w:val="00185826"/>
    <w:rsid w:val="00185CF9"/>
    <w:rsid w:val="001868E4"/>
    <w:rsid w:val="00187044"/>
    <w:rsid w:val="001870B8"/>
    <w:rsid w:val="001875FC"/>
    <w:rsid w:val="00187864"/>
    <w:rsid w:val="00187FCB"/>
    <w:rsid w:val="0019027B"/>
    <w:rsid w:val="0019066B"/>
    <w:rsid w:val="0019076E"/>
    <w:rsid w:val="00190AA3"/>
    <w:rsid w:val="00190B79"/>
    <w:rsid w:val="00190BBC"/>
    <w:rsid w:val="0019131F"/>
    <w:rsid w:val="00191661"/>
    <w:rsid w:val="0019186A"/>
    <w:rsid w:val="0019243B"/>
    <w:rsid w:val="00192A69"/>
    <w:rsid w:val="00192DB6"/>
    <w:rsid w:val="00193199"/>
    <w:rsid w:val="001934E9"/>
    <w:rsid w:val="0019373B"/>
    <w:rsid w:val="0019382D"/>
    <w:rsid w:val="001938B3"/>
    <w:rsid w:val="00193FAA"/>
    <w:rsid w:val="00193FAD"/>
    <w:rsid w:val="00193FDD"/>
    <w:rsid w:val="00193FED"/>
    <w:rsid w:val="0019477D"/>
    <w:rsid w:val="00194A3E"/>
    <w:rsid w:val="00195986"/>
    <w:rsid w:val="00195BF6"/>
    <w:rsid w:val="001961B3"/>
    <w:rsid w:val="00196EA9"/>
    <w:rsid w:val="00196F17"/>
    <w:rsid w:val="00197B6F"/>
    <w:rsid w:val="00197F7A"/>
    <w:rsid w:val="001A0F10"/>
    <w:rsid w:val="001A1AE6"/>
    <w:rsid w:val="001A1EF8"/>
    <w:rsid w:val="001A1FE1"/>
    <w:rsid w:val="001A236F"/>
    <w:rsid w:val="001A2406"/>
    <w:rsid w:val="001A2438"/>
    <w:rsid w:val="001A290A"/>
    <w:rsid w:val="001A2AE3"/>
    <w:rsid w:val="001A388B"/>
    <w:rsid w:val="001A3B4A"/>
    <w:rsid w:val="001A3E83"/>
    <w:rsid w:val="001A3F69"/>
    <w:rsid w:val="001A3F9A"/>
    <w:rsid w:val="001A42D1"/>
    <w:rsid w:val="001A4481"/>
    <w:rsid w:val="001A45DA"/>
    <w:rsid w:val="001A4621"/>
    <w:rsid w:val="001A4E8E"/>
    <w:rsid w:val="001A4EBC"/>
    <w:rsid w:val="001A4ED9"/>
    <w:rsid w:val="001A537F"/>
    <w:rsid w:val="001A55FA"/>
    <w:rsid w:val="001A5C01"/>
    <w:rsid w:val="001A5E28"/>
    <w:rsid w:val="001A5EC3"/>
    <w:rsid w:val="001A6391"/>
    <w:rsid w:val="001A647A"/>
    <w:rsid w:val="001A6FD0"/>
    <w:rsid w:val="001A7C6F"/>
    <w:rsid w:val="001B0843"/>
    <w:rsid w:val="001B0C1F"/>
    <w:rsid w:val="001B0EEA"/>
    <w:rsid w:val="001B14B8"/>
    <w:rsid w:val="001B1511"/>
    <w:rsid w:val="001B1C2B"/>
    <w:rsid w:val="001B244B"/>
    <w:rsid w:val="001B2F70"/>
    <w:rsid w:val="001B3319"/>
    <w:rsid w:val="001B332A"/>
    <w:rsid w:val="001B385A"/>
    <w:rsid w:val="001B3B92"/>
    <w:rsid w:val="001B3E4B"/>
    <w:rsid w:val="001B3EAF"/>
    <w:rsid w:val="001B3FE0"/>
    <w:rsid w:val="001B4032"/>
    <w:rsid w:val="001B4192"/>
    <w:rsid w:val="001B44E2"/>
    <w:rsid w:val="001B4501"/>
    <w:rsid w:val="001B45BF"/>
    <w:rsid w:val="001B4725"/>
    <w:rsid w:val="001B4F36"/>
    <w:rsid w:val="001B5275"/>
    <w:rsid w:val="001B52D1"/>
    <w:rsid w:val="001B56E9"/>
    <w:rsid w:val="001B5713"/>
    <w:rsid w:val="001B5A54"/>
    <w:rsid w:val="001B5DE7"/>
    <w:rsid w:val="001B5E99"/>
    <w:rsid w:val="001B6CAF"/>
    <w:rsid w:val="001B735D"/>
    <w:rsid w:val="001B7548"/>
    <w:rsid w:val="001B7B97"/>
    <w:rsid w:val="001C005E"/>
    <w:rsid w:val="001C0B90"/>
    <w:rsid w:val="001C0E45"/>
    <w:rsid w:val="001C1346"/>
    <w:rsid w:val="001C154C"/>
    <w:rsid w:val="001C18B3"/>
    <w:rsid w:val="001C1F28"/>
    <w:rsid w:val="001C24BD"/>
    <w:rsid w:val="001C2DEE"/>
    <w:rsid w:val="001C33D9"/>
    <w:rsid w:val="001C3593"/>
    <w:rsid w:val="001C3B9D"/>
    <w:rsid w:val="001C3DC5"/>
    <w:rsid w:val="001C4234"/>
    <w:rsid w:val="001C49D1"/>
    <w:rsid w:val="001C5746"/>
    <w:rsid w:val="001C5BEF"/>
    <w:rsid w:val="001C5D59"/>
    <w:rsid w:val="001C5DCF"/>
    <w:rsid w:val="001C6983"/>
    <w:rsid w:val="001C69F4"/>
    <w:rsid w:val="001C77AC"/>
    <w:rsid w:val="001C77EF"/>
    <w:rsid w:val="001C789F"/>
    <w:rsid w:val="001C79C6"/>
    <w:rsid w:val="001C7B72"/>
    <w:rsid w:val="001D0286"/>
    <w:rsid w:val="001D0BE2"/>
    <w:rsid w:val="001D0C0F"/>
    <w:rsid w:val="001D17D6"/>
    <w:rsid w:val="001D184B"/>
    <w:rsid w:val="001D1FD0"/>
    <w:rsid w:val="001D2471"/>
    <w:rsid w:val="001D291B"/>
    <w:rsid w:val="001D35E0"/>
    <w:rsid w:val="001D38DD"/>
    <w:rsid w:val="001D3DB8"/>
    <w:rsid w:val="001D42E9"/>
    <w:rsid w:val="001D46DE"/>
    <w:rsid w:val="001D4A9A"/>
    <w:rsid w:val="001D53DF"/>
    <w:rsid w:val="001D5B6E"/>
    <w:rsid w:val="001D5B9A"/>
    <w:rsid w:val="001D6401"/>
    <w:rsid w:val="001D65CC"/>
    <w:rsid w:val="001D691A"/>
    <w:rsid w:val="001D69AB"/>
    <w:rsid w:val="001D6A42"/>
    <w:rsid w:val="001D6A99"/>
    <w:rsid w:val="001D6EA5"/>
    <w:rsid w:val="001D71A6"/>
    <w:rsid w:val="001D721F"/>
    <w:rsid w:val="001D7EC7"/>
    <w:rsid w:val="001E0059"/>
    <w:rsid w:val="001E028B"/>
    <w:rsid w:val="001E06F3"/>
    <w:rsid w:val="001E07C3"/>
    <w:rsid w:val="001E094C"/>
    <w:rsid w:val="001E0A19"/>
    <w:rsid w:val="001E0EE0"/>
    <w:rsid w:val="001E12D1"/>
    <w:rsid w:val="001E157E"/>
    <w:rsid w:val="001E159A"/>
    <w:rsid w:val="001E15DF"/>
    <w:rsid w:val="001E19F7"/>
    <w:rsid w:val="001E1A59"/>
    <w:rsid w:val="001E1F08"/>
    <w:rsid w:val="001E1F69"/>
    <w:rsid w:val="001E2264"/>
    <w:rsid w:val="001E22BE"/>
    <w:rsid w:val="001E23FB"/>
    <w:rsid w:val="001E2B30"/>
    <w:rsid w:val="001E2BAE"/>
    <w:rsid w:val="001E2E78"/>
    <w:rsid w:val="001E3675"/>
    <w:rsid w:val="001E39AB"/>
    <w:rsid w:val="001E3B84"/>
    <w:rsid w:val="001E4388"/>
    <w:rsid w:val="001E46A3"/>
    <w:rsid w:val="001E4831"/>
    <w:rsid w:val="001E51D8"/>
    <w:rsid w:val="001E52C8"/>
    <w:rsid w:val="001E5390"/>
    <w:rsid w:val="001E57C7"/>
    <w:rsid w:val="001E59E2"/>
    <w:rsid w:val="001E59F1"/>
    <w:rsid w:val="001E615F"/>
    <w:rsid w:val="001E65EA"/>
    <w:rsid w:val="001E6875"/>
    <w:rsid w:val="001E6EB9"/>
    <w:rsid w:val="001E7104"/>
    <w:rsid w:val="001E74C8"/>
    <w:rsid w:val="001E75CE"/>
    <w:rsid w:val="001E7628"/>
    <w:rsid w:val="001E7856"/>
    <w:rsid w:val="001E7944"/>
    <w:rsid w:val="001E7AD6"/>
    <w:rsid w:val="001E7B83"/>
    <w:rsid w:val="001F03D4"/>
    <w:rsid w:val="001F0955"/>
    <w:rsid w:val="001F09DF"/>
    <w:rsid w:val="001F0C0B"/>
    <w:rsid w:val="001F0C2A"/>
    <w:rsid w:val="001F1627"/>
    <w:rsid w:val="001F1BAE"/>
    <w:rsid w:val="001F20B1"/>
    <w:rsid w:val="001F227D"/>
    <w:rsid w:val="001F27DE"/>
    <w:rsid w:val="001F27F2"/>
    <w:rsid w:val="001F2D49"/>
    <w:rsid w:val="001F2F95"/>
    <w:rsid w:val="001F333A"/>
    <w:rsid w:val="001F345F"/>
    <w:rsid w:val="001F3615"/>
    <w:rsid w:val="001F42E8"/>
    <w:rsid w:val="001F43EE"/>
    <w:rsid w:val="001F45CA"/>
    <w:rsid w:val="001F4654"/>
    <w:rsid w:val="001F4665"/>
    <w:rsid w:val="001F4799"/>
    <w:rsid w:val="001F48DC"/>
    <w:rsid w:val="001F4D49"/>
    <w:rsid w:val="001F4DCB"/>
    <w:rsid w:val="001F5AFD"/>
    <w:rsid w:val="001F63DB"/>
    <w:rsid w:val="001F646D"/>
    <w:rsid w:val="001F6595"/>
    <w:rsid w:val="001F65C6"/>
    <w:rsid w:val="001F6B91"/>
    <w:rsid w:val="001F6DD6"/>
    <w:rsid w:val="001F7060"/>
    <w:rsid w:val="001F7352"/>
    <w:rsid w:val="001F74AE"/>
    <w:rsid w:val="001F788C"/>
    <w:rsid w:val="001F7B67"/>
    <w:rsid w:val="001F7DAD"/>
    <w:rsid w:val="001F7E84"/>
    <w:rsid w:val="00200284"/>
    <w:rsid w:val="002002DD"/>
    <w:rsid w:val="00200351"/>
    <w:rsid w:val="002006FC"/>
    <w:rsid w:val="00200C5E"/>
    <w:rsid w:val="00201679"/>
    <w:rsid w:val="00201830"/>
    <w:rsid w:val="00201AE0"/>
    <w:rsid w:val="00201C6B"/>
    <w:rsid w:val="00201C96"/>
    <w:rsid w:val="00201F17"/>
    <w:rsid w:val="0020212B"/>
    <w:rsid w:val="00202143"/>
    <w:rsid w:val="0020238C"/>
    <w:rsid w:val="0020238F"/>
    <w:rsid w:val="0020276B"/>
    <w:rsid w:val="002028F5"/>
    <w:rsid w:val="0020304F"/>
    <w:rsid w:val="00204115"/>
    <w:rsid w:val="00204128"/>
    <w:rsid w:val="002044C9"/>
    <w:rsid w:val="00204755"/>
    <w:rsid w:val="0020485B"/>
    <w:rsid w:val="002049E5"/>
    <w:rsid w:val="00204ADB"/>
    <w:rsid w:val="00204F18"/>
    <w:rsid w:val="002050BB"/>
    <w:rsid w:val="00205A4A"/>
    <w:rsid w:val="00205E4C"/>
    <w:rsid w:val="00206300"/>
    <w:rsid w:val="0020677C"/>
    <w:rsid w:val="00206A0C"/>
    <w:rsid w:val="00206CE1"/>
    <w:rsid w:val="00206DE8"/>
    <w:rsid w:val="002072D4"/>
    <w:rsid w:val="002074B3"/>
    <w:rsid w:val="00207C37"/>
    <w:rsid w:val="00207E39"/>
    <w:rsid w:val="00210008"/>
    <w:rsid w:val="00210091"/>
    <w:rsid w:val="002109CA"/>
    <w:rsid w:val="00210B59"/>
    <w:rsid w:val="00211526"/>
    <w:rsid w:val="00211574"/>
    <w:rsid w:val="00211601"/>
    <w:rsid w:val="0021187B"/>
    <w:rsid w:val="00211BCE"/>
    <w:rsid w:val="002126FC"/>
    <w:rsid w:val="00213435"/>
    <w:rsid w:val="00213437"/>
    <w:rsid w:val="002135BE"/>
    <w:rsid w:val="0021373A"/>
    <w:rsid w:val="002138D8"/>
    <w:rsid w:val="002140DE"/>
    <w:rsid w:val="002148D7"/>
    <w:rsid w:val="002153FA"/>
    <w:rsid w:val="002155D2"/>
    <w:rsid w:val="00215855"/>
    <w:rsid w:val="00215AEA"/>
    <w:rsid w:val="002160A6"/>
    <w:rsid w:val="002164AF"/>
    <w:rsid w:val="002167EF"/>
    <w:rsid w:val="002169E5"/>
    <w:rsid w:val="00216E25"/>
    <w:rsid w:val="00217126"/>
    <w:rsid w:val="00217138"/>
    <w:rsid w:val="00217433"/>
    <w:rsid w:val="002177FD"/>
    <w:rsid w:val="00217C46"/>
    <w:rsid w:val="00217F64"/>
    <w:rsid w:val="00220172"/>
    <w:rsid w:val="002201CE"/>
    <w:rsid w:val="00220741"/>
    <w:rsid w:val="002212F3"/>
    <w:rsid w:val="00221CE4"/>
    <w:rsid w:val="00221F4D"/>
    <w:rsid w:val="002226D1"/>
    <w:rsid w:val="00222A6F"/>
    <w:rsid w:val="00222AEF"/>
    <w:rsid w:val="00222C5C"/>
    <w:rsid w:val="00222D0E"/>
    <w:rsid w:val="00222E57"/>
    <w:rsid w:val="0022326E"/>
    <w:rsid w:val="002237B1"/>
    <w:rsid w:val="00223D2F"/>
    <w:rsid w:val="00223DF7"/>
    <w:rsid w:val="002249A3"/>
    <w:rsid w:val="00224A30"/>
    <w:rsid w:val="00224F56"/>
    <w:rsid w:val="00224F5F"/>
    <w:rsid w:val="00225253"/>
    <w:rsid w:val="002252D2"/>
    <w:rsid w:val="002254FC"/>
    <w:rsid w:val="00225598"/>
    <w:rsid w:val="0022569A"/>
    <w:rsid w:val="0022583B"/>
    <w:rsid w:val="00225BA2"/>
    <w:rsid w:val="00225C32"/>
    <w:rsid w:val="00225DD6"/>
    <w:rsid w:val="00225E99"/>
    <w:rsid w:val="00226DDE"/>
    <w:rsid w:val="00226E99"/>
    <w:rsid w:val="00227425"/>
    <w:rsid w:val="00227588"/>
    <w:rsid w:val="002275C5"/>
    <w:rsid w:val="00227F0B"/>
    <w:rsid w:val="00227F55"/>
    <w:rsid w:val="002301F9"/>
    <w:rsid w:val="00230A4E"/>
    <w:rsid w:val="00230C1F"/>
    <w:rsid w:val="00231402"/>
    <w:rsid w:val="002316C8"/>
    <w:rsid w:val="00231A62"/>
    <w:rsid w:val="00231B4F"/>
    <w:rsid w:val="00231B77"/>
    <w:rsid w:val="00231E55"/>
    <w:rsid w:val="00232969"/>
    <w:rsid w:val="00232B59"/>
    <w:rsid w:val="00232B5F"/>
    <w:rsid w:val="002331A6"/>
    <w:rsid w:val="0023364A"/>
    <w:rsid w:val="00233854"/>
    <w:rsid w:val="002338EF"/>
    <w:rsid w:val="00233DA8"/>
    <w:rsid w:val="00234391"/>
    <w:rsid w:val="0023498B"/>
    <w:rsid w:val="00234C41"/>
    <w:rsid w:val="00234E25"/>
    <w:rsid w:val="00235164"/>
    <w:rsid w:val="00235313"/>
    <w:rsid w:val="00235B50"/>
    <w:rsid w:val="00235BC6"/>
    <w:rsid w:val="00235C41"/>
    <w:rsid w:val="00235CCF"/>
    <w:rsid w:val="00235D74"/>
    <w:rsid w:val="00236095"/>
    <w:rsid w:val="002363DE"/>
    <w:rsid w:val="002367BF"/>
    <w:rsid w:val="00236A6A"/>
    <w:rsid w:val="00236A8C"/>
    <w:rsid w:val="00236B54"/>
    <w:rsid w:val="00236CA8"/>
    <w:rsid w:val="00236D6A"/>
    <w:rsid w:val="00237150"/>
    <w:rsid w:val="002372FF"/>
    <w:rsid w:val="00237A97"/>
    <w:rsid w:val="00237E84"/>
    <w:rsid w:val="00240247"/>
    <w:rsid w:val="002406CD"/>
    <w:rsid w:val="00240E92"/>
    <w:rsid w:val="0024102C"/>
    <w:rsid w:val="00241490"/>
    <w:rsid w:val="00241B69"/>
    <w:rsid w:val="00241E71"/>
    <w:rsid w:val="002420EE"/>
    <w:rsid w:val="002420FD"/>
    <w:rsid w:val="002421D4"/>
    <w:rsid w:val="00242259"/>
    <w:rsid w:val="002423C9"/>
    <w:rsid w:val="002423D2"/>
    <w:rsid w:val="00242599"/>
    <w:rsid w:val="002425FC"/>
    <w:rsid w:val="00242863"/>
    <w:rsid w:val="00242B59"/>
    <w:rsid w:val="0024302D"/>
    <w:rsid w:val="00243316"/>
    <w:rsid w:val="0024386E"/>
    <w:rsid w:val="00243871"/>
    <w:rsid w:val="00243A2C"/>
    <w:rsid w:val="00243ED3"/>
    <w:rsid w:val="002441DD"/>
    <w:rsid w:val="00244277"/>
    <w:rsid w:val="0024435A"/>
    <w:rsid w:val="0024468F"/>
    <w:rsid w:val="0024491E"/>
    <w:rsid w:val="00244B8C"/>
    <w:rsid w:val="00244C8F"/>
    <w:rsid w:val="00245037"/>
    <w:rsid w:val="002453BA"/>
    <w:rsid w:val="002453FC"/>
    <w:rsid w:val="002455BE"/>
    <w:rsid w:val="002457B8"/>
    <w:rsid w:val="00245E99"/>
    <w:rsid w:val="00245F8D"/>
    <w:rsid w:val="00246041"/>
    <w:rsid w:val="002464B5"/>
    <w:rsid w:val="00246A42"/>
    <w:rsid w:val="0024719D"/>
    <w:rsid w:val="002476B5"/>
    <w:rsid w:val="002477CA"/>
    <w:rsid w:val="00247F9C"/>
    <w:rsid w:val="00250408"/>
    <w:rsid w:val="002507C6"/>
    <w:rsid w:val="00250E55"/>
    <w:rsid w:val="002511F7"/>
    <w:rsid w:val="002513E1"/>
    <w:rsid w:val="00251723"/>
    <w:rsid w:val="00251D90"/>
    <w:rsid w:val="00251F20"/>
    <w:rsid w:val="00252772"/>
    <w:rsid w:val="00252885"/>
    <w:rsid w:val="00252A77"/>
    <w:rsid w:val="00252B91"/>
    <w:rsid w:val="00253517"/>
    <w:rsid w:val="00253600"/>
    <w:rsid w:val="00253A82"/>
    <w:rsid w:val="00253AE6"/>
    <w:rsid w:val="00253B1B"/>
    <w:rsid w:val="0025409F"/>
    <w:rsid w:val="00254443"/>
    <w:rsid w:val="0025462F"/>
    <w:rsid w:val="00254756"/>
    <w:rsid w:val="002555C3"/>
    <w:rsid w:val="00255D0D"/>
    <w:rsid w:val="00256709"/>
    <w:rsid w:val="002567AD"/>
    <w:rsid w:val="00256FFD"/>
    <w:rsid w:val="0025731F"/>
    <w:rsid w:val="00257380"/>
    <w:rsid w:val="00257573"/>
    <w:rsid w:val="00257EC2"/>
    <w:rsid w:val="0026054F"/>
    <w:rsid w:val="002607DD"/>
    <w:rsid w:val="00260EE8"/>
    <w:rsid w:val="00260F3A"/>
    <w:rsid w:val="00260FFA"/>
    <w:rsid w:val="00261266"/>
    <w:rsid w:val="002618C6"/>
    <w:rsid w:val="00261BCE"/>
    <w:rsid w:val="00262110"/>
    <w:rsid w:val="00262343"/>
    <w:rsid w:val="00262576"/>
    <w:rsid w:val="00262896"/>
    <w:rsid w:val="00262B17"/>
    <w:rsid w:val="0026339C"/>
    <w:rsid w:val="002640F6"/>
    <w:rsid w:val="0026435F"/>
    <w:rsid w:val="00264516"/>
    <w:rsid w:val="00264826"/>
    <w:rsid w:val="00264AAF"/>
    <w:rsid w:val="00264CE5"/>
    <w:rsid w:val="00264D94"/>
    <w:rsid w:val="00265E24"/>
    <w:rsid w:val="00265F02"/>
    <w:rsid w:val="00266194"/>
    <w:rsid w:val="002664F5"/>
    <w:rsid w:val="002668DA"/>
    <w:rsid w:val="002669A1"/>
    <w:rsid w:val="00266B1B"/>
    <w:rsid w:val="0026711D"/>
    <w:rsid w:val="0026712F"/>
    <w:rsid w:val="0026740F"/>
    <w:rsid w:val="00267692"/>
    <w:rsid w:val="002676F9"/>
    <w:rsid w:val="0026793E"/>
    <w:rsid w:val="0026795D"/>
    <w:rsid w:val="00267A33"/>
    <w:rsid w:val="00267ABC"/>
    <w:rsid w:val="00267ACD"/>
    <w:rsid w:val="00267F6A"/>
    <w:rsid w:val="00267FB4"/>
    <w:rsid w:val="00270A7A"/>
    <w:rsid w:val="00270B53"/>
    <w:rsid w:val="002717CA"/>
    <w:rsid w:val="00271B32"/>
    <w:rsid w:val="00271FE8"/>
    <w:rsid w:val="0027289B"/>
    <w:rsid w:val="00272919"/>
    <w:rsid w:val="00272AB4"/>
    <w:rsid w:val="00274219"/>
    <w:rsid w:val="0027423D"/>
    <w:rsid w:val="0027437D"/>
    <w:rsid w:val="0027495D"/>
    <w:rsid w:val="00274DFB"/>
    <w:rsid w:val="0027501E"/>
    <w:rsid w:val="0027572A"/>
    <w:rsid w:val="00275FB4"/>
    <w:rsid w:val="002760B5"/>
    <w:rsid w:val="002764C6"/>
    <w:rsid w:val="00276842"/>
    <w:rsid w:val="00276CCD"/>
    <w:rsid w:val="00276CCE"/>
    <w:rsid w:val="00277138"/>
    <w:rsid w:val="00277546"/>
    <w:rsid w:val="002778A7"/>
    <w:rsid w:val="002809BE"/>
    <w:rsid w:val="00280C63"/>
    <w:rsid w:val="0028115B"/>
    <w:rsid w:val="002811DE"/>
    <w:rsid w:val="002814AF"/>
    <w:rsid w:val="00281A26"/>
    <w:rsid w:val="00281C6E"/>
    <w:rsid w:val="00281F54"/>
    <w:rsid w:val="00282C69"/>
    <w:rsid w:val="002835AE"/>
    <w:rsid w:val="00283EAD"/>
    <w:rsid w:val="00283FAC"/>
    <w:rsid w:val="0028409A"/>
    <w:rsid w:val="002843BC"/>
    <w:rsid w:val="0028466C"/>
    <w:rsid w:val="00284942"/>
    <w:rsid w:val="00285143"/>
    <w:rsid w:val="00285201"/>
    <w:rsid w:val="0028528F"/>
    <w:rsid w:val="002853AF"/>
    <w:rsid w:val="00285726"/>
    <w:rsid w:val="00285771"/>
    <w:rsid w:val="00285B58"/>
    <w:rsid w:val="00285BFD"/>
    <w:rsid w:val="0028609C"/>
    <w:rsid w:val="00286245"/>
    <w:rsid w:val="002864D4"/>
    <w:rsid w:val="0028665C"/>
    <w:rsid w:val="00287239"/>
    <w:rsid w:val="00287695"/>
    <w:rsid w:val="00287B58"/>
    <w:rsid w:val="0029070F"/>
    <w:rsid w:val="00290987"/>
    <w:rsid w:val="00290DFC"/>
    <w:rsid w:val="00290E40"/>
    <w:rsid w:val="00290E6B"/>
    <w:rsid w:val="002912FE"/>
    <w:rsid w:val="00291861"/>
    <w:rsid w:val="0029191D"/>
    <w:rsid w:val="00291953"/>
    <w:rsid w:val="00291DDE"/>
    <w:rsid w:val="00291FC0"/>
    <w:rsid w:val="0029204D"/>
    <w:rsid w:val="00292191"/>
    <w:rsid w:val="0029230D"/>
    <w:rsid w:val="002925FC"/>
    <w:rsid w:val="002927AF"/>
    <w:rsid w:val="002935AA"/>
    <w:rsid w:val="00293C68"/>
    <w:rsid w:val="00293EDF"/>
    <w:rsid w:val="00294002"/>
    <w:rsid w:val="002946EC"/>
    <w:rsid w:val="002949A0"/>
    <w:rsid w:val="00294AA1"/>
    <w:rsid w:val="00294EBB"/>
    <w:rsid w:val="00294FA8"/>
    <w:rsid w:val="00295321"/>
    <w:rsid w:val="002953CE"/>
    <w:rsid w:val="00295456"/>
    <w:rsid w:val="002955D2"/>
    <w:rsid w:val="002955D7"/>
    <w:rsid w:val="00295886"/>
    <w:rsid w:val="00295946"/>
    <w:rsid w:val="00295A8C"/>
    <w:rsid w:val="00295B19"/>
    <w:rsid w:val="00295D59"/>
    <w:rsid w:val="00296635"/>
    <w:rsid w:val="0029682F"/>
    <w:rsid w:val="00296CA6"/>
    <w:rsid w:val="00296DFA"/>
    <w:rsid w:val="00296F57"/>
    <w:rsid w:val="00296FC0"/>
    <w:rsid w:val="00297103"/>
    <w:rsid w:val="00297317"/>
    <w:rsid w:val="0029768C"/>
    <w:rsid w:val="0029789C"/>
    <w:rsid w:val="002A0547"/>
    <w:rsid w:val="002A063A"/>
    <w:rsid w:val="002A06DE"/>
    <w:rsid w:val="002A10D4"/>
    <w:rsid w:val="002A148B"/>
    <w:rsid w:val="002A15C1"/>
    <w:rsid w:val="002A1B33"/>
    <w:rsid w:val="002A2C54"/>
    <w:rsid w:val="002A308A"/>
    <w:rsid w:val="002A334D"/>
    <w:rsid w:val="002A3435"/>
    <w:rsid w:val="002A35E6"/>
    <w:rsid w:val="002A388A"/>
    <w:rsid w:val="002A38D9"/>
    <w:rsid w:val="002A3AC8"/>
    <w:rsid w:val="002A3B85"/>
    <w:rsid w:val="002A4182"/>
    <w:rsid w:val="002A4566"/>
    <w:rsid w:val="002A4714"/>
    <w:rsid w:val="002A4DE3"/>
    <w:rsid w:val="002A4E67"/>
    <w:rsid w:val="002A5017"/>
    <w:rsid w:val="002A51AB"/>
    <w:rsid w:val="002A5885"/>
    <w:rsid w:val="002A588F"/>
    <w:rsid w:val="002A59B8"/>
    <w:rsid w:val="002A5E9E"/>
    <w:rsid w:val="002A6028"/>
    <w:rsid w:val="002A602A"/>
    <w:rsid w:val="002A607D"/>
    <w:rsid w:val="002A6344"/>
    <w:rsid w:val="002A6800"/>
    <w:rsid w:val="002A6E7E"/>
    <w:rsid w:val="002A70A1"/>
    <w:rsid w:val="002A77BB"/>
    <w:rsid w:val="002A7896"/>
    <w:rsid w:val="002A78A5"/>
    <w:rsid w:val="002A7E89"/>
    <w:rsid w:val="002B02AB"/>
    <w:rsid w:val="002B0667"/>
    <w:rsid w:val="002B0A4F"/>
    <w:rsid w:val="002B1D21"/>
    <w:rsid w:val="002B1DEF"/>
    <w:rsid w:val="002B2126"/>
    <w:rsid w:val="002B25EB"/>
    <w:rsid w:val="002B2BB9"/>
    <w:rsid w:val="002B2DAD"/>
    <w:rsid w:val="002B3ABA"/>
    <w:rsid w:val="002B3B1C"/>
    <w:rsid w:val="002B4437"/>
    <w:rsid w:val="002B45F9"/>
    <w:rsid w:val="002B493A"/>
    <w:rsid w:val="002B49A2"/>
    <w:rsid w:val="002B4A21"/>
    <w:rsid w:val="002B4D23"/>
    <w:rsid w:val="002B5C99"/>
    <w:rsid w:val="002B5CCB"/>
    <w:rsid w:val="002B5DAE"/>
    <w:rsid w:val="002B5E8F"/>
    <w:rsid w:val="002B6857"/>
    <w:rsid w:val="002B6AB6"/>
    <w:rsid w:val="002B6B36"/>
    <w:rsid w:val="002B6DC4"/>
    <w:rsid w:val="002B70AE"/>
    <w:rsid w:val="002B7866"/>
    <w:rsid w:val="002B7A63"/>
    <w:rsid w:val="002B7F5F"/>
    <w:rsid w:val="002C060D"/>
    <w:rsid w:val="002C0649"/>
    <w:rsid w:val="002C06D0"/>
    <w:rsid w:val="002C07CE"/>
    <w:rsid w:val="002C0C41"/>
    <w:rsid w:val="002C0F0A"/>
    <w:rsid w:val="002C1521"/>
    <w:rsid w:val="002C1B2D"/>
    <w:rsid w:val="002C1D55"/>
    <w:rsid w:val="002C2875"/>
    <w:rsid w:val="002C2B72"/>
    <w:rsid w:val="002C2C8A"/>
    <w:rsid w:val="002C2E42"/>
    <w:rsid w:val="002C2F9D"/>
    <w:rsid w:val="002C32D0"/>
    <w:rsid w:val="002C3455"/>
    <w:rsid w:val="002C3A43"/>
    <w:rsid w:val="002C3C0E"/>
    <w:rsid w:val="002C42EB"/>
    <w:rsid w:val="002C4448"/>
    <w:rsid w:val="002C44B8"/>
    <w:rsid w:val="002C451E"/>
    <w:rsid w:val="002C48E9"/>
    <w:rsid w:val="002C4B68"/>
    <w:rsid w:val="002C4E98"/>
    <w:rsid w:val="002C4F5C"/>
    <w:rsid w:val="002C51C4"/>
    <w:rsid w:val="002C549A"/>
    <w:rsid w:val="002C5D48"/>
    <w:rsid w:val="002C61AD"/>
    <w:rsid w:val="002C7184"/>
    <w:rsid w:val="002C7445"/>
    <w:rsid w:val="002C7701"/>
    <w:rsid w:val="002C79CD"/>
    <w:rsid w:val="002C7CC5"/>
    <w:rsid w:val="002C7DA6"/>
    <w:rsid w:val="002C7ED7"/>
    <w:rsid w:val="002D0A88"/>
    <w:rsid w:val="002D1BB3"/>
    <w:rsid w:val="002D2643"/>
    <w:rsid w:val="002D26FC"/>
    <w:rsid w:val="002D2C29"/>
    <w:rsid w:val="002D31E9"/>
    <w:rsid w:val="002D334E"/>
    <w:rsid w:val="002D33C9"/>
    <w:rsid w:val="002D3AED"/>
    <w:rsid w:val="002D41AD"/>
    <w:rsid w:val="002D4252"/>
    <w:rsid w:val="002D47EE"/>
    <w:rsid w:val="002D5125"/>
    <w:rsid w:val="002D551F"/>
    <w:rsid w:val="002D5E37"/>
    <w:rsid w:val="002D6128"/>
    <w:rsid w:val="002D62DA"/>
    <w:rsid w:val="002D6838"/>
    <w:rsid w:val="002D71F3"/>
    <w:rsid w:val="002D72DC"/>
    <w:rsid w:val="002D75C0"/>
    <w:rsid w:val="002D7758"/>
    <w:rsid w:val="002D7926"/>
    <w:rsid w:val="002D7B5D"/>
    <w:rsid w:val="002D7BB2"/>
    <w:rsid w:val="002D7C3E"/>
    <w:rsid w:val="002D7E61"/>
    <w:rsid w:val="002D7EEB"/>
    <w:rsid w:val="002D7F6D"/>
    <w:rsid w:val="002E08E8"/>
    <w:rsid w:val="002E138A"/>
    <w:rsid w:val="002E147C"/>
    <w:rsid w:val="002E1D47"/>
    <w:rsid w:val="002E22E5"/>
    <w:rsid w:val="002E24F5"/>
    <w:rsid w:val="002E26A4"/>
    <w:rsid w:val="002E2AF8"/>
    <w:rsid w:val="002E316A"/>
    <w:rsid w:val="002E3AB9"/>
    <w:rsid w:val="002E3B75"/>
    <w:rsid w:val="002E3BE7"/>
    <w:rsid w:val="002E3CDD"/>
    <w:rsid w:val="002E4078"/>
    <w:rsid w:val="002E4458"/>
    <w:rsid w:val="002E5672"/>
    <w:rsid w:val="002E5DFB"/>
    <w:rsid w:val="002E5E44"/>
    <w:rsid w:val="002E6056"/>
    <w:rsid w:val="002E649F"/>
    <w:rsid w:val="002E65C9"/>
    <w:rsid w:val="002E6869"/>
    <w:rsid w:val="002E71EC"/>
    <w:rsid w:val="002E730D"/>
    <w:rsid w:val="002E7981"/>
    <w:rsid w:val="002F054C"/>
    <w:rsid w:val="002F0D97"/>
    <w:rsid w:val="002F0EAA"/>
    <w:rsid w:val="002F13DB"/>
    <w:rsid w:val="002F13FA"/>
    <w:rsid w:val="002F1D24"/>
    <w:rsid w:val="002F1D7B"/>
    <w:rsid w:val="002F2153"/>
    <w:rsid w:val="002F2513"/>
    <w:rsid w:val="002F2523"/>
    <w:rsid w:val="002F2F9E"/>
    <w:rsid w:val="002F3240"/>
    <w:rsid w:val="002F3934"/>
    <w:rsid w:val="002F3ADB"/>
    <w:rsid w:val="002F3F4F"/>
    <w:rsid w:val="002F4174"/>
    <w:rsid w:val="002F435D"/>
    <w:rsid w:val="002F4D88"/>
    <w:rsid w:val="002F53B3"/>
    <w:rsid w:val="002F53DC"/>
    <w:rsid w:val="002F5460"/>
    <w:rsid w:val="002F5B37"/>
    <w:rsid w:val="002F5F78"/>
    <w:rsid w:val="002F6254"/>
    <w:rsid w:val="002F62B3"/>
    <w:rsid w:val="002F69CB"/>
    <w:rsid w:val="002F6DA0"/>
    <w:rsid w:val="002F71C7"/>
    <w:rsid w:val="002F7206"/>
    <w:rsid w:val="0030009A"/>
    <w:rsid w:val="003001F3"/>
    <w:rsid w:val="0030024A"/>
    <w:rsid w:val="00300385"/>
    <w:rsid w:val="003004B7"/>
    <w:rsid w:val="003006EB"/>
    <w:rsid w:val="00300700"/>
    <w:rsid w:val="00300905"/>
    <w:rsid w:val="00300A8E"/>
    <w:rsid w:val="003011E0"/>
    <w:rsid w:val="0030120C"/>
    <w:rsid w:val="003014EF"/>
    <w:rsid w:val="00301526"/>
    <w:rsid w:val="00301735"/>
    <w:rsid w:val="0030196C"/>
    <w:rsid w:val="00301ACE"/>
    <w:rsid w:val="00301BAD"/>
    <w:rsid w:val="00301F21"/>
    <w:rsid w:val="0030273F"/>
    <w:rsid w:val="00302B6B"/>
    <w:rsid w:val="00302D82"/>
    <w:rsid w:val="003034F9"/>
    <w:rsid w:val="00303A57"/>
    <w:rsid w:val="00303D3A"/>
    <w:rsid w:val="00303DAF"/>
    <w:rsid w:val="00304128"/>
    <w:rsid w:val="00304132"/>
    <w:rsid w:val="00304449"/>
    <w:rsid w:val="003046BB"/>
    <w:rsid w:val="00304760"/>
    <w:rsid w:val="00304C66"/>
    <w:rsid w:val="003052EA"/>
    <w:rsid w:val="0030561B"/>
    <w:rsid w:val="003057EF"/>
    <w:rsid w:val="00305EA1"/>
    <w:rsid w:val="003061F6"/>
    <w:rsid w:val="00306344"/>
    <w:rsid w:val="00306560"/>
    <w:rsid w:val="0030699C"/>
    <w:rsid w:val="00306C53"/>
    <w:rsid w:val="00307248"/>
    <w:rsid w:val="00307411"/>
    <w:rsid w:val="003074A7"/>
    <w:rsid w:val="0030790C"/>
    <w:rsid w:val="003103F4"/>
    <w:rsid w:val="0031048C"/>
    <w:rsid w:val="003104BE"/>
    <w:rsid w:val="003108A5"/>
    <w:rsid w:val="00310D41"/>
    <w:rsid w:val="00311270"/>
    <w:rsid w:val="00311675"/>
    <w:rsid w:val="00311694"/>
    <w:rsid w:val="00311DA1"/>
    <w:rsid w:val="003120C7"/>
    <w:rsid w:val="00312630"/>
    <w:rsid w:val="00312811"/>
    <w:rsid w:val="00312A19"/>
    <w:rsid w:val="00312AE1"/>
    <w:rsid w:val="003130C3"/>
    <w:rsid w:val="0031360A"/>
    <w:rsid w:val="0031407B"/>
    <w:rsid w:val="0031411C"/>
    <w:rsid w:val="00314157"/>
    <w:rsid w:val="003144A4"/>
    <w:rsid w:val="00314A4C"/>
    <w:rsid w:val="00314D52"/>
    <w:rsid w:val="003150C8"/>
    <w:rsid w:val="00315190"/>
    <w:rsid w:val="003153CA"/>
    <w:rsid w:val="00315668"/>
    <w:rsid w:val="003156EA"/>
    <w:rsid w:val="00315BD6"/>
    <w:rsid w:val="00315C00"/>
    <w:rsid w:val="00315D61"/>
    <w:rsid w:val="003166C6"/>
    <w:rsid w:val="00316C5D"/>
    <w:rsid w:val="00316EFB"/>
    <w:rsid w:val="003170C1"/>
    <w:rsid w:val="00317174"/>
    <w:rsid w:val="003177A1"/>
    <w:rsid w:val="00317ACD"/>
    <w:rsid w:val="00317DB5"/>
    <w:rsid w:val="00320E81"/>
    <w:rsid w:val="00320F7A"/>
    <w:rsid w:val="0032140F"/>
    <w:rsid w:val="00321909"/>
    <w:rsid w:val="00321960"/>
    <w:rsid w:val="003219BA"/>
    <w:rsid w:val="00322141"/>
    <w:rsid w:val="00322541"/>
    <w:rsid w:val="00322C7F"/>
    <w:rsid w:val="00322EDE"/>
    <w:rsid w:val="0032315B"/>
    <w:rsid w:val="0032394A"/>
    <w:rsid w:val="00323C5A"/>
    <w:rsid w:val="003244BC"/>
    <w:rsid w:val="00324527"/>
    <w:rsid w:val="00324728"/>
    <w:rsid w:val="00324A47"/>
    <w:rsid w:val="00324E39"/>
    <w:rsid w:val="00324FD1"/>
    <w:rsid w:val="003251C6"/>
    <w:rsid w:val="0032545C"/>
    <w:rsid w:val="00325A6F"/>
    <w:rsid w:val="00325DDF"/>
    <w:rsid w:val="0032657F"/>
    <w:rsid w:val="003265BF"/>
    <w:rsid w:val="00326705"/>
    <w:rsid w:val="00326729"/>
    <w:rsid w:val="0032692C"/>
    <w:rsid w:val="003269F9"/>
    <w:rsid w:val="00326C5C"/>
    <w:rsid w:val="003270B9"/>
    <w:rsid w:val="00327BB9"/>
    <w:rsid w:val="00327D5E"/>
    <w:rsid w:val="00327F75"/>
    <w:rsid w:val="00330421"/>
    <w:rsid w:val="00330ECA"/>
    <w:rsid w:val="00330FC2"/>
    <w:rsid w:val="0033104D"/>
    <w:rsid w:val="0033117B"/>
    <w:rsid w:val="0033159A"/>
    <w:rsid w:val="00331740"/>
    <w:rsid w:val="00331D4D"/>
    <w:rsid w:val="00332291"/>
    <w:rsid w:val="00332838"/>
    <w:rsid w:val="00332856"/>
    <w:rsid w:val="0033285F"/>
    <w:rsid w:val="003329EC"/>
    <w:rsid w:val="00332CFA"/>
    <w:rsid w:val="0033303B"/>
    <w:rsid w:val="00333583"/>
    <w:rsid w:val="003339C4"/>
    <w:rsid w:val="00333CC3"/>
    <w:rsid w:val="003341C3"/>
    <w:rsid w:val="00334244"/>
    <w:rsid w:val="003344D3"/>
    <w:rsid w:val="0033463C"/>
    <w:rsid w:val="00334C30"/>
    <w:rsid w:val="00334D6A"/>
    <w:rsid w:val="00335176"/>
    <w:rsid w:val="0033522F"/>
    <w:rsid w:val="0033560F"/>
    <w:rsid w:val="00335ACC"/>
    <w:rsid w:val="00335C3B"/>
    <w:rsid w:val="00335CA0"/>
    <w:rsid w:val="003361ED"/>
    <w:rsid w:val="003362BC"/>
    <w:rsid w:val="00336333"/>
    <w:rsid w:val="00336EC3"/>
    <w:rsid w:val="0033719D"/>
    <w:rsid w:val="0033764E"/>
    <w:rsid w:val="0034009F"/>
    <w:rsid w:val="0034017A"/>
    <w:rsid w:val="00340528"/>
    <w:rsid w:val="0034063F"/>
    <w:rsid w:val="00341323"/>
    <w:rsid w:val="003418EF"/>
    <w:rsid w:val="00342467"/>
    <w:rsid w:val="003425FA"/>
    <w:rsid w:val="003427AA"/>
    <w:rsid w:val="00342B15"/>
    <w:rsid w:val="00342DD0"/>
    <w:rsid w:val="00342DD7"/>
    <w:rsid w:val="00342E6A"/>
    <w:rsid w:val="00343128"/>
    <w:rsid w:val="0034326B"/>
    <w:rsid w:val="0034328C"/>
    <w:rsid w:val="003432FC"/>
    <w:rsid w:val="00343532"/>
    <w:rsid w:val="00343805"/>
    <w:rsid w:val="003438AF"/>
    <w:rsid w:val="00343A58"/>
    <w:rsid w:val="00344004"/>
    <w:rsid w:val="003447F6"/>
    <w:rsid w:val="003447FA"/>
    <w:rsid w:val="003448A9"/>
    <w:rsid w:val="003449DC"/>
    <w:rsid w:val="00344AFB"/>
    <w:rsid w:val="00344F9D"/>
    <w:rsid w:val="00345057"/>
    <w:rsid w:val="003453B5"/>
    <w:rsid w:val="00345435"/>
    <w:rsid w:val="0034562B"/>
    <w:rsid w:val="0034577E"/>
    <w:rsid w:val="0034578C"/>
    <w:rsid w:val="00345E93"/>
    <w:rsid w:val="003460FA"/>
    <w:rsid w:val="00346280"/>
    <w:rsid w:val="00346616"/>
    <w:rsid w:val="00346934"/>
    <w:rsid w:val="00346B47"/>
    <w:rsid w:val="00346CAD"/>
    <w:rsid w:val="00347BE1"/>
    <w:rsid w:val="00347C2D"/>
    <w:rsid w:val="00347FCF"/>
    <w:rsid w:val="003502D8"/>
    <w:rsid w:val="00350561"/>
    <w:rsid w:val="003506E2"/>
    <w:rsid w:val="003514D2"/>
    <w:rsid w:val="003518D2"/>
    <w:rsid w:val="0035233A"/>
    <w:rsid w:val="00352413"/>
    <w:rsid w:val="003525AD"/>
    <w:rsid w:val="003526D3"/>
    <w:rsid w:val="00352F08"/>
    <w:rsid w:val="003530CC"/>
    <w:rsid w:val="003534C6"/>
    <w:rsid w:val="00353699"/>
    <w:rsid w:val="00353B0F"/>
    <w:rsid w:val="00353F38"/>
    <w:rsid w:val="00353FD3"/>
    <w:rsid w:val="00354711"/>
    <w:rsid w:val="00354E73"/>
    <w:rsid w:val="00355815"/>
    <w:rsid w:val="00355A82"/>
    <w:rsid w:val="003562D0"/>
    <w:rsid w:val="003562D3"/>
    <w:rsid w:val="00357117"/>
    <w:rsid w:val="00357CA5"/>
    <w:rsid w:val="00357CCC"/>
    <w:rsid w:val="00361004"/>
    <w:rsid w:val="003612CF"/>
    <w:rsid w:val="00361859"/>
    <w:rsid w:val="00361DF7"/>
    <w:rsid w:val="0036202E"/>
    <w:rsid w:val="00362467"/>
    <w:rsid w:val="0036253D"/>
    <w:rsid w:val="0036269D"/>
    <w:rsid w:val="00362D36"/>
    <w:rsid w:val="003630D9"/>
    <w:rsid w:val="003630DF"/>
    <w:rsid w:val="00363D45"/>
    <w:rsid w:val="003642E7"/>
    <w:rsid w:val="00364461"/>
    <w:rsid w:val="00364B11"/>
    <w:rsid w:val="00364B94"/>
    <w:rsid w:val="00364CB0"/>
    <w:rsid w:val="00365104"/>
    <w:rsid w:val="00365478"/>
    <w:rsid w:val="003654B0"/>
    <w:rsid w:val="003657A1"/>
    <w:rsid w:val="00365868"/>
    <w:rsid w:val="0036588D"/>
    <w:rsid w:val="00365EB2"/>
    <w:rsid w:val="003661F4"/>
    <w:rsid w:val="0036626D"/>
    <w:rsid w:val="00366324"/>
    <w:rsid w:val="003666B2"/>
    <w:rsid w:val="00366C4A"/>
    <w:rsid w:val="00366E82"/>
    <w:rsid w:val="00366EA0"/>
    <w:rsid w:val="00367237"/>
    <w:rsid w:val="00367259"/>
    <w:rsid w:val="003672CF"/>
    <w:rsid w:val="0036775B"/>
    <w:rsid w:val="00367A61"/>
    <w:rsid w:val="00370302"/>
    <w:rsid w:val="003707A6"/>
    <w:rsid w:val="00370A0A"/>
    <w:rsid w:val="00370C2E"/>
    <w:rsid w:val="00370E59"/>
    <w:rsid w:val="00370E5A"/>
    <w:rsid w:val="00371096"/>
    <w:rsid w:val="0037114D"/>
    <w:rsid w:val="00371534"/>
    <w:rsid w:val="003718ED"/>
    <w:rsid w:val="00371BD7"/>
    <w:rsid w:val="003720E2"/>
    <w:rsid w:val="00372115"/>
    <w:rsid w:val="003722B9"/>
    <w:rsid w:val="00372DAD"/>
    <w:rsid w:val="00373201"/>
    <w:rsid w:val="0037396C"/>
    <w:rsid w:val="00373D23"/>
    <w:rsid w:val="00373E84"/>
    <w:rsid w:val="0037404D"/>
    <w:rsid w:val="0037418E"/>
    <w:rsid w:val="00374408"/>
    <w:rsid w:val="00374DC9"/>
    <w:rsid w:val="00375108"/>
    <w:rsid w:val="00375221"/>
    <w:rsid w:val="0037567B"/>
    <w:rsid w:val="003759EA"/>
    <w:rsid w:val="0037664E"/>
    <w:rsid w:val="00376CD9"/>
    <w:rsid w:val="003772F8"/>
    <w:rsid w:val="0037742A"/>
    <w:rsid w:val="00377829"/>
    <w:rsid w:val="00377F8C"/>
    <w:rsid w:val="00380111"/>
    <w:rsid w:val="00380574"/>
    <w:rsid w:val="0038079E"/>
    <w:rsid w:val="003808A6"/>
    <w:rsid w:val="00380922"/>
    <w:rsid w:val="003809C3"/>
    <w:rsid w:val="00381001"/>
    <w:rsid w:val="00381062"/>
    <w:rsid w:val="00381DB8"/>
    <w:rsid w:val="00382C44"/>
    <w:rsid w:val="00383418"/>
    <w:rsid w:val="0038380C"/>
    <w:rsid w:val="00384095"/>
    <w:rsid w:val="003844E7"/>
    <w:rsid w:val="00384597"/>
    <w:rsid w:val="003845E5"/>
    <w:rsid w:val="00384A20"/>
    <w:rsid w:val="003851BC"/>
    <w:rsid w:val="003851D7"/>
    <w:rsid w:val="003855D8"/>
    <w:rsid w:val="0038562A"/>
    <w:rsid w:val="00385ED2"/>
    <w:rsid w:val="00386184"/>
    <w:rsid w:val="00386CA5"/>
    <w:rsid w:val="00386FA0"/>
    <w:rsid w:val="0038757C"/>
    <w:rsid w:val="003877F7"/>
    <w:rsid w:val="00387A26"/>
    <w:rsid w:val="00387AD9"/>
    <w:rsid w:val="0039170F"/>
    <w:rsid w:val="00391A80"/>
    <w:rsid w:val="00391D75"/>
    <w:rsid w:val="0039237B"/>
    <w:rsid w:val="00392765"/>
    <w:rsid w:val="003931E6"/>
    <w:rsid w:val="003935A7"/>
    <w:rsid w:val="00393E24"/>
    <w:rsid w:val="00393F2E"/>
    <w:rsid w:val="0039404C"/>
    <w:rsid w:val="003944E3"/>
    <w:rsid w:val="00394B55"/>
    <w:rsid w:val="00394F95"/>
    <w:rsid w:val="00395153"/>
    <w:rsid w:val="00395182"/>
    <w:rsid w:val="00395275"/>
    <w:rsid w:val="003956D2"/>
    <w:rsid w:val="00395CC5"/>
    <w:rsid w:val="00395FEE"/>
    <w:rsid w:val="003960A9"/>
    <w:rsid w:val="003961BA"/>
    <w:rsid w:val="003963C6"/>
    <w:rsid w:val="003963F7"/>
    <w:rsid w:val="00396417"/>
    <w:rsid w:val="00396CBD"/>
    <w:rsid w:val="00397104"/>
    <w:rsid w:val="00397120"/>
    <w:rsid w:val="003971C1"/>
    <w:rsid w:val="00397929"/>
    <w:rsid w:val="00397958"/>
    <w:rsid w:val="003A0102"/>
    <w:rsid w:val="003A06AB"/>
    <w:rsid w:val="003A0990"/>
    <w:rsid w:val="003A0BD0"/>
    <w:rsid w:val="003A0D7F"/>
    <w:rsid w:val="003A1A8D"/>
    <w:rsid w:val="003A2181"/>
    <w:rsid w:val="003A24A3"/>
    <w:rsid w:val="003A2555"/>
    <w:rsid w:val="003A267A"/>
    <w:rsid w:val="003A2ADA"/>
    <w:rsid w:val="003A32EF"/>
    <w:rsid w:val="003A33CA"/>
    <w:rsid w:val="003A34F4"/>
    <w:rsid w:val="003A359C"/>
    <w:rsid w:val="003A39ED"/>
    <w:rsid w:val="003A3A3B"/>
    <w:rsid w:val="003A3AC4"/>
    <w:rsid w:val="003A3E53"/>
    <w:rsid w:val="003A467E"/>
    <w:rsid w:val="003A47D8"/>
    <w:rsid w:val="003A4CF6"/>
    <w:rsid w:val="003A4D7B"/>
    <w:rsid w:val="003A507F"/>
    <w:rsid w:val="003A55E1"/>
    <w:rsid w:val="003A5D4D"/>
    <w:rsid w:val="003A6182"/>
    <w:rsid w:val="003A61DA"/>
    <w:rsid w:val="003A65DC"/>
    <w:rsid w:val="003A6772"/>
    <w:rsid w:val="003A687B"/>
    <w:rsid w:val="003A6E22"/>
    <w:rsid w:val="003A6E48"/>
    <w:rsid w:val="003A7A3E"/>
    <w:rsid w:val="003A7C8C"/>
    <w:rsid w:val="003A7E79"/>
    <w:rsid w:val="003A7FB9"/>
    <w:rsid w:val="003B004B"/>
    <w:rsid w:val="003B0520"/>
    <w:rsid w:val="003B083F"/>
    <w:rsid w:val="003B0ADF"/>
    <w:rsid w:val="003B0F00"/>
    <w:rsid w:val="003B0F66"/>
    <w:rsid w:val="003B105E"/>
    <w:rsid w:val="003B10B5"/>
    <w:rsid w:val="003B1362"/>
    <w:rsid w:val="003B14E0"/>
    <w:rsid w:val="003B15B8"/>
    <w:rsid w:val="003B15BB"/>
    <w:rsid w:val="003B17AF"/>
    <w:rsid w:val="003B18E3"/>
    <w:rsid w:val="003B1C55"/>
    <w:rsid w:val="003B2DC3"/>
    <w:rsid w:val="003B2F84"/>
    <w:rsid w:val="003B39B2"/>
    <w:rsid w:val="003B419D"/>
    <w:rsid w:val="003B437F"/>
    <w:rsid w:val="003B4569"/>
    <w:rsid w:val="003B4618"/>
    <w:rsid w:val="003B491A"/>
    <w:rsid w:val="003B5185"/>
    <w:rsid w:val="003B53D0"/>
    <w:rsid w:val="003B5402"/>
    <w:rsid w:val="003B59F2"/>
    <w:rsid w:val="003B6090"/>
    <w:rsid w:val="003B60BD"/>
    <w:rsid w:val="003B6634"/>
    <w:rsid w:val="003B66FD"/>
    <w:rsid w:val="003B6A5B"/>
    <w:rsid w:val="003B6C8D"/>
    <w:rsid w:val="003B6D79"/>
    <w:rsid w:val="003B7159"/>
    <w:rsid w:val="003B75AB"/>
    <w:rsid w:val="003B7A71"/>
    <w:rsid w:val="003B7C8E"/>
    <w:rsid w:val="003C0784"/>
    <w:rsid w:val="003C08F9"/>
    <w:rsid w:val="003C09CD"/>
    <w:rsid w:val="003C0BFE"/>
    <w:rsid w:val="003C0F66"/>
    <w:rsid w:val="003C0F68"/>
    <w:rsid w:val="003C1563"/>
    <w:rsid w:val="003C1B34"/>
    <w:rsid w:val="003C2055"/>
    <w:rsid w:val="003C27E3"/>
    <w:rsid w:val="003C2834"/>
    <w:rsid w:val="003C2A27"/>
    <w:rsid w:val="003C31AC"/>
    <w:rsid w:val="003C31D4"/>
    <w:rsid w:val="003C3313"/>
    <w:rsid w:val="003C35A0"/>
    <w:rsid w:val="003C49E0"/>
    <w:rsid w:val="003C4C43"/>
    <w:rsid w:val="003C4D41"/>
    <w:rsid w:val="003C4F0B"/>
    <w:rsid w:val="003C5313"/>
    <w:rsid w:val="003C55A1"/>
    <w:rsid w:val="003C57EF"/>
    <w:rsid w:val="003C592E"/>
    <w:rsid w:val="003C5D5D"/>
    <w:rsid w:val="003C681C"/>
    <w:rsid w:val="003C7129"/>
    <w:rsid w:val="003C722C"/>
    <w:rsid w:val="003C7267"/>
    <w:rsid w:val="003C76FA"/>
    <w:rsid w:val="003C7A62"/>
    <w:rsid w:val="003C7A88"/>
    <w:rsid w:val="003C7B9E"/>
    <w:rsid w:val="003C7E82"/>
    <w:rsid w:val="003C7F05"/>
    <w:rsid w:val="003D011C"/>
    <w:rsid w:val="003D07BF"/>
    <w:rsid w:val="003D1C7A"/>
    <w:rsid w:val="003D1CFA"/>
    <w:rsid w:val="003D1D34"/>
    <w:rsid w:val="003D21A2"/>
    <w:rsid w:val="003D22C9"/>
    <w:rsid w:val="003D2746"/>
    <w:rsid w:val="003D279E"/>
    <w:rsid w:val="003D328A"/>
    <w:rsid w:val="003D3322"/>
    <w:rsid w:val="003D3707"/>
    <w:rsid w:val="003D39D5"/>
    <w:rsid w:val="003D3CF9"/>
    <w:rsid w:val="003D3D12"/>
    <w:rsid w:val="003D3ED7"/>
    <w:rsid w:val="003D46CA"/>
    <w:rsid w:val="003D48B6"/>
    <w:rsid w:val="003D49E5"/>
    <w:rsid w:val="003D4C20"/>
    <w:rsid w:val="003D4E96"/>
    <w:rsid w:val="003D5007"/>
    <w:rsid w:val="003D545B"/>
    <w:rsid w:val="003D557F"/>
    <w:rsid w:val="003D5931"/>
    <w:rsid w:val="003D5AAA"/>
    <w:rsid w:val="003D5D4E"/>
    <w:rsid w:val="003D640D"/>
    <w:rsid w:val="003D6E89"/>
    <w:rsid w:val="003D706F"/>
    <w:rsid w:val="003D7442"/>
    <w:rsid w:val="003E013F"/>
    <w:rsid w:val="003E08A1"/>
    <w:rsid w:val="003E0C0C"/>
    <w:rsid w:val="003E0D5C"/>
    <w:rsid w:val="003E1186"/>
    <w:rsid w:val="003E1213"/>
    <w:rsid w:val="003E1307"/>
    <w:rsid w:val="003E191C"/>
    <w:rsid w:val="003E2651"/>
    <w:rsid w:val="003E2B4A"/>
    <w:rsid w:val="003E2CAD"/>
    <w:rsid w:val="003E2E12"/>
    <w:rsid w:val="003E2FB9"/>
    <w:rsid w:val="003E33E1"/>
    <w:rsid w:val="003E35B5"/>
    <w:rsid w:val="003E390E"/>
    <w:rsid w:val="003E3CCC"/>
    <w:rsid w:val="003E3CFE"/>
    <w:rsid w:val="003E3FA1"/>
    <w:rsid w:val="003E48F0"/>
    <w:rsid w:val="003E4D0F"/>
    <w:rsid w:val="003E4EB2"/>
    <w:rsid w:val="003E4ED8"/>
    <w:rsid w:val="003E5027"/>
    <w:rsid w:val="003E5055"/>
    <w:rsid w:val="003E50EF"/>
    <w:rsid w:val="003E50F4"/>
    <w:rsid w:val="003E5493"/>
    <w:rsid w:val="003E58D4"/>
    <w:rsid w:val="003E5A13"/>
    <w:rsid w:val="003E5FEC"/>
    <w:rsid w:val="003E617E"/>
    <w:rsid w:val="003E6276"/>
    <w:rsid w:val="003E64A5"/>
    <w:rsid w:val="003E687A"/>
    <w:rsid w:val="003E6B4C"/>
    <w:rsid w:val="003E6B8C"/>
    <w:rsid w:val="003E7CAA"/>
    <w:rsid w:val="003F05C4"/>
    <w:rsid w:val="003F069C"/>
    <w:rsid w:val="003F08D4"/>
    <w:rsid w:val="003F0971"/>
    <w:rsid w:val="003F0B6C"/>
    <w:rsid w:val="003F103A"/>
    <w:rsid w:val="003F1278"/>
    <w:rsid w:val="003F1315"/>
    <w:rsid w:val="003F1532"/>
    <w:rsid w:val="003F171C"/>
    <w:rsid w:val="003F1C39"/>
    <w:rsid w:val="003F1CEF"/>
    <w:rsid w:val="003F20E6"/>
    <w:rsid w:val="003F32A6"/>
    <w:rsid w:val="003F36BC"/>
    <w:rsid w:val="003F3838"/>
    <w:rsid w:val="003F3A03"/>
    <w:rsid w:val="003F3B3D"/>
    <w:rsid w:val="003F3C36"/>
    <w:rsid w:val="003F4793"/>
    <w:rsid w:val="003F4A3F"/>
    <w:rsid w:val="003F4AA4"/>
    <w:rsid w:val="003F4CAD"/>
    <w:rsid w:val="003F4DA5"/>
    <w:rsid w:val="003F4DB7"/>
    <w:rsid w:val="003F507E"/>
    <w:rsid w:val="003F57B1"/>
    <w:rsid w:val="003F584D"/>
    <w:rsid w:val="003F590A"/>
    <w:rsid w:val="003F594F"/>
    <w:rsid w:val="003F6876"/>
    <w:rsid w:val="003F6F3D"/>
    <w:rsid w:val="003F74A6"/>
    <w:rsid w:val="003F7670"/>
    <w:rsid w:val="003F7D35"/>
    <w:rsid w:val="00400053"/>
    <w:rsid w:val="004003C9"/>
    <w:rsid w:val="00400831"/>
    <w:rsid w:val="00400A68"/>
    <w:rsid w:val="00400A97"/>
    <w:rsid w:val="004015C1"/>
    <w:rsid w:val="0040173D"/>
    <w:rsid w:val="00401D29"/>
    <w:rsid w:val="00401F2F"/>
    <w:rsid w:val="00401F33"/>
    <w:rsid w:val="004023B8"/>
    <w:rsid w:val="00402522"/>
    <w:rsid w:val="004025A2"/>
    <w:rsid w:val="004025E5"/>
    <w:rsid w:val="00402BB1"/>
    <w:rsid w:val="00402C04"/>
    <w:rsid w:val="00402EE4"/>
    <w:rsid w:val="004032A8"/>
    <w:rsid w:val="004033B9"/>
    <w:rsid w:val="0040349A"/>
    <w:rsid w:val="00403AD5"/>
    <w:rsid w:val="00403ADC"/>
    <w:rsid w:val="00403EA0"/>
    <w:rsid w:val="00404261"/>
    <w:rsid w:val="0040430B"/>
    <w:rsid w:val="00405085"/>
    <w:rsid w:val="004051BF"/>
    <w:rsid w:val="004054FE"/>
    <w:rsid w:val="004058FE"/>
    <w:rsid w:val="0040593B"/>
    <w:rsid w:val="00405B07"/>
    <w:rsid w:val="00405CDD"/>
    <w:rsid w:val="00405D67"/>
    <w:rsid w:val="004062FD"/>
    <w:rsid w:val="004063D3"/>
    <w:rsid w:val="0040702E"/>
    <w:rsid w:val="00407309"/>
    <w:rsid w:val="0040740A"/>
    <w:rsid w:val="0041073B"/>
    <w:rsid w:val="004108D8"/>
    <w:rsid w:val="004109E3"/>
    <w:rsid w:val="00410C08"/>
    <w:rsid w:val="00410C16"/>
    <w:rsid w:val="00410CD7"/>
    <w:rsid w:val="00411160"/>
    <w:rsid w:val="004113C6"/>
    <w:rsid w:val="004113F3"/>
    <w:rsid w:val="004117B7"/>
    <w:rsid w:val="004117BF"/>
    <w:rsid w:val="004119FA"/>
    <w:rsid w:val="00411F66"/>
    <w:rsid w:val="00412071"/>
    <w:rsid w:val="00412770"/>
    <w:rsid w:val="00412ADE"/>
    <w:rsid w:val="00412B29"/>
    <w:rsid w:val="00412D71"/>
    <w:rsid w:val="00412F68"/>
    <w:rsid w:val="004130A4"/>
    <w:rsid w:val="00413ACA"/>
    <w:rsid w:val="00413F1A"/>
    <w:rsid w:val="00414220"/>
    <w:rsid w:val="00414581"/>
    <w:rsid w:val="004148EB"/>
    <w:rsid w:val="004148F4"/>
    <w:rsid w:val="004154D3"/>
    <w:rsid w:val="004155EE"/>
    <w:rsid w:val="004161DD"/>
    <w:rsid w:val="00416216"/>
    <w:rsid w:val="004165A2"/>
    <w:rsid w:val="00416638"/>
    <w:rsid w:val="00416A40"/>
    <w:rsid w:val="00416C18"/>
    <w:rsid w:val="00416DBE"/>
    <w:rsid w:val="00416E16"/>
    <w:rsid w:val="00417002"/>
    <w:rsid w:val="004174BB"/>
    <w:rsid w:val="00417500"/>
    <w:rsid w:val="00417F77"/>
    <w:rsid w:val="004200B1"/>
    <w:rsid w:val="0042019A"/>
    <w:rsid w:val="0042049E"/>
    <w:rsid w:val="004205A7"/>
    <w:rsid w:val="004208D4"/>
    <w:rsid w:val="0042110F"/>
    <w:rsid w:val="0042118A"/>
    <w:rsid w:val="004217BE"/>
    <w:rsid w:val="0042183A"/>
    <w:rsid w:val="00421EE6"/>
    <w:rsid w:val="0042232A"/>
    <w:rsid w:val="00422914"/>
    <w:rsid w:val="004229A9"/>
    <w:rsid w:val="00422A7D"/>
    <w:rsid w:val="00423449"/>
    <w:rsid w:val="004236F4"/>
    <w:rsid w:val="00423CA3"/>
    <w:rsid w:val="00424021"/>
    <w:rsid w:val="00424037"/>
    <w:rsid w:val="0042482B"/>
    <w:rsid w:val="00424C94"/>
    <w:rsid w:val="00424FF9"/>
    <w:rsid w:val="00425711"/>
    <w:rsid w:val="004258C5"/>
    <w:rsid w:val="00425950"/>
    <w:rsid w:val="00425CBA"/>
    <w:rsid w:val="00426211"/>
    <w:rsid w:val="0042621B"/>
    <w:rsid w:val="004262F8"/>
    <w:rsid w:val="004263E1"/>
    <w:rsid w:val="0042652A"/>
    <w:rsid w:val="0042696B"/>
    <w:rsid w:val="00426AAC"/>
    <w:rsid w:val="00426AC7"/>
    <w:rsid w:val="00426BC9"/>
    <w:rsid w:val="00426C4B"/>
    <w:rsid w:val="00426FFB"/>
    <w:rsid w:val="004271F9"/>
    <w:rsid w:val="004278C4"/>
    <w:rsid w:val="00430100"/>
    <w:rsid w:val="00430F14"/>
    <w:rsid w:val="0043125C"/>
    <w:rsid w:val="00431ACF"/>
    <w:rsid w:val="00431F4A"/>
    <w:rsid w:val="004322AE"/>
    <w:rsid w:val="004324DB"/>
    <w:rsid w:val="00432520"/>
    <w:rsid w:val="00432706"/>
    <w:rsid w:val="00432856"/>
    <w:rsid w:val="004328D4"/>
    <w:rsid w:val="00432B5C"/>
    <w:rsid w:val="00432DAC"/>
    <w:rsid w:val="00433399"/>
    <w:rsid w:val="00433439"/>
    <w:rsid w:val="004335E2"/>
    <w:rsid w:val="00433ACF"/>
    <w:rsid w:val="00434170"/>
    <w:rsid w:val="004344B2"/>
    <w:rsid w:val="00434546"/>
    <w:rsid w:val="004346FB"/>
    <w:rsid w:val="0043515B"/>
    <w:rsid w:val="00435294"/>
    <w:rsid w:val="0043540F"/>
    <w:rsid w:val="0043542E"/>
    <w:rsid w:val="0043560D"/>
    <w:rsid w:val="00435647"/>
    <w:rsid w:val="00435CE3"/>
    <w:rsid w:val="0043613D"/>
    <w:rsid w:val="0043647E"/>
    <w:rsid w:val="00436B84"/>
    <w:rsid w:val="00436D9F"/>
    <w:rsid w:val="00436E09"/>
    <w:rsid w:val="00436F00"/>
    <w:rsid w:val="004379CE"/>
    <w:rsid w:val="00437B61"/>
    <w:rsid w:val="00437C2D"/>
    <w:rsid w:val="00437C58"/>
    <w:rsid w:val="004401BF"/>
    <w:rsid w:val="00440617"/>
    <w:rsid w:val="00440619"/>
    <w:rsid w:val="00440724"/>
    <w:rsid w:val="004407B3"/>
    <w:rsid w:val="00440C32"/>
    <w:rsid w:val="00440CA6"/>
    <w:rsid w:val="004410E4"/>
    <w:rsid w:val="004418CB"/>
    <w:rsid w:val="004419C1"/>
    <w:rsid w:val="00441AAB"/>
    <w:rsid w:val="00441ACA"/>
    <w:rsid w:val="004420AD"/>
    <w:rsid w:val="004421A1"/>
    <w:rsid w:val="004422C3"/>
    <w:rsid w:val="004422C6"/>
    <w:rsid w:val="004429F5"/>
    <w:rsid w:val="00442EF5"/>
    <w:rsid w:val="00442F13"/>
    <w:rsid w:val="004434C8"/>
    <w:rsid w:val="00443634"/>
    <w:rsid w:val="0044390D"/>
    <w:rsid w:val="00443E48"/>
    <w:rsid w:val="004444E7"/>
    <w:rsid w:val="0044456D"/>
    <w:rsid w:val="00444746"/>
    <w:rsid w:val="00445489"/>
    <w:rsid w:val="00445B6C"/>
    <w:rsid w:val="00445D3A"/>
    <w:rsid w:val="00445F7B"/>
    <w:rsid w:val="00446887"/>
    <w:rsid w:val="00446A00"/>
    <w:rsid w:val="00446A8E"/>
    <w:rsid w:val="00446DF8"/>
    <w:rsid w:val="00447062"/>
    <w:rsid w:val="00447F32"/>
    <w:rsid w:val="00450459"/>
    <w:rsid w:val="004506E1"/>
    <w:rsid w:val="004507D4"/>
    <w:rsid w:val="00450B50"/>
    <w:rsid w:val="00451583"/>
    <w:rsid w:val="00451719"/>
    <w:rsid w:val="00451EAD"/>
    <w:rsid w:val="00452A34"/>
    <w:rsid w:val="00452CAA"/>
    <w:rsid w:val="00453BC1"/>
    <w:rsid w:val="00453CD3"/>
    <w:rsid w:val="00454202"/>
    <w:rsid w:val="00454228"/>
    <w:rsid w:val="00454274"/>
    <w:rsid w:val="00454613"/>
    <w:rsid w:val="00454A33"/>
    <w:rsid w:val="00454B13"/>
    <w:rsid w:val="004553E2"/>
    <w:rsid w:val="004553ED"/>
    <w:rsid w:val="0045543C"/>
    <w:rsid w:val="0045557F"/>
    <w:rsid w:val="00455A84"/>
    <w:rsid w:val="00455CAC"/>
    <w:rsid w:val="00455CBA"/>
    <w:rsid w:val="00456348"/>
    <w:rsid w:val="00456B37"/>
    <w:rsid w:val="00456D9E"/>
    <w:rsid w:val="00456DA7"/>
    <w:rsid w:val="00457038"/>
    <w:rsid w:val="00457E98"/>
    <w:rsid w:val="004602AA"/>
    <w:rsid w:val="00460453"/>
    <w:rsid w:val="0046059D"/>
    <w:rsid w:val="004611F1"/>
    <w:rsid w:val="00461208"/>
    <w:rsid w:val="00461737"/>
    <w:rsid w:val="00461771"/>
    <w:rsid w:val="004618A9"/>
    <w:rsid w:val="004619DF"/>
    <w:rsid w:val="00461A2D"/>
    <w:rsid w:val="00461BF3"/>
    <w:rsid w:val="00461C6C"/>
    <w:rsid w:val="00462604"/>
    <w:rsid w:val="00462680"/>
    <w:rsid w:val="004628FC"/>
    <w:rsid w:val="00462B4E"/>
    <w:rsid w:val="00463136"/>
    <w:rsid w:val="0046325D"/>
    <w:rsid w:val="00463371"/>
    <w:rsid w:val="00463F8E"/>
    <w:rsid w:val="00464117"/>
    <w:rsid w:val="00464172"/>
    <w:rsid w:val="00464285"/>
    <w:rsid w:val="004645A6"/>
    <w:rsid w:val="0046491F"/>
    <w:rsid w:val="00465683"/>
    <w:rsid w:val="004658B7"/>
    <w:rsid w:val="004658C7"/>
    <w:rsid w:val="00465D43"/>
    <w:rsid w:val="00465EF5"/>
    <w:rsid w:val="00465F2F"/>
    <w:rsid w:val="00465FB1"/>
    <w:rsid w:val="00466519"/>
    <w:rsid w:val="004666BB"/>
    <w:rsid w:val="00466CB2"/>
    <w:rsid w:val="00466CEB"/>
    <w:rsid w:val="00467666"/>
    <w:rsid w:val="00470524"/>
    <w:rsid w:val="00470B66"/>
    <w:rsid w:val="00470C09"/>
    <w:rsid w:val="004710C9"/>
    <w:rsid w:val="0047146C"/>
    <w:rsid w:val="00471B02"/>
    <w:rsid w:val="00472663"/>
    <w:rsid w:val="00472E66"/>
    <w:rsid w:val="004730E0"/>
    <w:rsid w:val="00473520"/>
    <w:rsid w:val="0047354A"/>
    <w:rsid w:val="00473802"/>
    <w:rsid w:val="00473AEC"/>
    <w:rsid w:val="00473D41"/>
    <w:rsid w:val="00473F05"/>
    <w:rsid w:val="004745BF"/>
    <w:rsid w:val="004746CF"/>
    <w:rsid w:val="00474BE5"/>
    <w:rsid w:val="004752BA"/>
    <w:rsid w:val="004753DF"/>
    <w:rsid w:val="00476F13"/>
    <w:rsid w:val="00477299"/>
    <w:rsid w:val="00477458"/>
    <w:rsid w:val="0047772B"/>
    <w:rsid w:val="00477A1E"/>
    <w:rsid w:val="00477A69"/>
    <w:rsid w:val="00477A7F"/>
    <w:rsid w:val="00477D31"/>
    <w:rsid w:val="004801DB"/>
    <w:rsid w:val="0048026A"/>
    <w:rsid w:val="00480348"/>
    <w:rsid w:val="004808A7"/>
    <w:rsid w:val="00480A6F"/>
    <w:rsid w:val="00480C4F"/>
    <w:rsid w:val="00481004"/>
    <w:rsid w:val="004817C1"/>
    <w:rsid w:val="004817C6"/>
    <w:rsid w:val="004817EB"/>
    <w:rsid w:val="00481BEB"/>
    <w:rsid w:val="00481CAB"/>
    <w:rsid w:val="00481EB9"/>
    <w:rsid w:val="00482307"/>
    <w:rsid w:val="00482D57"/>
    <w:rsid w:val="00483018"/>
    <w:rsid w:val="0048348A"/>
    <w:rsid w:val="00483713"/>
    <w:rsid w:val="00483714"/>
    <w:rsid w:val="00483BA2"/>
    <w:rsid w:val="00484285"/>
    <w:rsid w:val="004845D3"/>
    <w:rsid w:val="00484AAF"/>
    <w:rsid w:val="00484ACB"/>
    <w:rsid w:val="00484B30"/>
    <w:rsid w:val="00484D09"/>
    <w:rsid w:val="00484DF7"/>
    <w:rsid w:val="0048565A"/>
    <w:rsid w:val="0048570B"/>
    <w:rsid w:val="00485801"/>
    <w:rsid w:val="00485A29"/>
    <w:rsid w:val="00485BDF"/>
    <w:rsid w:val="00485BFA"/>
    <w:rsid w:val="00485D18"/>
    <w:rsid w:val="00485D71"/>
    <w:rsid w:val="00486610"/>
    <w:rsid w:val="004866BE"/>
    <w:rsid w:val="00486995"/>
    <w:rsid w:val="00486C00"/>
    <w:rsid w:val="00486C18"/>
    <w:rsid w:val="004872EE"/>
    <w:rsid w:val="0048749D"/>
    <w:rsid w:val="00487BF4"/>
    <w:rsid w:val="00487CA5"/>
    <w:rsid w:val="00487D3A"/>
    <w:rsid w:val="00487DB0"/>
    <w:rsid w:val="00490463"/>
    <w:rsid w:val="00490713"/>
    <w:rsid w:val="00490ACF"/>
    <w:rsid w:val="00491390"/>
    <w:rsid w:val="004916F8"/>
    <w:rsid w:val="00491764"/>
    <w:rsid w:val="0049179F"/>
    <w:rsid w:val="00491D02"/>
    <w:rsid w:val="00491EB6"/>
    <w:rsid w:val="00492FA6"/>
    <w:rsid w:val="00493220"/>
    <w:rsid w:val="00494932"/>
    <w:rsid w:val="00494BDD"/>
    <w:rsid w:val="00494D59"/>
    <w:rsid w:val="00494F4B"/>
    <w:rsid w:val="0049550A"/>
    <w:rsid w:val="004959B2"/>
    <w:rsid w:val="00496034"/>
    <w:rsid w:val="00496194"/>
    <w:rsid w:val="004963D7"/>
    <w:rsid w:val="00496413"/>
    <w:rsid w:val="00496519"/>
    <w:rsid w:val="00496DAD"/>
    <w:rsid w:val="0049734D"/>
    <w:rsid w:val="004979AC"/>
    <w:rsid w:val="00497B7D"/>
    <w:rsid w:val="004A016F"/>
    <w:rsid w:val="004A0468"/>
    <w:rsid w:val="004A074A"/>
    <w:rsid w:val="004A0D37"/>
    <w:rsid w:val="004A0EB3"/>
    <w:rsid w:val="004A0F34"/>
    <w:rsid w:val="004A11FE"/>
    <w:rsid w:val="004A12FD"/>
    <w:rsid w:val="004A1694"/>
    <w:rsid w:val="004A1901"/>
    <w:rsid w:val="004A1F23"/>
    <w:rsid w:val="004A20B7"/>
    <w:rsid w:val="004A264B"/>
    <w:rsid w:val="004A27E4"/>
    <w:rsid w:val="004A2897"/>
    <w:rsid w:val="004A2A4B"/>
    <w:rsid w:val="004A2B45"/>
    <w:rsid w:val="004A3235"/>
    <w:rsid w:val="004A4746"/>
    <w:rsid w:val="004A4862"/>
    <w:rsid w:val="004A4AB4"/>
    <w:rsid w:val="004A4BDA"/>
    <w:rsid w:val="004A4D9D"/>
    <w:rsid w:val="004A52EA"/>
    <w:rsid w:val="004A53F4"/>
    <w:rsid w:val="004A5456"/>
    <w:rsid w:val="004A5C15"/>
    <w:rsid w:val="004A63BC"/>
    <w:rsid w:val="004A67C6"/>
    <w:rsid w:val="004A6865"/>
    <w:rsid w:val="004A6B89"/>
    <w:rsid w:val="004A6EF9"/>
    <w:rsid w:val="004A70C8"/>
    <w:rsid w:val="004A7119"/>
    <w:rsid w:val="004A7172"/>
    <w:rsid w:val="004A7251"/>
    <w:rsid w:val="004A75CF"/>
    <w:rsid w:val="004A77F5"/>
    <w:rsid w:val="004A7A65"/>
    <w:rsid w:val="004A7F14"/>
    <w:rsid w:val="004B09EC"/>
    <w:rsid w:val="004B0AC5"/>
    <w:rsid w:val="004B0B24"/>
    <w:rsid w:val="004B1A7C"/>
    <w:rsid w:val="004B1C1D"/>
    <w:rsid w:val="004B1D98"/>
    <w:rsid w:val="004B1F63"/>
    <w:rsid w:val="004B1FFE"/>
    <w:rsid w:val="004B21CD"/>
    <w:rsid w:val="004B2C14"/>
    <w:rsid w:val="004B303C"/>
    <w:rsid w:val="004B35B5"/>
    <w:rsid w:val="004B35CF"/>
    <w:rsid w:val="004B3ACE"/>
    <w:rsid w:val="004B3FB9"/>
    <w:rsid w:val="004B4025"/>
    <w:rsid w:val="004B4140"/>
    <w:rsid w:val="004B52F8"/>
    <w:rsid w:val="004B53A1"/>
    <w:rsid w:val="004B5AD9"/>
    <w:rsid w:val="004B5D78"/>
    <w:rsid w:val="004B61BE"/>
    <w:rsid w:val="004B686C"/>
    <w:rsid w:val="004B691D"/>
    <w:rsid w:val="004B6A0D"/>
    <w:rsid w:val="004B6A5F"/>
    <w:rsid w:val="004B70B4"/>
    <w:rsid w:val="004B7C5C"/>
    <w:rsid w:val="004B7E71"/>
    <w:rsid w:val="004C0802"/>
    <w:rsid w:val="004C0EF2"/>
    <w:rsid w:val="004C11E0"/>
    <w:rsid w:val="004C16EA"/>
    <w:rsid w:val="004C2119"/>
    <w:rsid w:val="004C27A1"/>
    <w:rsid w:val="004C27CD"/>
    <w:rsid w:val="004C2DFD"/>
    <w:rsid w:val="004C3486"/>
    <w:rsid w:val="004C35E9"/>
    <w:rsid w:val="004C3D8B"/>
    <w:rsid w:val="004C3DCA"/>
    <w:rsid w:val="004C458B"/>
    <w:rsid w:val="004C46BE"/>
    <w:rsid w:val="004C4823"/>
    <w:rsid w:val="004C4926"/>
    <w:rsid w:val="004C4F66"/>
    <w:rsid w:val="004C50C6"/>
    <w:rsid w:val="004C5424"/>
    <w:rsid w:val="004C552F"/>
    <w:rsid w:val="004C5B47"/>
    <w:rsid w:val="004C6318"/>
    <w:rsid w:val="004C68F0"/>
    <w:rsid w:val="004C6FAA"/>
    <w:rsid w:val="004C7A8D"/>
    <w:rsid w:val="004C7B0E"/>
    <w:rsid w:val="004C7B26"/>
    <w:rsid w:val="004D00EE"/>
    <w:rsid w:val="004D01B8"/>
    <w:rsid w:val="004D028B"/>
    <w:rsid w:val="004D02B5"/>
    <w:rsid w:val="004D03EF"/>
    <w:rsid w:val="004D059D"/>
    <w:rsid w:val="004D0A97"/>
    <w:rsid w:val="004D0AB7"/>
    <w:rsid w:val="004D0D8B"/>
    <w:rsid w:val="004D0E8E"/>
    <w:rsid w:val="004D0F8B"/>
    <w:rsid w:val="004D1390"/>
    <w:rsid w:val="004D1456"/>
    <w:rsid w:val="004D1816"/>
    <w:rsid w:val="004D2064"/>
    <w:rsid w:val="004D2430"/>
    <w:rsid w:val="004D28E4"/>
    <w:rsid w:val="004D29BE"/>
    <w:rsid w:val="004D2A9E"/>
    <w:rsid w:val="004D2B19"/>
    <w:rsid w:val="004D35BA"/>
    <w:rsid w:val="004D3764"/>
    <w:rsid w:val="004D3B5E"/>
    <w:rsid w:val="004D3CE8"/>
    <w:rsid w:val="004D3D63"/>
    <w:rsid w:val="004D4981"/>
    <w:rsid w:val="004D49EB"/>
    <w:rsid w:val="004D5328"/>
    <w:rsid w:val="004D5474"/>
    <w:rsid w:val="004D5E17"/>
    <w:rsid w:val="004D5F2D"/>
    <w:rsid w:val="004D6663"/>
    <w:rsid w:val="004D69BA"/>
    <w:rsid w:val="004D6A01"/>
    <w:rsid w:val="004D7286"/>
    <w:rsid w:val="004D7363"/>
    <w:rsid w:val="004D73DA"/>
    <w:rsid w:val="004D73EF"/>
    <w:rsid w:val="004D7524"/>
    <w:rsid w:val="004D7714"/>
    <w:rsid w:val="004E0243"/>
    <w:rsid w:val="004E07B0"/>
    <w:rsid w:val="004E09E8"/>
    <w:rsid w:val="004E0A5E"/>
    <w:rsid w:val="004E117A"/>
    <w:rsid w:val="004E128C"/>
    <w:rsid w:val="004E132E"/>
    <w:rsid w:val="004E18BC"/>
    <w:rsid w:val="004E1A10"/>
    <w:rsid w:val="004E1A98"/>
    <w:rsid w:val="004E1B3D"/>
    <w:rsid w:val="004E1E82"/>
    <w:rsid w:val="004E1FC1"/>
    <w:rsid w:val="004E2AAB"/>
    <w:rsid w:val="004E2CBE"/>
    <w:rsid w:val="004E327B"/>
    <w:rsid w:val="004E3F92"/>
    <w:rsid w:val="004E4044"/>
    <w:rsid w:val="004E431A"/>
    <w:rsid w:val="004E4803"/>
    <w:rsid w:val="004E4BBF"/>
    <w:rsid w:val="004E4D18"/>
    <w:rsid w:val="004E55BA"/>
    <w:rsid w:val="004E5630"/>
    <w:rsid w:val="004E58F7"/>
    <w:rsid w:val="004E60E3"/>
    <w:rsid w:val="004E6D41"/>
    <w:rsid w:val="004E6D7D"/>
    <w:rsid w:val="004E709D"/>
    <w:rsid w:val="004E73B4"/>
    <w:rsid w:val="004E76B8"/>
    <w:rsid w:val="004E774E"/>
    <w:rsid w:val="004E7859"/>
    <w:rsid w:val="004E7916"/>
    <w:rsid w:val="004E7A1D"/>
    <w:rsid w:val="004E7C7F"/>
    <w:rsid w:val="004E7CF7"/>
    <w:rsid w:val="004E7E96"/>
    <w:rsid w:val="004F053A"/>
    <w:rsid w:val="004F094E"/>
    <w:rsid w:val="004F15F6"/>
    <w:rsid w:val="004F17A0"/>
    <w:rsid w:val="004F1A2D"/>
    <w:rsid w:val="004F21E0"/>
    <w:rsid w:val="004F22D4"/>
    <w:rsid w:val="004F2771"/>
    <w:rsid w:val="004F2954"/>
    <w:rsid w:val="004F2CA3"/>
    <w:rsid w:val="004F2F16"/>
    <w:rsid w:val="004F30C8"/>
    <w:rsid w:val="004F3843"/>
    <w:rsid w:val="004F41C8"/>
    <w:rsid w:val="004F4397"/>
    <w:rsid w:val="004F4969"/>
    <w:rsid w:val="004F4B57"/>
    <w:rsid w:val="004F4BFD"/>
    <w:rsid w:val="004F5C5B"/>
    <w:rsid w:val="004F6680"/>
    <w:rsid w:val="004F697A"/>
    <w:rsid w:val="004F70DF"/>
    <w:rsid w:val="004F767B"/>
    <w:rsid w:val="004F7A1D"/>
    <w:rsid w:val="004F7C2D"/>
    <w:rsid w:val="0050018C"/>
    <w:rsid w:val="00500379"/>
    <w:rsid w:val="00500529"/>
    <w:rsid w:val="005006E9"/>
    <w:rsid w:val="00500A25"/>
    <w:rsid w:val="00500B1C"/>
    <w:rsid w:val="00500ECA"/>
    <w:rsid w:val="00500FB6"/>
    <w:rsid w:val="005014BA"/>
    <w:rsid w:val="005014C6"/>
    <w:rsid w:val="005014ED"/>
    <w:rsid w:val="005017B5"/>
    <w:rsid w:val="0050276B"/>
    <w:rsid w:val="00502BDF"/>
    <w:rsid w:val="005033DA"/>
    <w:rsid w:val="00503511"/>
    <w:rsid w:val="005043C3"/>
    <w:rsid w:val="00504C1C"/>
    <w:rsid w:val="00504D58"/>
    <w:rsid w:val="00505343"/>
    <w:rsid w:val="005054E7"/>
    <w:rsid w:val="00505A3E"/>
    <w:rsid w:val="00505D61"/>
    <w:rsid w:val="00505E4B"/>
    <w:rsid w:val="00506044"/>
    <w:rsid w:val="0050619F"/>
    <w:rsid w:val="005063DB"/>
    <w:rsid w:val="005066C5"/>
    <w:rsid w:val="0050684A"/>
    <w:rsid w:val="00506EE6"/>
    <w:rsid w:val="00506FB5"/>
    <w:rsid w:val="0050714A"/>
    <w:rsid w:val="005079BE"/>
    <w:rsid w:val="00507D93"/>
    <w:rsid w:val="00510214"/>
    <w:rsid w:val="005102F4"/>
    <w:rsid w:val="00510304"/>
    <w:rsid w:val="005109AF"/>
    <w:rsid w:val="005109EF"/>
    <w:rsid w:val="00510F4E"/>
    <w:rsid w:val="00511ABA"/>
    <w:rsid w:val="00511F1B"/>
    <w:rsid w:val="005121CA"/>
    <w:rsid w:val="005125AF"/>
    <w:rsid w:val="005126DD"/>
    <w:rsid w:val="0051283E"/>
    <w:rsid w:val="005129D2"/>
    <w:rsid w:val="00512F77"/>
    <w:rsid w:val="005131A2"/>
    <w:rsid w:val="0051326D"/>
    <w:rsid w:val="00513357"/>
    <w:rsid w:val="00513FCB"/>
    <w:rsid w:val="00514330"/>
    <w:rsid w:val="005144C5"/>
    <w:rsid w:val="00514AE2"/>
    <w:rsid w:val="00514B91"/>
    <w:rsid w:val="00514D0A"/>
    <w:rsid w:val="00515119"/>
    <w:rsid w:val="00515596"/>
    <w:rsid w:val="00515FA6"/>
    <w:rsid w:val="005162F4"/>
    <w:rsid w:val="00516340"/>
    <w:rsid w:val="005163C5"/>
    <w:rsid w:val="0051641F"/>
    <w:rsid w:val="005168FA"/>
    <w:rsid w:val="00516C6D"/>
    <w:rsid w:val="00516DBB"/>
    <w:rsid w:val="00516F3A"/>
    <w:rsid w:val="0051729C"/>
    <w:rsid w:val="0051734F"/>
    <w:rsid w:val="0051768A"/>
    <w:rsid w:val="0051792E"/>
    <w:rsid w:val="00520660"/>
    <w:rsid w:val="005207AA"/>
    <w:rsid w:val="00520987"/>
    <w:rsid w:val="00520BBE"/>
    <w:rsid w:val="00520C95"/>
    <w:rsid w:val="00520EE3"/>
    <w:rsid w:val="00521053"/>
    <w:rsid w:val="00521124"/>
    <w:rsid w:val="0052126B"/>
    <w:rsid w:val="00521458"/>
    <w:rsid w:val="00521648"/>
    <w:rsid w:val="00521699"/>
    <w:rsid w:val="00521AEF"/>
    <w:rsid w:val="00522167"/>
    <w:rsid w:val="005223C4"/>
    <w:rsid w:val="0052274D"/>
    <w:rsid w:val="00522CE8"/>
    <w:rsid w:val="0052306F"/>
    <w:rsid w:val="005233D5"/>
    <w:rsid w:val="0052346D"/>
    <w:rsid w:val="0052371F"/>
    <w:rsid w:val="00523756"/>
    <w:rsid w:val="00523A5C"/>
    <w:rsid w:val="00523C2C"/>
    <w:rsid w:val="00523CD5"/>
    <w:rsid w:val="00523EBA"/>
    <w:rsid w:val="00523FF8"/>
    <w:rsid w:val="005245BB"/>
    <w:rsid w:val="00524D3F"/>
    <w:rsid w:val="00524F05"/>
    <w:rsid w:val="00524F2B"/>
    <w:rsid w:val="0052514C"/>
    <w:rsid w:val="00525353"/>
    <w:rsid w:val="00525826"/>
    <w:rsid w:val="00525B93"/>
    <w:rsid w:val="00525CF9"/>
    <w:rsid w:val="00525EF2"/>
    <w:rsid w:val="00526190"/>
    <w:rsid w:val="00526C2B"/>
    <w:rsid w:val="00526C34"/>
    <w:rsid w:val="00527220"/>
    <w:rsid w:val="005279A9"/>
    <w:rsid w:val="00527F92"/>
    <w:rsid w:val="00527FDC"/>
    <w:rsid w:val="005301D8"/>
    <w:rsid w:val="0053090F"/>
    <w:rsid w:val="00530F8C"/>
    <w:rsid w:val="005313D5"/>
    <w:rsid w:val="005315F1"/>
    <w:rsid w:val="005317B6"/>
    <w:rsid w:val="00532032"/>
    <w:rsid w:val="00532075"/>
    <w:rsid w:val="005324A5"/>
    <w:rsid w:val="005327C2"/>
    <w:rsid w:val="00532865"/>
    <w:rsid w:val="00532A47"/>
    <w:rsid w:val="00533039"/>
    <w:rsid w:val="0053354A"/>
    <w:rsid w:val="0053385E"/>
    <w:rsid w:val="00533F68"/>
    <w:rsid w:val="0053419F"/>
    <w:rsid w:val="005344BD"/>
    <w:rsid w:val="005349BE"/>
    <w:rsid w:val="0053502F"/>
    <w:rsid w:val="005357CC"/>
    <w:rsid w:val="00535E62"/>
    <w:rsid w:val="00535E93"/>
    <w:rsid w:val="0053667A"/>
    <w:rsid w:val="00536B48"/>
    <w:rsid w:val="00536C2B"/>
    <w:rsid w:val="00536D6C"/>
    <w:rsid w:val="0053709E"/>
    <w:rsid w:val="00537249"/>
    <w:rsid w:val="0053779C"/>
    <w:rsid w:val="00537835"/>
    <w:rsid w:val="005378B2"/>
    <w:rsid w:val="005404F1"/>
    <w:rsid w:val="0054055A"/>
    <w:rsid w:val="00540856"/>
    <w:rsid w:val="005410E9"/>
    <w:rsid w:val="00541173"/>
    <w:rsid w:val="00541218"/>
    <w:rsid w:val="00541307"/>
    <w:rsid w:val="0054149E"/>
    <w:rsid w:val="005415FE"/>
    <w:rsid w:val="005417D6"/>
    <w:rsid w:val="00541B87"/>
    <w:rsid w:val="00541C64"/>
    <w:rsid w:val="0054222F"/>
    <w:rsid w:val="00542606"/>
    <w:rsid w:val="00542CB4"/>
    <w:rsid w:val="00542D52"/>
    <w:rsid w:val="005430C3"/>
    <w:rsid w:val="0054311A"/>
    <w:rsid w:val="005434E4"/>
    <w:rsid w:val="005434F0"/>
    <w:rsid w:val="005437BF"/>
    <w:rsid w:val="00543B53"/>
    <w:rsid w:val="0054461E"/>
    <w:rsid w:val="00544647"/>
    <w:rsid w:val="00544ABC"/>
    <w:rsid w:val="00544D78"/>
    <w:rsid w:val="005450E7"/>
    <w:rsid w:val="00545119"/>
    <w:rsid w:val="005457CE"/>
    <w:rsid w:val="00545AC7"/>
    <w:rsid w:val="00546084"/>
    <w:rsid w:val="00546188"/>
    <w:rsid w:val="00546217"/>
    <w:rsid w:val="00546296"/>
    <w:rsid w:val="005468B6"/>
    <w:rsid w:val="00546DB2"/>
    <w:rsid w:val="005478A6"/>
    <w:rsid w:val="00547D49"/>
    <w:rsid w:val="00547F0C"/>
    <w:rsid w:val="00550BC7"/>
    <w:rsid w:val="00552116"/>
    <w:rsid w:val="00552357"/>
    <w:rsid w:val="00552399"/>
    <w:rsid w:val="00552560"/>
    <w:rsid w:val="005529C3"/>
    <w:rsid w:val="005529FA"/>
    <w:rsid w:val="00552E89"/>
    <w:rsid w:val="00552EA1"/>
    <w:rsid w:val="00552F35"/>
    <w:rsid w:val="00553234"/>
    <w:rsid w:val="005532A4"/>
    <w:rsid w:val="00553415"/>
    <w:rsid w:val="005537D4"/>
    <w:rsid w:val="00553904"/>
    <w:rsid w:val="00553B2C"/>
    <w:rsid w:val="005543AF"/>
    <w:rsid w:val="00554805"/>
    <w:rsid w:val="00554CF9"/>
    <w:rsid w:val="00554FAA"/>
    <w:rsid w:val="005552F1"/>
    <w:rsid w:val="005553B8"/>
    <w:rsid w:val="0055553C"/>
    <w:rsid w:val="005559E3"/>
    <w:rsid w:val="00555C7B"/>
    <w:rsid w:val="005562CF"/>
    <w:rsid w:val="0055634D"/>
    <w:rsid w:val="005564AD"/>
    <w:rsid w:val="00556936"/>
    <w:rsid w:val="00556CF9"/>
    <w:rsid w:val="00556FF2"/>
    <w:rsid w:val="00557100"/>
    <w:rsid w:val="00557119"/>
    <w:rsid w:val="00557254"/>
    <w:rsid w:val="00557285"/>
    <w:rsid w:val="005572AD"/>
    <w:rsid w:val="00557364"/>
    <w:rsid w:val="005575C1"/>
    <w:rsid w:val="00557E12"/>
    <w:rsid w:val="00557E6A"/>
    <w:rsid w:val="005600CC"/>
    <w:rsid w:val="005601D7"/>
    <w:rsid w:val="00560987"/>
    <w:rsid w:val="00560A03"/>
    <w:rsid w:val="00560FB0"/>
    <w:rsid w:val="00561100"/>
    <w:rsid w:val="005618A3"/>
    <w:rsid w:val="00561CC9"/>
    <w:rsid w:val="00561D5C"/>
    <w:rsid w:val="00561EBF"/>
    <w:rsid w:val="005625F4"/>
    <w:rsid w:val="0056289B"/>
    <w:rsid w:val="00562B73"/>
    <w:rsid w:val="00562D0E"/>
    <w:rsid w:val="005631F0"/>
    <w:rsid w:val="0056321A"/>
    <w:rsid w:val="005632DD"/>
    <w:rsid w:val="0056381A"/>
    <w:rsid w:val="00563B41"/>
    <w:rsid w:val="005641DC"/>
    <w:rsid w:val="0056425A"/>
    <w:rsid w:val="005644C3"/>
    <w:rsid w:val="005648B3"/>
    <w:rsid w:val="00565147"/>
    <w:rsid w:val="0056572D"/>
    <w:rsid w:val="0056592C"/>
    <w:rsid w:val="0056599C"/>
    <w:rsid w:val="00565AF4"/>
    <w:rsid w:val="00566AE4"/>
    <w:rsid w:val="00567AC0"/>
    <w:rsid w:val="00567B16"/>
    <w:rsid w:val="005703B6"/>
    <w:rsid w:val="0057045A"/>
    <w:rsid w:val="0057058C"/>
    <w:rsid w:val="005706C0"/>
    <w:rsid w:val="005706ED"/>
    <w:rsid w:val="005709E4"/>
    <w:rsid w:val="00570CCE"/>
    <w:rsid w:val="00570DAB"/>
    <w:rsid w:val="00570FD7"/>
    <w:rsid w:val="005712D9"/>
    <w:rsid w:val="005713FD"/>
    <w:rsid w:val="0057169C"/>
    <w:rsid w:val="00571B6A"/>
    <w:rsid w:val="00571FFF"/>
    <w:rsid w:val="005721C5"/>
    <w:rsid w:val="00572243"/>
    <w:rsid w:val="00572FF0"/>
    <w:rsid w:val="00573662"/>
    <w:rsid w:val="005738FD"/>
    <w:rsid w:val="00574564"/>
    <w:rsid w:val="005747CB"/>
    <w:rsid w:val="005748A2"/>
    <w:rsid w:val="00574DBD"/>
    <w:rsid w:val="00574FB3"/>
    <w:rsid w:val="0057535C"/>
    <w:rsid w:val="005755A0"/>
    <w:rsid w:val="00575935"/>
    <w:rsid w:val="00575F16"/>
    <w:rsid w:val="00576662"/>
    <w:rsid w:val="0057698C"/>
    <w:rsid w:val="00576B3E"/>
    <w:rsid w:val="00576BE7"/>
    <w:rsid w:val="0057704D"/>
    <w:rsid w:val="0057711A"/>
    <w:rsid w:val="0057735D"/>
    <w:rsid w:val="00577364"/>
    <w:rsid w:val="005773B6"/>
    <w:rsid w:val="00577637"/>
    <w:rsid w:val="0057787C"/>
    <w:rsid w:val="00577B77"/>
    <w:rsid w:val="0058017F"/>
    <w:rsid w:val="0058036D"/>
    <w:rsid w:val="00580882"/>
    <w:rsid w:val="00580CAF"/>
    <w:rsid w:val="00581046"/>
    <w:rsid w:val="00581285"/>
    <w:rsid w:val="00581362"/>
    <w:rsid w:val="00581684"/>
    <w:rsid w:val="005818F7"/>
    <w:rsid w:val="00581FAD"/>
    <w:rsid w:val="00582033"/>
    <w:rsid w:val="00582833"/>
    <w:rsid w:val="00582B24"/>
    <w:rsid w:val="00582BCA"/>
    <w:rsid w:val="0058300D"/>
    <w:rsid w:val="00583093"/>
    <w:rsid w:val="00583776"/>
    <w:rsid w:val="0058389E"/>
    <w:rsid w:val="00584182"/>
    <w:rsid w:val="00584287"/>
    <w:rsid w:val="005846C6"/>
    <w:rsid w:val="00584845"/>
    <w:rsid w:val="00584D76"/>
    <w:rsid w:val="00584E02"/>
    <w:rsid w:val="00584EBE"/>
    <w:rsid w:val="005853AA"/>
    <w:rsid w:val="005858DD"/>
    <w:rsid w:val="00585BA8"/>
    <w:rsid w:val="00585E08"/>
    <w:rsid w:val="005860EA"/>
    <w:rsid w:val="00586521"/>
    <w:rsid w:val="005865FF"/>
    <w:rsid w:val="00586616"/>
    <w:rsid w:val="00586B3B"/>
    <w:rsid w:val="00586ECE"/>
    <w:rsid w:val="00587899"/>
    <w:rsid w:val="00587B92"/>
    <w:rsid w:val="00587CA6"/>
    <w:rsid w:val="0059041B"/>
    <w:rsid w:val="005904BE"/>
    <w:rsid w:val="005908FE"/>
    <w:rsid w:val="00590A40"/>
    <w:rsid w:val="00590D96"/>
    <w:rsid w:val="0059107C"/>
    <w:rsid w:val="0059124D"/>
    <w:rsid w:val="00591801"/>
    <w:rsid w:val="00591BC4"/>
    <w:rsid w:val="00591D99"/>
    <w:rsid w:val="00592368"/>
    <w:rsid w:val="005923A1"/>
    <w:rsid w:val="0059272F"/>
    <w:rsid w:val="00592BF6"/>
    <w:rsid w:val="00593132"/>
    <w:rsid w:val="005936FC"/>
    <w:rsid w:val="00593B86"/>
    <w:rsid w:val="00594495"/>
    <w:rsid w:val="00594895"/>
    <w:rsid w:val="00594A2B"/>
    <w:rsid w:val="00594CCF"/>
    <w:rsid w:val="00594D28"/>
    <w:rsid w:val="00594EED"/>
    <w:rsid w:val="00595096"/>
    <w:rsid w:val="005957F9"/>
    <w:rsid w:val="00595DD2"/>
    <w:rsid w:val="00595FD1"/>
    <w:rsid w:val="005960F0"/>
    <w:rsid w:val="005961A6"/>
    <w:rsid w:val="00596683"/>
    <w:rsid w:val="00596D77"/>
    <w:rsid w:val="00596EFD"/>
    <w:rsid w:val="00597674"/>
    <w:rsid w:val="005A0410"/>
    <w:rsid w:val="005A04AE"/>
    <w:rsid w:val="005A0557"/>
    <w:rsid w:val="005A0612"/>
    <w:rsid w:val="005A08D9"/>
    <w:rsid w:val="005A093A"/>
    <w:rsid w:val="005A0992"/>
    <w:rsid w:val="005A0B40"/>
    <w:rsid w:val="005A0D43"/>
    <w:rsid w:val="005A10D1"/>
    <w:rsid w:val="005A1481"/>
    <w:rsid w:val="005A1ADE"/>
    <w:rsid w:val="005A1C84"/>
    <w:rsid w:val="005A1D5E"/>
    <w:rsid w:val="005A1F7F"/>
    <w:rsid w:val="005A24B0"/>
    <w:rsid w:val="005A2533"/>
    <w:rsid w:val="005A2992"/>
    <w:rsid w:val="005A314A"/>
    <w:rsid w:val="005A3444"/>
    <w:rsid w:val="005A3759"/>
    <w:rsid w:val="005A38E9"/>
    <w:rsid w:val="005A3980"/>
    <w:rsid w:val="005A3BD7"/>
    <w:rsid w:val="005A3C1F"/>
    <w:rsid w:val="005A3DEF"/>
    <w:rsid w:val="005A3E8F"/>
    <w:rsid w:val="005A3ECA"/>
    <w:rsid w:val="005A4437"/>
    <w:rsid w:val="005A44D7"/>
    <w:rsid w:val="005A4801"/>
    <w:rsid w:val="005A4AE9"/>
    <w:rsid w:val="005A4D30"/>
    <w:rsid w:val="005A50F9"/>
    <w:rsid w:val="005A5124"/>
    <w:rsid w:val="005A53EA"/>
    <w:rsid w:val="005A5576"/>
    <w:rsid w:val="005A5A6A"/>
    <w:rsid w:val="005A5B6C"/>
    <w:rsid w:val="005A5FF3"/>
    <w:rsid w:val="005A62E3"/>
    <w:rsid w:val="005A653C"/>
    <w:rsid w:val="005A6614"/>
    <w:rsid w:val="005A67F0"/>
    <w:rsid w:val="005A6D01"/>
    <w:rsid w:val="005A7358"/>
    <w:rsid w:val="005A7D3C"/>
    <w:rsid w:val="005A7D69"/>
    <w:rsid w:val="005B0C6C"/>
    <w:rsid w:val="005B1ACF"/>
    <w:rsid w:val="005B1CCB"/>
    <w:rsid w:val="005B1D52"/>
    <w:rsid w:val="005B2154"/>
    <w:rsid w:val="005B23F1"/>
    <w:rsid w:val="005B2626"/>
    <w:rsid w:val="005B2720"/>
    <w:rsid w:val="005B2962"/>
    <w:rsid w:val="005B2B9A"/>
    <w:rsid w:val="005B2E6B"/>
    <w:rsid w:val="005B338C"/>
    <w:rsid w:val="005B3C2C"/>
    <w:rsid w:val="005B4665"/>
    <w:rsid w:val="005B46F1"/>
    <w:rsid w:val="005B54CC"/>
    <w:rsid w:val="005B561D"/>
    <w:rsid w:val="005B5A0C"/>
    <w:rsid w:val="005B648B"/>
    <w:rsid w:val="005B6BB3"/>
    <w:rsid w:val="005B731C"/>
    <w:rsid w:val="005B7858"/>
    <w:rsid w:val="005B7A3F"/>
    <w:rsid w:val="005B7AB6"/>
    <w:rsid w:val="005B7B40"/>
    <w:rsid w:val="005C0348"/>
    <w:rsid w:val="005C03C3"/>
    <w:rsid w:val="005C03CC"/>
    <w:rsid w:val="005C0573"/>
    <w:rsid w:val="005C0CF0"/>
    <w:rsid w:val="005C102A"/>
    <w:rsid w:val="005C115E"/>
    <w:rsid w:val="005C11DB"/>
    <w:rsid w:val="005C14A1"/>
    <w:rsid w:val="005C1A91"/>
    <w:rsid w:val="005C1DA3"/>
    <w:rsid w:val="005C1E30"/>
    <w:rsid w:val="005C2B0A"/>
    <w:rsid w:val="005C3184"/>
    <w:rsid w:val="005C3BA1"/>
    <w:rsid w:val="005C3C01"/>
    <w:rsid w:val="005C3C25"/>
    <w:rsid w:val="005C3E9C"/>
    <w:rsid w:val="005C416A"/>
    <w:rsid w:val="005C420F"/>
    <w:rsid w:val="005C446C"/>
    <w:rsid w:val="005C483A"/>
    <w:rsid w:val="005C4956"/>
    <w:rsid w:val="005C4A5E"/>
    <w:rsid w:val="005C4A8B"/>
    <w:rsid w:val="005C4CB9"/>
    <w:rsid w:val="005C4D57"/>
    <w:rsid w:val="005C4E8F"/>
    <w:rsid w:val="005C4EAA"/>
    <w:rsid w:val="005C4EE0"/>
    <w:rsid w:val="005C557C"/>
    <w:rsid w:val="005C5598"/>
    <w:rsid w:val="005C58F1"/>
    <w:rsid w:val="005C5BDC"/>
    <w:rsid w:val="005C5D9B"/>
    <w:rsid w:val="005C6243"/>
    <w:rsid w:val="005C62B7"/>
    <w:rsid w:val="005C64A8"/>
    <w:rsid w:val="005C6539"/>
    <w:rsid w:val="005C6726"/>
    <w:rsid w:val="005C7036"/>
    <w:rsid w:val="005C7B10"/>
    <w:rsid w:val="005C7B55"/>
    <w:rsid w:val="005D03B0"/>
    <w:rsid w:val="005D05E5"/>
    <w:rsid w:val="005D08E3"/>
    <w:rsid w:val="005D0C24"/>
    <w:rsid w:val="005D11FD"/>
    <w:rsid w:val="005D17B3"/>
    <w:rsid w:val="005D191E"/>
    <w:rsid w:val="005D1DE2"/>
    <w:rsid w:val="005D2462"/>
    <w:rsid w:val="005D2769"/>
    <w:rsid w:val="005D2796"/>
    <w:rsid w:val="005D291A"/>
    <w:rsid w:val="005D3205"/>
    <w:rsid w:val="005D3606"/>
    <w:rsid w:val="005D36DC"/>
    <w:rsid w:val="005D36F3"/>
    <w:rsid w:val="005D432B"/>
    <w:rsid w:val="005D4AD4"/>
    <w:rsid w:val="005D4DFE"/>
    <w:rsid w:val="005D55D7"/>
    <w:rsid w:val="005D5718"/>
    <w:rsid w:val="005D5906"/>
    <w:rsid w:val="005D5944"/>
    <w:rsid w:val="005D5B73"/>
    <w:rsid w:val="005D5FC5"/>
    <w:rsid w:val="005D6009"/>
    <w:rsid w:val="005D643A"/>
    <w:rsid w:val="005D6AEA"/>
    <w:rsid w:val="005D6AEC"/>
    <w:rsid w:val="005D6F53"/>
    <w:rsid w:val="005D75BB"/>
    <w:rsid w:val="005D7A27"/>
    <w:rsid w:val="005D7D33"/>
    <w:rsid w:val="005E079B"/>
    <w:rsid w:val="005E0908"/>
    <w:rsid w:val="005E0D67"/>
    <w:rsid w:val="005E0DCC"/>
    <w:rsid w:val="005E1222"/>
    <w:rsid w:val="005E14FA"/>
    <w:rsid w:val="005E1686"/>
    <w:rsid w:val="005E1B83"/>
    <w:rsid w:val="005E2394"/>
    <w:rsid w:val="005E23BC"/>
    <w:rsid w:val="005E2C63"/>
    <w:rsid w:val="005E2CE9"/>
    <w:rsid w:val="005E303D"/>
    <w:rsid w:val="005E3467"/>
    <w:rsid w:val="005E3761"/>
    <w:rsid w:val="005E3CCC"/>
    <w:rsid w:val="005E405F"/>
    <w:rsid w:val="005E43D7"/>
    <w:rsid w:val="005E4909"/>
    <w:rsid w:val="005E4AEA"/>
    <w:rsid w:val="005E5077"/>
    <w:rsid w:val="005E5175"/>
    <w:rsid w:val="005E51AF"/>
    <w:rsid w:val="005E5915"/>
    <w:rsid w:val="005E632D"/>
    <w:rsid w:val="005E689D"/>
    <w:rsid w:val="005E727F"/>
    <w:rsid w:val="005E76D1"/>
    <w:rsid w:val="005E7C56"/>
    <w:rsid w:val="005E7D80"/>
    <w:rsid w:val="005F0D01"/>
    <w:rsid w:val="005F0F09"/>
    <w:rsid w:val="005F0FE1"/>
    <w:rsid w:val="005F13D6"/>
    <w:rsid w:val="005F140C"/>
    <w:rsid w:val="005F1612"/>
    <w:rsid w:val="005F1D0C"/>
    <w:rsid w:val="005F1E56"/>
    <w:rsid w:val="005F213C"/>
    <w:rsid w:val="005F24C2"/>
    <w:rsid w:val="005F2DA8"/>
    <w:rsid w:val="005F2F83"/>
    <w:rsid w:val="005F37A4"/>
    <w:rsid w:val="005F40C2"/>
    <w:rsid w:val="005F4178"/>
    <w:rsid w:val="005F4209"/>
    <w:rsid w:val="005F4BE0"/>
    <w:rsid w:val="005F4D79"/>
    <w:rsid w:val="005F57B0"/>
    <w:rsid w:val="005F5BA5"/>
    <w:rsid w:val="005F61BB"/>
    <w:rsid w:val="005F6352"/>
    <w:rsid w:val="005F6854"/>
    <w:rsid w:val="005F6BCB"/>
    <w:rsid w:val="005F6D8C"/>
    <w:rsid w:val="005F712A"/>
    <w:rsid w:val="005F74FE"/>
    <w:rsid w:val="005F75AD"/>
    <w:rsid w:val="005F7808"/>
    <w:rsid w:val="005F7907"/>
    <w:rsid w:val="005F7BB9"/>
    <w:rsid w:val="005F7C9C"/>
    <w:rsid w:val="005F7CDA"/>
    <w:rsid w:val="005F7EEA"/>
    <w:rsid w:val="005F7FBF"/>
    <w:rsid w:val="006001CA"/>
    <w:rsid w:val="00600476"/>
    <w:rsid w:val="00600815"/>
    <w:rsid w:val="00600B55"/>
    <w:rsid w:val="00601E0F"/>
    <w:rsid w:val="00602662"/>
    <w:rsid w:val="00602755"/>
    <w:rsid w:val="00602854"/>
    <w:rsid w:val="00603040"/>
    <w:rsid w:val="00603077"/>
    <w:rsid w:val="006034CE"/>
    <w:rsid w:val="006036F3"/>
    <w:rsid w:val="00604241"/>
    <w:rsid w:val="006042E3"/>
    <w:rsid w:val="006044CD"/>
    <w:rsid w:val="0060494F"/>
    <w:rsid w:val="006049C3"/>
    <w:rsid w:val="00604AE9"/>
    <w:rsid w:val="00604B43"/>
    <w:rsid w:val="00604DE2"/>
    <w:rsid w:val="006055A7"/>
    <w:rsid w:val="00605831"/>
    <w:rsid w:val="006059D9"/>
    <w:rsid w:val="006062AF"/>
    <w:rsid w:val="0060652F"/>
    <w:rsid w:val="00606A1D"/>
    <w:rsid w:val="00606BBB"/>
    <w:rsid w:val="00607069"/>
    <w:rsid w:val="006070FB"/>
    <w:rsid w:val="00607961"/>
    <w:rsid w:val="0061051B"/>
    <w:rsid w:val="0061116B"/>
    <w:rsid w:val="006115CE"/>
    <w:rsid w:val="00611C6C"/>
    <w:rsid w:val="00611E8C"/>
    <w:rsid w:val="00612683"/>
    <w:rsid w:val="00612AD3"/>
    <w:rsid w:val="00612C83"/>
    <w:rsid w:val="0061303B"/>
    <w:rsid w:val="00613640"/>
    <w:rsid w:val="006136BF"/>
    <w:rsid w:val="006139EC"/>
    <w:rsid w:val="00613C8C"/>
    <w:rsid w:val="00613CD5"/>
    <w:rsid w:val="006141A5"/>
    <w:rsid w:val="006141AA"/>
    <w:rsid w:val="006142FE"/>
    <w:rsid w:val="0061433B"/>
    <w:rsid w:val="00614EA5"/>
    <w:rsid w:val="006154B4"/>
    <w:rsid w:val="00615845"/>
    <w:rsid w:val="00615B2F"/>
    <w:rsid w:val="00615B8A"/>
    <w:rsid w:val="00615EC3"/>
    <w:rsid w:val="0061614E"/>
    <w:rsid w:val="00616304"/>
    <w:rsid w:val="00616F53"/>
    <w:rsid w:val="00617203"/>
    <w:rsid w:val="00617BF4"/>
    <w:rsid w:val="00617E73"/>
    <w:rsid w:val="00617F81"/>
    <w:rsid w:val="0062031F"/>
    <w:rsid w:val="00620BC2"/>
    <w:rsid w:val="00620BC7"/>
    <w:rsid w:val="00621489"/>
    <w:rsid w:val="006215E4"/>
    <w:rsid w:val="00621883"/>
    <w:rsid w:val="00621A62"/>
    <w:rsid w:val="00621A85"/>
    <w:rsid w:val="00621AA0"/>
    <w:rsid w:val="0062229E"/>
    <w:rsid w:val="006222C3"/>
    <w:rsid w:val="0062250C"/>
    <w:rsid w:val="00622F80"/>
    <w:rsid w:val="00623115"/>
    <w:rsid w:val="006231E1"/>
    <w:rsid w:val="006236B1"/>
    <w:rsid w:val="00624B25"/>
    <w:rsid w:val="00624BCD"/>
    <w:rsid w:val="00624C5A"/>
    <w:rsid w:val="00624EFF"/>
    <w:rsid w:val="00625A42"/>
    <w:rsid w:val="00625C64"/>
    <w:rsid w:val="00625D00"/>
    <w:rsid w:val="00625D14"/>
    <w:rsid w:val="00626814"/>
    <w:rsid w:val="00626B50"/>
    <w:rsid w:val="00626E39"/>
    <w:rsid w:val="00626FF2"/>
    <w:rsid w:val="00627098"/>
    <w:rsid w:val="006270B4"/>
    <w:rsid w:val="006274A9"/>
    <w:rsid w:val="00627979"/>
    <w:rsid w:val="00627C72"/>
    <w:rsid w:val="0063008B"/>
    <w:rsid w:val="00630383"/>
    <w:rsid w:val="00630500"/>
    <w:rsid w:val="006308D3"/>
    <w:rsid w:val="00630FF7"/>
    <w:rsid w:val="00631040"/>
    <w:rsid w:val="006310E0"/>
    <w:rsid w:val="00631205"/>
    <w:rsid w:val="0063148D"/>
    <w:rsid w:val="006317E8"/>
    <w:rsid w:val="00631A24"/>
    <w:rsid w:val="00631B36"/>
    <w:rsid w:val="006324CB"/>
    <w:rsid w:val="00632A35"/>
    <w:rsid w:val="00632ED1"/>
    <w:rsid w:val="0063373A"/>
    <w:rsid w:val="00633751"/>
    <w:rsid w:val="00633BDF"/>
    <w:rsid w:val="00633C36"/>
    <w:rsid w:val="00634007"/>
    <w:rsid w:val="0063450B"/>
    <w:rsid w:val="00634F42"/>
    <w:rsid w:val="00635157"/>
    <w:rsid w:val="006351E6"/>
    <w:rsid w:val="00635C7A"/>
    <w:rsid w:val="00635DC8"/>
    <w:rsid w:val="00636081"/>
    <w:rsid w:val="00636215"/>
    <w:rsid w:val="00636341"/>
    <w:rsid w:val="006363E9"/>
    <w:rsid w:val="0063661E"/>
    <w:rsid w:val="006366B1"/>
    <w:rsid w:val="006368B2"/>
    <w:rsid w:val="00637021"/>
    <w:rsid w:val="006372F7"/>
    <w:rsid w:val="0063778D"/>
    <w:rsid w:val="0063779C"/>
    <w:rsid w:val="006378AA"/>
    <w:rsid w:val="00637A2C"/>
    <w:rsid w:val="00637BE8"/>
    <w:rsid w:val="00637C87"/>
    <w:rsid w:val="006402C5"/>
    <w:rsid w:val="00640546"/>
    <w:rsid w:val="006413C5"/>
    <w:rsid w:val="00641428"/>
    <w:rsid w:val="00642433"/>
    <w:rsid w:val="006425CB"/>
    <w:rsid w:val="00642717"/>
    <w:rsid w:val="00642A36"/>
    <w:rsid w:val="00642B36"/>
    <w:rsid w:val="00642C72"/>
    <w:rsid w:val="00642D45"/>
    <w:rsid w:val="00642DEA"/>
    <w:rsid w:val="00642E54"/>
    <w:rsid w:val="006431D7"/>
    <w:rsid w:val="006432F3"/>
    <w:rsid w:val="00643371"/>
    <w:rsid w:val="0064376E"/>
    <w:rsid w:val="00643BDA"/>
    <w:rsid w:val="00643BFF"/>
    <w:rsid w:val="00644412"/>
    <w:rsid w:val="006445BD"/>
    <w:rsid w:val="00644914"/>
    <w:rsid w:val="00644A56"/>
    <w:rsid w:val="0064558A"/>
    <w:rsid w:val="006457B9"/>
    <w:rsid w:val="00645AA0"/>
    <w:rsid w:val="00645EF9"/>
    <w:rsid w:val="006461E8"/>
    <w:rsid w:val="006464CD"/>
    <w:rsid w:val="00646E57"/>
    <w:rsid w:val="00646EA3"/>
    <w:rsid w:val="0064713C"/>
    <w:rsid w:val="006471EC"/>
    <w:rsid w:val="00647207"/>
    <w:rsid w:val="0064728E"/>
    <w:rsid w:val="006475BE"/>
    <w:rsid w:val="0064763B"/>
    <w:rsid w:val="00647692"/>
    <w:rsid w:val="00647B58"/>
    <w:rsid w:val="00647C5A"/>
    <w:rsid w:val="00647D5D"/>
    <w:rsid w:val="00647E9C"/>
    <w:rsid w:val="00647F4F"/>
    <w:rsid w:val="0065121F"/>
    <w:rsid w:val="00651918"/>
    <w:rsid w:val="00651BD2"/>
    <w:rsid w:val="00652154"/>
    <w:rsid w:val="0065247E"/>
    <w:rsid w:val="006526EE"/>
    <w:rsid w:val="00652915"/>
    <w:rsid w:val="00652C50"/>
    <w:rsid w:val="00652DA3"/>
    <w:rsid w:val="0065317C"/>
    <w:rsid w:val="006536FA"/>
    <w:rsid w:val="006539F4"/>
    <w:rsid w:val="00654688"/>
    <w:rsid w:val="00654D4A"/>
    <w:rsid w:val="00654E13"/>
    <w:rsid w:val="00654EDC"/>
    <w:rsid w:val="0065533D"/>
    <w:rsid w:val="006554C1"/>
    <w:rsid w:val="00655625"/>
    <w:rsid w:val="00655686"/>
    <w:rsid w:val="006557F4"/>
    <w:rsid w:val="00655986"/>
    <w:rsid w:val="00655E18"/>
    <w:rsid w:val="0065601F"/>
    <w:rsid w:val="00656242"/>
    <w:rsid w:val="00656482"/>
    <w:rsid w:val="006569A8"/>
    <w:rsid w:val="00656B04"/>
    <w:rsid w:val="00656FA3"/>
    <w:rsid w:val="00657894"/>
    <w:rsid w:val="00660055"/>
    <w:rsid w:val="00660078"/>
    <w:rsid w:val="0066014B"/>
    <w:rsid w:val="00660CB0"/>
    <w:rsid w:val="00660E53"/>
    <w:rsid w:val="0066139D"/>
    <w:rsid w:val="006616C6"/>
    <w:rsid w:val="0066186B"/>
    <w:rsid w:val="00661C55"/>
    <w:rsid w:val="00662077"/>
    <w:rsid w:val="00662118"/>
    <w:rsid w:val="00662448"/>
    <w:rsid w:val="00662C6A"/>
    <w:rsid w:val="00662DFA"/>
    <w:rsid w:val="00663701"/>
    <w:rsid w:val="00663AD4"/>
    <w:rsid w:val="00663CE2"/>
    <w:rsid w:val="00663F28"/>
    <w:rsid w:val="00664383"/>
    <w:rsid w:val="00664612"/>
    <w:rsid w:val="0066484F"/>
    <w:rsid w:val="006648A8"/>
    <w:rsid w:val="00664AF7"/>
    <w:rsid w:val="00664B49"/>
    <w:rsid w:val="00665107"/>
    <w:rsid w:val="006651F7"/>
    <w:rsid w:val="0066592B"/>
    <w:rsid w:val="0066635B"/>
    <w:rsid w:val="00666CCE"/>
    <w:rsid w:val="00667468"/>
    <w:rsid w:val="00667490"/>
    <w:rsid w:val="0066752D"/>
    <w:rsid w:val="00667553"/>
    <w:rsid w:val="0066763B"/>
    <w:rsid w:val="00667715"/>
    <w:rsid w:val="00667856"/>
    <w:rsid w:val="00667BEC"/>
    <w:rsid w:val="00667E0D"/>
    <w:rsid w:val="00670089"/>
    <w:rsid w:val="0067035C"/>
    <w:rsid w:val="0067044B"/>
    <w:rsid w:val="00670595"/>
    <w:rsid w:val="00670B73"/>
    <w:rsid w:val="00670D81"/>
    <w:rsid w:val="00670E6F"/>
    <w:rsid w:val="00671DDF"/>
    <w:rsid w:val="006723D9"/>
    <w:rsid w:val="00672564"/>
    <w:rsid w:val="00673674"/>
    <w:rsid w:val="00673CC0"/>
    <w:rsid w:val="00673E66"/>
    <w:rsid w:val="00674231"/>
    <w:rsid w:val="00674284"/>
    <w:rsid w:val="00674380"/>
    <w:rsid w:val="0067441C"/>
    <w:rsid w:val="006745B8"/>
    <w:rsid w:val="00674CB3"/>
    <w:rsid w:val="006757F9"/>
    <w:rsid w:val="006758EE"/>
    <w:rsid w:val="00675A55"/>
    <w:rsid w:val="00676D74"/>
    <w:rsid w:val="00676DCE"/>
    <w:rsid w:val="006779E8"/>
    <w:rsid w:val="00677EA9"/>
    <w:rsid w:val="0068053D"/>
    <w:rsid w:val="00681666"/>
    <w:rsid w:val="0068218D"/>
    <w:rsid w:val="00682329"/>
    <w:rsid w:val="00682368"/>
    <w:rsid w:val="006823F9"/>
    <w:rsid w:val="00682D2F"/>
    <w:rsid w:val="00683431"/>
    <w:rsid w:val="0068351C"/>
    <w:rsid w:val="0068356A"/>
    <w:rsid w:val="006836FE"/>
    <w:rsid w:val="00683BCE"/>
    <w:rsid w:val="00683C71"/>
    <w:rsid w:val="00683E9B"/>
    <w:rsid w:val="0068421F"/>
    <w:rsid w:val="00684465"/>
    <w:rsid w:val="006849D6"/>
    <w:rsid w:val="00684C6A"/>
    <w:rsid w:val="00684CF8"/>
    <w:rsid w:val="00684DC8"/>
    <w:rsid w:val="00685582"/>
    <w:rsid w:val="00685721"/>
    <w:rsid w:val="006859E9"/>
    <w:rsid w:val="00685A8E"/>
    <w:rsid w:val="00685C0F"/>
    <w:rsid w:val="00685D6F"/>
    <w:rsid w:val="00685F12"/>
    <w:rsid w:val="0068604F"/>
    <w:rsid w:val="006860A3"/>
    <w:rsid w:val="00686813"/>
    <w:rsid w:val="00686BF8"/>
    <w:rsid w:val="006870FB"/>
    <w:rsid w:val="0068744F"/>
    <w:rsid w:val="006877C4"/>
    <w:rsid w:val="00687805"/>
    <w:rsid w:val="00690492"/>
    <w:rsid w:val="0069072C"/>
    <w:rsid w:val="00690813"/>
    <w:rsid w:val="00690CF6"/>
    <w:rsid w:val="0069107A"/>
    <w:rsid w:val="00691326"/>
    <w:rsid w:val="0069133F"/>
    <w:rsid w:val="00691803"/>
    <w:rsid w:val="0069199B"/>
    <w:rsid w:val="00691AC8"/>
    <w:rsid w:val="00691E45"/>
    <w:rsid w:val="00692001"/>
    <w:rsid w:val="0069234F"/>
    <w:rsid w:val="00692B21"/>
    <w:rsid w:val="00692BD3"/>
    <w:rsid w:val="00692D36"/>
    <w:rsid w:val="00692E27"/>
    <w:rsid w:val="00693116"/>
    <w:rsid w:val="0069315D"/>
    <w:rsid w:val="006935F1"/>
    <w:rsid w:val="00693A0B"/>
    <w:rsid w:val="00693D81"/>
    <w:rsid w:val="00694062"/>
    <w:rsid w:val="006942E2"/>
    <w:rsid w:val="00694607"/>
    <w:rsid w:val="006947EF"/>
    <w:rsid w:val="00694AFD"/>
    <w:rsid w:val="00694E16"/>
    <w:rsid w:val="00695054"/>
    <w:rsid w:val="00695263"/>
    <w:rsid w:val="00695822"/>
    <w:rsid w:val="00696053"/>
    <w:rsid w:val="00696176"/>
    <w:rsid w:val="006961CE"/>
    <w:rsid w:val="006962C7"/>
    <w:rsid w:val="00696585"/>
    <w:rsid w:val="006967BE"/>
    <w:rsid w:val="006967F7"/>
    <w:rsid w:val="00696CD5"/>
    <w:rsid w:val="006977DF"/>
    <w:rsid w:val="00697CDF"/>
    <w:rsid w:val="006A00C0"/>
    <w:rsid w:val="006A0303"/>
    <w:rsid w:val="006A039A"/>
    <w:rsid w:val="006A047F"/>
    <w:rsid w:val="006A0A8F"/>
    <w:rsid w:val="006A0B9E"/>
    <w:rsid w:val="006A174E"/>
    <w:rsid w:val="006A17F9"/>
    <w:rsid w:val="006A1814"/>
    <w:rsid w:val="006A19FA"/>
    <w:rsid w:val="006A1EBE"/>
    <w:rsid w:val="006A204F"/>
    <w:rsid w:val="006A29CD"/>
    <w:rsid w:val="006A2B05"/>
    <w:rsid w:val="006A2D28"/>
    <w:rsid w:val="006A2F3A"/>
    <w:rsid w:val="006A359E"/>
    <w:rsid w:val="006A3C6B"/>
    <w:rsid w:val="006A3DE6"/>
    <w:rsid w:val="006A4B05"/>
    <w:rsid w:val="006A4BE7"/>
    <w:rsid w:val="006A564A"/>
    <w:rsid w:val="006A56D5"/>
    <w:rsid w:val="006A589F"/>
    <w:rsid w:val="006A6000"/>
    <w:rsid w:val="006A6207"/>
    <w:rsid w:val="006A63F7"/>
    <w:rsid w:val="006A6C92"/>
    <w:rsid w:val="006A70DE"/>
    <w:rsid w:val="006A7254"/>
    <w:rsid w:val="006A72B3"/>
    <w:rsid w:val="006A730B"/>
    <w:rsid w:val="006A7BD2"/>
    <w:rsid w:val="006A7D61"/>
    <w:rsid w:val="006B00CE"/>
    <w:rsid w:val="006B01DD"/>
    <w:rsid w:val="006B0241"/>
    <w:rsid w:val="006B0258"/>
    <w:rsid w:val="006B034F"/>
    <w:rsid w:val="006B03A4"/>
    <w:rsid w:val="006B0CE2"/>
    <w:rsid w:val="006B0F39"/>
    <w:rsid w:val="006B1188"/>
    <w:rsid w:val="006B141D"/>
    <w:rsid w:val="006B15CD"/>
    <w:rsid w:val="006B1F58"/>
    <w:rsid w:val="006B2074"/>
    <w:rsid w:val="006B226B"/>
    <w:rsid w:val="006B23B8"/>
    <w:rsid w:val="006B29ED"/>
    <w:rsid w:val="006B2F8D"/>
    <w:rsid w:val="006B30F9"/>
    <w:rsid w:val="006B34E5"/>
    <w:rsid w:val="006B3590"/>
    <w:rsid w:val="006B3E74"/>
    <w:rsid w:val="006B41E2"/>
    <w:rsid w:val="006B4266"/>
    <w:rsid w:val="006B467A"/>
    <w:rsid w:val="006B46D0"/>
    <w:rsid w:val="006B4724"/>
    <w:rsid w:val="006B5224"/>
    <w:rsid w:val="006B5F2A"/>
    <w:rsid w:val="006B60AD"/>
    <w:rsid w:val="006B6BF7"/>
    <w:rsid w:val="006B70D5"/>
    <w:rsid w:val="006B7396"/>
    <w:rsid w:val="006B73BD"/>
    <w:rsid w:val="006B7747"/>
    <w:rsid w:val="006B77A5"/>
    <w:rsid w:val="006B795D"/>
    <w:rsid w:val="006B7A3A"/>
    <w:rsid w:val="006B7C39"/>
    <w:rsid w:val="006C0AE5"/>
    <w:rsid w:val="006C0B49"/>
    <w:rsid w:val="006C0C5B"/>
    <w:rsid w:val="006C0D04"/>
    <w:rsid w:val="006C161A"/>
    <w:rsid w:val="006C1738"/>
    <w:rsid w:val="006C18F4"/>
    <w:rsid w:val="006C1B52"/>
    <w:rsid w:val="006C1E41"/>
    <w:rsid w:val="006C1E73"/>
    <w:rsid w:val="006C1FAE"/>
    <w:rsid w:val="006C21E1"/>
    <w:rsid w:val="006C2714"/>
    <w:rsid w:val="006C29DE"/>
    <w:rsid w:val="006C2AB3"/>
    <w:rsid w:val="006C2F09"/>
    <w:rsid w:val="006C305F"/>
    <w:rsid w:val="006C3287"/>
    <w:rsid w:val="006C34C7"/>
    <w:rsid w:val="006C3B2D"/>
    <w:rsid w:val="006C3F77"/>
    <w:rsid w:val="006C41E5"/>
    <w:rsid w:val="006C457F"/>
    <w:rsid w:val="006C4B43"/>
    <w:rsid w:val="006C5C12"/>
    <w:rsid w:val="006C5F18"/>
    <w:rsid w:val="006C620B"/>
    <w:rsid w:val="006C6549"/>
    <w:rsid w:val="006C6BE4"/>
    <w:rsid w:val="006C726B"/>
    <w:rsid w:val="006C73EA"/>
    <w:rsid w:val="006C74B9"/>
    <w:rsid w:val="006C76C2"/>
    <w:rsid w:val="006C7B2B"/>
    <w:rsid w:val="006C7E6D"/>
    <w:rsid w:val="006C7FFC"/>
    <w:rsid w:val="006D0558"/>
    <w:rsid w:val="006D0610"/>
    <w:rsid w:val="006D0821"/>
    <w:rsid w:val="006D0CE9"/>
    <w:rsid w:val="006D1426"/>
    <w:rsid w:val="006D1DDC"/>
    <w:rsid w:val="006D2302"/>
    <w:rsid w:val="006D23EE"/>
    <w:rsid w:val="006D2A8B"/>
    <w:rsid w:val="006D2E92"/>
    <w:rsid w:val="006D2F96"/>
    <w:rsid w:val="006D3100"/>
    <w:rsid w:val="006D369C"/>
    <w:rsid w:val="006D3995"/>
    <w:rsid w:val="006D3EA7"/>
    <w:rsid w:val="006D4953"/>
    <w:rsid w:val="006D4D86"/>
    <w:rsid w:val="006D4FE0"/>
    <w:rsid w:val="006D507B"/>
    <w:rsid w:val="006D5F4E"/>
    <w:rsid w:val="006D6412"/>
    <w:rsid w:val="006D6990"/>
    <w:rsid w:val="006D6A8B"/>
    <w:rsid w:val="006D6D49"/>
    <w:rsid w:val="006D76E9"/>
    <w:rsid w:val="006D798B"/>
    <w:rsid w:val="006E0178"/>
    <w:rsid w:val="006E0818"/>
    <w:rsid w:val="006E08A5"/>
    <w:rsid w:val="006E0906"/>
    <w:rsid w:val="006E0D12"/>
    <w:rsid w:val="006E1699"/>
    <w:rsid w:val="006E19E3"/>
    <w:rsid w:val="006E1DA0"/>
    <w:rsid w:val="006E1E24"/>
    <w:rsid w:val="006E2408"/>
    <w:rsid w:val="006E2462"/>
    <w:rsid w:val="006E27B8"/>
    <w:rsid w:val="006E2947"/>
    <w:rsid w:val="006E2D82"/>
    <w:rsid w:val="006E34A9"/>
    <w:rsid w:val="006E3697"/>
    <w:rsid w:val="006E3844"/>
    <w:rsid w:val="006E3D00"/>
    <w:rsid w:val="006E3F2C"/>
    <w:rsid w:val="006E4514"/>
    <w:rsid w:val="006E51E7"/>
    <w:rsid w:val="006E53DE"/>
    <w:rsid w:val="006E540C"/>
    <w:rsid w:val="006E5771"/>
    <w:rsid w:val="006E5814"/>
    <w:rsid w:val="006E590A"/>
    <w:rsid w:val="006E5EF5"/>
    <w:rsid w:val="006E6105"/>
    <w:rsid w:val="006E6332"/>
    <w:rsid w:val="006E6863"/>
    <w:rsid w:val="006E6879"/>
    <w:rsid w:val="006E69D8"/>
    <w:rsid w:val="006E6C32"/>
    <w:rsid w:val="006E72D0"/>
    <w:rsid w:val="006E73BE"/>
    <w:rsid w:val="006E73E2"/>
    <w:rsid w:val="006E797C"/>
    <w:rsid w:val="006E7E9F"/>
    <w:rsid w:val="006F002E"/>
    <w:rsid w:val="006F08F0"/>
    <w:rsid w:val="006F0A37"/>
    <w:rsid w:val="006F0E73"/>
    <w:rsid w:val="006F10EF"/>
    <w:rsid w:val="006F204E"/>
    <w:rsid w:val="006F241D"/>
    <w:rsid w:val="006F250D"/>
    <w:rsid w:val="006F2A8F"/>
    <w:rsid w:val="006F2CAB"/>
    <w:rsid w:val="006F30B4"/>
    <w:rsid w:val="006F3487"/>
    <w:rsid w:val="006F3679"/>
    <w:rsid w:val="006F37FF"/>
    <w:rsid w:val="006F39E5"/>
    <w:rsid w:val="006F41F0"/>
    <w:rsid w:val="006F491B"/>
    <w:rsid w:val="006F532B"/>
    <w:rsid w:val="006F5594"/>
    <w:rsid w:val="006F5DD1"/>
    <w:rsid w:val="006F62FC"/>
    <w:rsid w:val="006F63BB"/>
    <w:rsid w:val="006F650E"/>
    <w:rsid w:val="006F65D7"/>
    <w:rsid w:val="006F6996"/>
    <w:rsid w:val="006F6E38"/>
    <w:rsid w:val="006F7580"/>
    <w:rsid w:val="006F7676"/>
    <w:rsid w:val="006F7C13"/>
    <w:rsid w:val="006F7CE9"/>
    <w:rsid w:val="0070039F"/>
    <w:rsid w:val="00700565"/>
    <w:rsid w:val="0070061F"/>
    <w:rsid w:val="00700801"/>
    <w:rsid w:val="007008C8"/>
    <w:rsid w:val="0070101F"/>
    <w:rsid w:val="00701050"/>
    <w:rsid w:val="00701EFD"/>
    <w:rsid w:val="00701F7A"/>
    <w:rsid w:val="007023AF"/>
    <w:rsid w:val="0070272A"/>
    <w:rsid w:val="00702897"/>
    <w:rsid w:val="00702A2E"/>
    <w:rsid w:val="00702C03"/>
    <w:rsid w:val="00703B12"/>
    <w:rsid w:val="0070435E"/>
    <w:rsid w:val="007047B9"/>
    <w:rsid w:val="00704DC1"/>
    <w:rsid w:val="0070516C"/>
    <w:rsid w:val="00705580"/>
    <w:rsid w:val="007057CB"/>
    <w:rsid w:val="007059C7"/>
    <w:rsid w:val="00705A9F"/>
    <w:rsid w:val="00705D02"/>
    <w:rsid w:val="00705D40"/>
    <w:rsid w:val="00705FA2"/>
    <w:rsid w:val="00706D00"/>
    <w:rsid w:val="00707301"/>
    <w:rsid w:val="007075B6"/>
    <w:rsid w:val="0070778A"/>
    <w:rsid w:val="00707EDE"/>
    <w:rsid w:val="00710113"/>
    <w:rsid w:val="007104D0"/>
    <w:rsid w:val="00710A2B"/>
    <w:rsid w:val="00710B55"/>
    <w:rsid w:val="0071158A"/>
    <w:rsid w:val="00711858"/>
    <w:rsid w:val="007118FF"/>
    <w:rsid w:val="00711E75"/>
    <w:rsid w:val="00712AA4"/>
    <w:rsid w:val="00713534"/>
    <w:rsid w:val="00713546"/>
    <w:rsid w:val="00713845"/>
    <w:rsid w:val="0071446B"/>
    <w:rsid w:val="007145E1"/>
    <w:rsid w:val="007146CD"/>
    <w:rsid w:val="0071478E"/>
    <w:rsid w:val="00714DE1"/>
    <w:rsid w:val="00714E65"/>
    <w:rsid w:val="00715549"/>
    <w:rsid w:val="00715BC1"/>
    <w:rsid w:val="00715F20"/>
    <w:rsid w:val="00715F4C"/>
    <w:rsid w:val="007160E3"/>
    <w:rsid w:val="0071632E"/>
    <w:rsid w:val="007167EF"/>
    <w:rsid w:val="00716901"/>
    <w:rsid w:val="007169B9"/>
    <w:rsid w:val="00716FA2"/>
    <w:rsid w:val="0071719F"/>
    <w:rsid w:val="007175FB"/>
    <w:rsid w:val="00717A75"/>
    <w:rsid w:val="00717EFB"/>
    <w:rsid w:val="0072063D"/>
    <w:rsid w:val="007214B0"/>
    <w:rsid w:val="00721A8E"/>
    <w:rsid w:val="00721F84"/>
    <w:rsid w:val="00722854"/>
    <w:rsid w:val="00722AF2"/>
    <w:rsid w:val="00722EBD"/>
    <w:rsid w:val="007231EC"/>
    <w:rsid w:val="007234E0"/>
    <w:rsid w:val="007235EE"/>
    <w:rsid w:val="00723630"/>
    <w:rsid w:val="00723BF3"/>
    <w:rsid w:val="0072447B"/>
    <w:rsid w:val="0072455D"/>
    <w:rsid w:val="007249EA"/>
    <w:rsid w:val="007255FC"/>
    <w:rsid w:val="00725758"/>
    <w:rsid w:val="0072588B"/>
    <w:rsid w:val="00725D12"/>
    <w:rsid w:val="0072608E"/>
    <w:rsid w:val="007262A6"/>
    <w:rsid w:val="00726698"/>
    <w:rsid w:val="00726A01"/>
    <w:rsid w:val="00726A74"/>
    <w:rsid w:val="00726E72"/>
    <w:rsid w:val="0072719F"/>
    <w:rsid w:val="00727437"/>
    <w:rsid w:val="007274F5"/>
    <w:rsid w:val="0072766F"/>
    <w:rsid w:val="00727675"/>
    <w:rsid w:val="0072783B"/>
    <w:rsid w:val="00727B32"/>
    <w:rsid w:val="00727D71"/>
    <w:rsid w:val="0073010E"/>
    <w:rsid w:val="00730286"/>
    <w:rsid w:val="00730BC2"/>
    <w:rsid w:val="007313C6"/>
    <w:rsid w:val="007315FA"/>
    <w:rsid w:val="007316FD"/>
    <w:rsid w:val="00731D73"/>
    <w:rsid w:val="00732491"/>
    <w:rsid w:val="0073257C"/>
    <w:rsid w:val="00732AE7"/>
    <w:rsid w:val="00733569"/>
    <w:rsid w:val="007336C3"/>
    <w:rsid w:val="00733880"/>
    <w:rsid w:val="00733940"/>
    <w:rsid w:val="007341DB"/>
    <w:rsid w:val="007341F8"/>
    <w:rsid w:val="0073461E"/>
    <w:rsid w:val="0073470E"/>
    <w:rsid w:val="00734728"/>
    <w:rsid w:val="00734C66"/>
    <w:rsid w:val="00734F88"/>
    <w:rsid w:val="00735178"/>
    <w:rsid w:val="00735490"/>
    <w:rsid w:val="007354C5"/>
    <w:rsid w:val="007355C0"/>
    <w:rsid w:val="00735746"/>
    <w:rsid w:val="007359BF"/>
    <w:rsid w:val="00735B65"/>
    <w:rsid w:val="00735F3A"/>
    <w:rsid w:val="00736744"/>
    <w:rsid w:val="0073697C"/>
    <w:rsid w:val="0073698E"/>
    <w:rsid w:val="007369DC"/>
    <w:rsid w:val="00736B44"/>
    <w:rsid w:val="00736B6A"/>
    <w:rsid w:val="00736CB6"/>
    <w:rsid w:val="00737770"/>
    <w:rsid w:val="007377C8"/>
    <w:rsid w:val="00737AB3"/>
    <w:rsid w:val="00737F02"/>
    <w:rsid w:val="00740044"/>
    <w:rsid w:val="007401C6"/>
    <w:rsid w:val="007403D9"/>
    <w:rsid w:val="0074075A"/>
    <w:rsid w:val="007417E7"/>
    <w:rsid w:val="0074253C"/>
    <w:rsid w:val="0074263F"/>
    <w:rsid w:val="0074284F"/>
    <w:rsid w:val="00742AC3"/>
    <w:rsid w:val="00742CD9"/>
    <w:rsid w:val="00742D2A"/>
    <w:rsid w:val="00742E6E"/>
    <w:rsid w:val="00743076"/>
    <w:rsid w:val="0074382F"/>
    <w:rsid w:val="0074393A"/>
    <w:rsid w:val="00743994"/>
    <w:rsid w:val="00743BEE"/>
    <w:rsid w:val="00743C16"/>
    <w:rsid w:val="00743C94"/>
    <w:rsid w:val="007449B2"/>
    <w:rsid w:val="00744E97"/>
    <w:rsid w:val="007455BE"/>
    <w:rsid w:val="00745E21"/>
    <w:rsid w:val="00746191"/>
    <w:rsid w:val="00746C59"/>
    <w:rsid w:val="00746FF8"/>
    <w:rsid w:val="00747075"/>
    <w:rsid w:val="007470DD"/>
    <w:rsid w:val="0074716D"/>
    <w:rsid w:val="00747173"/>
    <w:rsid w:val="007471AC"/>
    <w:rsid w:val="0074773E"/>
    <w:rsid w:val="00747C85"/>
    <w:rsid w:val="007501DE"/>
    <w:rsid w:val="007504DB"/>
    <w:rsid w:val="0075096E"/>
    <w:rsid w:val="00750BC9"/>
    <w:rsid w:val="00750C76"/>
    <w:rsid w:val="00750CFB"/>
    <w:rsid w:val="007512B9"/>
    <w:rsid w:val="00751619"/>
    <w:rsid w:val="00751C7E"/>
    <w:rsid w:val="0075218D"/>
    <w:rsid w:val="00752A5E"/>
    <w:rsid w:val="00753569"/>
    <w:rsid w:val="00753B84"/>
    <w:rsid w:val="00753C9B"/>
    <w:rsid w:val="00753F37"/>
    <w:rsid w:val="007545B8"/>
    <w:rsid w:val="007549D6"/>
    <w:rsid w:val="00754D26"/>
    <w:rsid w:val="00754D43"/>
    <w:rsid w:val="00754E79"/>
    <w:rsid w:val="007552D8"/>
    <w:rsid w:val="00755483"/>
    <w:rsid w:val="00755635"/>
    <w:rsid w:val="00755F5D"/>
    <w:rsid w:val="00755F80"/>
    <w:rsid w:val="00756358"/>
    <w:rsid w:val="007564C5"/>
    <w:rsid w:val="00756569"/>
    <w:rsid w:val="007569C5"/>
    <w:rsid w:val="007575E9"/>
    <w:rsid w:val="0075792E"/>
    <w:rsid w:val="00757C8C"/>
    <w:rsid w:val="0076003B"/>
    <w:rsid w:val="00760988"/>
    <w:rsid w:val="00760A6F"/>
    <w:rsid w:val="00760D70"/>
    <w:rsid w:val="00760DEF"/>
    <w:rsid w:val="00760F63"/>
    <w:rsid w:val="007611B2"/>
    <w:rsid w:val="00761D93"/>
    <w:rsid w:val="00761EA1"/>
    <w:rsid w:val="007620C4"/>
    <w:rsid w:val="007621EB"/>
    <w:rsid w:val="007623D8"/>
    <w:rsid w:val="00762787"/>
    <w:rsid w:val="00762CA3"/>
    <w:rsid w:val="00762D36"/>
    <w:rsid w:val="007630C8"/>
    <w:rsid w:val="007634D7"/>
    <w:rsid w:val="00763544"/>
    <w:rsid w:val="007635E1"/>
    <w:rsid w:val="00763A6A"/>
    <w:rsid w:val="00763A93"/>
    <w:rsid w:val="00763B7A"/>
    <w:rsid w:val="0076424A"/>
    <w:rsid w:val="00764321"/>
    <w:rsid w:val="00764746"/>
    <w:rsid w:val="007648B2"/>
    <w:rsid w:val="007649BF"/>
    <w:rsid w:val="00764B7A"/>
    <w:rsid w:val="00764BD1"/>
    <w:rsid w:val="00764D7D"/>
    <w:rsid w:val="00764F2D"/>
    <w:rsid w:val="007666FC"/>
    <w:rsid w:val="007669FB"/>
    <w:rsid w:val="0076755A"/>
    <w:rsid w:val="007679CA"/>
    <w:rsid w:val="00767A52"/>
    <w:rsid w:val="00767E66"/>
    <w:rsid w:val="00770177"/>
    <w:rsid w:val="007707F5"/>
    <w:rsid w:val="0077081A"/>
    <w:rsid w:val="00770C47"/>
    <w:rsid w:val="00770DF9"/>
    <w:rsid w:val="00770EE9"/>
    <w:rsid w:val="00771140"/>
    <w:rsid w:val="00771299"/>
    <w:rsid w:val="007712AF"/>
    <w:rsid w:val="007716CF"/>
    <w:rsid w:val="00771960"/>
    <w:rsid w:val="00771C3C"/>
    <w:rsid w:val="00771E7F"/>
    <w:rsid w:val="00772422"/>
    <w:rsid w:val="007724D7"/>
    <w:rsid w:val="00772912"/>
    <w:rsid w:val="00773A19"/>
    <w:rsid w:val="007748B7"/>
    <w:rsid w:val="00774D43"/>
    <w:rsid w:val="00774D5D"/>
    <w:rsid w:val="00774E2A"/>
    <w:rsid w:val="00775109"/>
    <w:rsid w:val="0077573F"/>
    <w:rsid w:val="00775C3D"/>
    <w:rsid w:val="00775C68"/>
    <w:rsid w:val="00775EA9"/>
    <w:rsid w:val="00776318"/>
    <w:rsid w:val="00776682"/>
    <w:rsid w:val="0077718D"/>
    <w:rsid w:val="00777545"/>
    <w:rsid w:val="00777EC6"/>
    <w:rsid w:val="0078083D"/>
    <w:rsid w:val="007811CE"/>
    <w:rsid w:val="007819EA"/>
    <w:rsid w:val="00781A08"/>
    <w:rsid w:val="00781AF1"/>
    <w:rsid w:val="00781BA6"/>
    <w:rsid w:val="0078209E"/>
    <w:rsid w:val="007827F6"/>
    <w:rsid w:val="007828B5"/>
    <w:rsid w:val="00782A81"/>
    <w:rsid w:val="00782B8E"/>
    <w:rsid w:val="007833E1"/>
    <w:rsid w:val="00783847"/>
    <w:rsid w:val="00783920"/>
    <w:rsid w:val="00783B15"/>
    <w:rsid w:val="00784214"/>
    <w:rsid w:val="0078443D"/>
    <w:rsid w:val="00784654"/>
    <w:rsid w:val="00785064"/>
    <w:rsid w:val="00785080"/>
    <w:rsid w:val="0078536D"/>
    <w:rsid w:val="00785497"/>
    <w:rsid w:val="00785526"/>
    <w:rsid w:val="007860B1"/>
    <w:rsid w:val="00786C18"/>
    <w:rsid w:val="00787253"/>
    <w:rsid w:val="00787D9A"/>
    <w:rsid w:val="00787E2A"/>
    <w:rsid w:val="0079053E"/>
    <w:rsid w:val="00790715"/>
    <w:rsid w:val="007907E4"/>
    <w:rsid w:val="00790C2A"/>
    <w:rsid w:val="00790ED2"/>
    <w:rsid w:val="007910B7"/>
    <w:rsid w:val="00791EBE"/>
    <w:rsid w:val="007920CB"/>
    <w:rsid w:val="00792823"/>
    <w:rsid w:val="00792B0D"/>
    <w:rsid w:val="00792E04"/>
    <w:rsid w:val="00793501"/>
    <w:rsid w:val="007935B6"/>
    <w:rsid w:val="0079443C"/>
    <w:rsid w:val="0079482E"/>
    <w:rsid w:val="00795156"/>
    <w:rsid w:val="00795245"/>
    <w:rsid w:val="007957A2"/>
    <w:rsid w:val="007957F8"/>
    <w:rsid w:val="0079587A"/>
    <w:rsid w:val="00795C53"/>
    <w:rsid w:val="00795CE3"/>
    <w:rsid w:val="00795CE6"/>
    <w:rsid w:val="00795E1F"/>
    <w:rsid w:val="00796537"/>
    <w:rsid w:val="0079685B"/>
    <w:rsid w:val="0079708F"/>
    <w:rsid w:val="0079760A"/>
    <w:rsid w:val="00797E4F"/>
    <w:rsid w:val="00797F79"/>
    <w:rsid w:val="007A04A6"/>
    <w:rsid w:val="007A0594"/>
    <w:rsid w:val="007A05A6"/>
    <w:rsid w:val="007A0873"/>
    <w:rsid w:val="007A0958"/>
    <w:rsid w:val="007A12BC"/>
    <w:rsid w:val="007A171C"/>
    <w:rsid w:val="007A1D4A"/>
    <w:rsid w:val="007A1F24"/>
    <w:rsid w:val="007A20A2"/>
    <w:rsid w:val="007A21E8"/>
    <w:rsid w:val="007A2531"/>
    <w:rsid w:val="007A25C8"/>
    <w:rsid w:val="007A263D"/>
    <w:rsid w:val="007A2751"/>
    <w:rsid w:val="007A2CFA"/>
    <w:rsid w:val="007A30E2"/>
    <w:rsid w:val="007A349F"/>
    <w:rsid w:val="007A350C"/>
    <w:rsid w:val="007A3849"/>
    <w:rsid w:val="007A3EFC"/>
    <w:rsid w:val="007A41E6"/>
    <w:rsid w:val="007A4291"/>
    <w:rsid w:val="007A432A"/>
    <w:rsid w:val="007A47FA"/>
    <w:rsid w:val="007A4C08"/>
    <w:rsid w:val="007A4F26"/>
    <w:rsid w:val="007A5018"/>
    <w:rsid w:val="007A5120"/>
    <w:rsid w:val="007A512C"/>
    <w:rsid w:val="007A5BF8"/>
    <w:rsid w:val="007A5E68"/>
    <w:rsid w:val="007A5FC9"/>
    <w:rsid w:val="007A612C"/>
    <w:rsid w:val="007A61DC"/>
    <w:rsid w:val="007A6301"/>
    <w:rsid w:val="007A67A1"/>
    <w:rsid w:val="007A6846"/>
    <w:rsid w:val="007A6C42"/>
    <w:rsid w:val="007A710C"/>
    <w:rsid w:val="007A724D"/>
    <w:rsid w:val="007A74F8"/>
    <w:rsid w:val="007A7AD0"/>
    <w:rsid w:val="007A7C57"/>
    <w:rsid w:val="007A7D4C"/>
    <w:rsid w:val="007B03AD"/>
    <w:rsid w:val="007B07AB"/>
    <w:rsid w:val="007B094C"/>
    <w:rsid w:val="007B0C65"/>
    <w:rsid w:val="007B0CF0"/>
    <w:rsid w:val="007B14F8"/>
    <w:rsid w:val="007B19E7"/>
    <w:rsid w:val="007B20F8"/>
    <w:rsid w:val="007B28C4"/>
    <w:rsid w:val="007B2EC0"/>
    <w:rsid w:val="007B30F4"/>
    <w:rsid w:val="007B33D8"/>
    <w:rsid w:val="007B3E1D"/>
    <w:rsid w:val="007B4069"/>
    <w:rsid w:val="007B4490"/>
    <w:rsid w:val="007B4AD1"/>
    <w:rsid w:val="007B5050"/>
    <w:rsid w:val="007B5076"/>
    <w:rsid w:val="007B5507"/>
    <w:rsid w:val="007B604D"/>
    <w:rsid w:val="007B6B65"/>
    <w:rsid w:val="007B6CBF"/>
    <w:rsid w:val="007B7678"/>
    <w:rsid w:val="007B7839"/>
    <w:rsid w:val="007B7994"/>
    <w:rsid w:val="007B79F7"/>
    <w:rsid w:val="007B7A1F"/>
    <w:rsid w:val="007B7DF0"/>
    <w:rsid w:val="007C060B"/>
    <w:rsid w:val="007C0A1C"/>
    <w:rsid w:val="007C0A56"/>
    <w:rsid w:val="007C0AC5"/>
    <w:rsid w:val="007C1411"/>
    <w:rsid w:val="007C18DB"/>
    <w:rsid w:val="007C1D43"/>
    <w:rsid w:val="007C1F1F"/>
    <w:rsid w:val="007C1FBF"/>
    <w:rsid w:val="007C223B"/>
    <w:rsid w:val="007C233D"/>
    <w:rsid w:val="007C2F30"/>
    <w:rsid w:val="007C2FC1"/>
    <w:rsid w:val="007C3447"/>
    <w:rsid w:val="007C3878"/>
    <w:rsid w:val="007C3F1E"/>
    <w:rsid w:val="007C46EA"/>
    <w:rsid w:val="007C4850"/>
    <w:rsid w:val="007C485F"/>
    <w:rsid w:val="007C49F3"/>
    <w:rsid w:val="007C4BB9"/>
    <w:rsid w:val="007C4BE2"/>
    <w:rsid w:val="007C4F4B"/>
    <w:rsid w:val="007C51F2"/>
    <w:rsid w:val="007C539D"/>
    <w:rsid w:val="007C558F"/>
    <w:rsid w:val="007C5654"/>
    <w:rsid w:val="007C5BD9"/>
    <w:rsid w:val="007C611B"/>
    <w:rsid w:val="007C6270"/>
    <w:rsid w:val="007C6827"/>
    <w:rsid w:val="007C6D91"/>
    <w:rsid w:val="007C6E98"/>
    <w:rsid w:val="007C6F2A"/>
    <w:rsid w:val="007C7638"/>
    <w:rsid w:val="007C7766"/>
    <w:rsid w:val="007D05E6"/>
    <w:rsid w:val="007D0830"/>
    <w:rsid w:val="007D15FB"/>
    <w:rsid w:val="007D1BE0"/>
    <w:rsid w:val="007D1BE4"/>
    <w:rsid w:val="007D1D10"/>
    <w:rsid w:val="007D1DB2"/>
    <w:rsid w:val="007D2136"/>
    <w:rsid w:val="007D26DC"/>
    <w:rsid w:val="007D2A71"/>
    <w:rsid w:val="007D3406"/>
    <w:rsid w:val="007D346F"/>
    <w:rsid w:val="007D390B"/>
    <w:rsid w:val="007D39BA"/>
    <w:rsid w:val="007D3E8D"/>
    <w:rsid w:val="007D3F04"/>
    <w:rsid w:val="007D49F8"/>
    <w:rsid w:val="007D4BF3"/>
    <w:rsid w:val="007D4E1A"/>
    <w:rsid w:val="007D5528"/>
    <w:rsid w:val="007D5857"/>
    <w:rsid w:val="007D5B92"/>
    <w:rsid w:val="007D645A"/>
    <w:rsid w:val="007D646A"/>
    <w:rsid w:val="007D673F"/>
    <w:rsid w:val="007D6EC3"/>
    <w:rsid w:val="007D6FE2"/>
    <w:rsid w:val="007D733C"/>
    <w:rsid w:val="007D7420"/>
    <w:rsid w:val="007D76C7"/>
    <w:rsid w:val="007D7A66"/>
    <w:rsid w:val="007D7D39"/>
    <w:rsid w:val="007E039D"/>
    <w:rsid w:val="007E040E"/>
    <w:rsid w:val="007E085F"/>
    <w:rsid w:val="007E09A5"/>
    <w:rsid w:val="007E10B2"/>
    <w:rsid w:val="007E17C4"/>
    <w:rsid w:val="007E1C97"/>
    <w:rsid w:val="007E1DDE"/>
    <w:rsid w:val="007E1EF7"/>
    <w:rsid w:val="007E1EF8"/>
    <w:rsid w:val="007E1F55"/>
    <w:rsid w:val="007E1F64"/>
    <w:rsid w:val="007E2088"/>
    <w:rsid w:val="007E22F0"/>
    <w:rsid w:val="007E241E"/>
    <w:rsid w:val="007E2807"/>
    <w:rsid w:val="007E2935"/>
    <w:rsid w:val="007E2E1F"/>
    <w:rsid w:val="007E3A39"/>
    <w:rsid w:val="007E3F8F"/>
    <w:rsid w:val="007E3FCB"/>
    <w:rsid w:val="007E424A"/>
    <w:rsid w:val="007E45B3"/>
    <w:rsid w:val="007E47D0"/>
    <w:rsid w:val="007E4E06"/>
    <w:rsid w:val="007E4EBB"/>
    <w:rsid w:val="007E567D"/>
    <w:rsid w:val="007E5EDA"/>
    <w:rsid w:val="007E64BE"/>
    <w:rsid w:val="007E6A64"/>
    <w:rsid w:val="007E6F68"/>
    <w:rsid w:val="007E7159"/>
    <w:rsid w:val="007E7324"/>
    <w:rsid w:val="007E78B3"/>
    <w:rsid w:val="007E7AAF"/>
    <w:rsid w:val="007F039A"/>
    <w:rsid w:val="007F058B"/>
    <w:rsid w:val="007F0804"/>
    <w:rsid w:val="007F094B"/>
    <w:rsid w:val="007F0D3D"/>
    <w:rsid w:val="007F1264"/>
    <w:rsid w:val="007F1956"/>
    <w:rsid w:val="007F1A4C"/>
    <w:rsid w:val="007F1F2B"/>
    <w:rsid w:val="007F26A2"/>
    <w:rsid w:val="007F28D7"/>
    <w:rsid w:val="007F29CB"/>
    <w:rsid w:val="007F2FC6"/>
    <w:rsid w:val="007F3650"/>
    <w:rsid w:val="007F3A9A"/>
    <w:rsid w:val="007F3AFE"/>
    <w:rsid w:val="007F422B"/>
    <w:rsid w:val="007F47D8"/>
    <w:rsid w:val="007F4AAB"/>
    <w:rsid w:val="007F5171"/>
    <w:rsid w:val="007F5ADF"/>
    <w:rsid w:val="007F5D49"/>
    <w:rsid w:val="007F5D86"/>
    <w:rsid w:val="007F684A"/>
    <w:rsid w:val="007F6A10"/>
    <w:rsid w:val="007F7174"/>
    <w:rsid w:val="007F7732"/>
    <w:rsid w:val="007F783A"/>
    <w:rsid w:val="007F786C"/>
    <w:rsid w:val="007F7878"/>
    <w:rsid w:val="007F7D2A"/>
    <w:rsid w:val="007F7D40"/>
    <w:rsid w:val="007F7D94"/>
    <w:rsid w:val="00800619"/>
    <w:rsid w:val="00800A42"/>
    <w:rsid w:val="00801E6F"/>
    <w:rsid w:val="00802037"/>
    <w:rsid w:val="008025F9"/>
    <w:rsid w:val="00802D55"/>
    <w:rsid w:val="008032B9"/>
    <w:rsid w:val="008035E0"/>
    <w:rsid w:val="0080385F"/>
    <w:rsid w:val="00803B0D"/>
    <w:rsid w:val="00803BAE"/>
    <w:rsid w:val="00803D95"/>
    <w:rsid w:val="00803E9B"/>
    <w:rsid w:val="00804046"/>
    <w:rsid w:val="00804316"/>
    <w:rsid w:val="0080443D"/>
    <w:rsid w:val="0080456D"/>
    <w:rsid w:val="00804660"/>
    <w:rsid w:val="008048F9"/>
    <w:rsid w:val="00804E07"/>
    <w:rsid w:val="00804F21"/>
    <w:rsid w:val="00804FED"/>
    <w:rsid w:val="0080504F"/>
    <w:rsid w:val="0080538F"/>
    <w:rsid w:val="00805508"/>
    <w:rsid w:val="00805AF5"/>
    <w:rsid w:val="00805CD0"/>
    <w:rsid w:val="008061BE"/>
    <w:rsid w:val="00806EF2"/>
    <w:rsid w:val="00807011"/>
    <w:rsid w:val="008074DC"/>
    <w:rsid w:val="008077F5"/>
    <w:rsid w:val="00807A6B"/>
    <w:rsid w:val="00807C94"/>
    <w:rsid w:val="00810B58"/>
    <w:rsid w:val="0081102F"/>
    <w:rsid w:val="008114E6"/>
    <w:rsid w:val="00811BE7"/>
    <w:rsid w:val="00811BEA"/>
    <w:rsid w:val="00812545"/>
    <w:rsid w:val="00812E62"/>
    <w:rsid w:val="008133BD"/>
    <w:rsid w:val="0081349A"/>
    <w:rsid w:val="00813598"/>
    <w:rsid w:val="0081394A"/>
    <w:rsid w:val="008140FA"/>
    <w:rsid w:val="00814832"/>
    <w:rsid w:val="0081495A"/>
    <w:rsid w:val="00815365"/>
    <w:rsid w:val="0081560A"/>
    <w:rsid w:val="008156F8"/>
    <w:rsid w:val="00815CF9"/>
    <w:rsid w:val="00815DE0"/>
    <w:rsid w:val="00816A32"/>
    <w:rsid w:val="00816B73"/>
    <w:rsid w:val="00816D7F"/>
    <w:rsid w:val="0081703B"/>
    <w:rsid w:val="00817969"/>
    <w:rsid w:val="00817B12"/>
    <w:rsid w:val="008200D2"/>
    <w:rsid w:val="0082076F"/>
    <w:rsid w:val="00820AC9"/>
    <w:rsid w:val="00820BB7"/>
    <w:rsid w:val="0082138E"/>
    <w:rsid w:val="008217C6"/>
    <w:rsid w:val="00822C31"/>
    <w:rsid w:val="00822F95"/>
    <w:rsid w:val="0082308F"/>
    <w:rsid w:val="00823337"/>
    <w:rsid w:val="00823D53"/>
    <w:rsid w:val="00824071"/>
    <w:rsid w:val="00824906"/>
    <w:rsid w:val="00824E41"/>
    <w:rsid w:val="00824EBB"/>
    <w:rsid w:val="00825ADD"/>
    <w:rsid w:val="00825F58"/>
    <w:rsid w:val="0082643E"/>
    <w:rsid w:val="008269FB"/>
    <w:rsid w:val="00827352"/>
    <w:rsid w:val="0082788D"/>
    <w:rsid w:val="00830035"/>
    <w:rsid w:val="00830807"/>
    <w:rsid w:val="00830F04"/>
    <w:rsid w:val="00830F16"/>
    <w:rsid w:val="00831504"/>
    <w:rsid w:val="008319F5"/>
    <w:rsid w:val="00831FD4"/>
    <w:rsid w:val="0083224F"/>
    <w:rsid w:val="00832DEE"/>
    <w:rsid w:val="0083316F"/>
    <w:rsid w:val="008331C3"/>
    <w:rsid w:val="00833246"/>
    <w:rsid w:val="008339B0"/>
    <w:rsid w:val="00833C34"/>
    <w:rsid w:val="00833F94"/>
    <w:rsid w:val="00834013"/>
    <w:rsid w:val="008345AE"/>
    <w:rsid w:val="00834EEF"/>
    <w:rsid w:val="00835165"/>
    <w:rsid w:val="00835228"/>
    <w:rsid w:val="00835427"/>
    <w:rsid w:val="00835CA8"/>
    <w:rsid w:val="00835EB1"/>
    <w:rsid w:val="00836737"/>
    <w:rsid w:val="00836775"/>
    <w:rsid w:val="008367BC"/>
    <w:rsid w:val="00836A70"/>
    <w:rsid w:val="00836CC8"/>
    <w:rsid w:val="00836D1D"/>
    <w:rsid w:val="008371F7"/>
    <w:rsid w:val="00837304"/>
    <w:rsid w:val="0083764F"/>
    <w:rsid w:val="008377A7"/>
    <w:rsid w:val="00837D6C"/>
    <w:rsid w:val="0084009B"/>
    <w:rsid w:val="008403AF"/>
    <w:rsid w:val="008406B9"/>
    <w:rsid w:val="0084095E"/>
    <w:rsid w:val="00840A2A"/>
    <w:rsid w:val="00840AF0"/>
    <w:rsid w:val="00841802"/>
    <w:rsid w:val="00841845"/>
    <w:rsid w:val="00841D65"/>
    <w:rsid w:val="00842128"/>
    <w:rsid w:val="008423D4"/>
    <w:rsid w:val="008429DA"/>
    <w:rsid w:val="008434C6"/>
    <w:rsid w:val="008437D5"/>
    <w:rsid w:val="00843873"/>
    <w:rsid w:val="008438AC"/>
    <w:rsid w:val="008438BA"/>
    <w:rsid w:val="0084397D"/>
    <w:rsid w:val="00843F80"/>
    <w:rsid w:val="008441EA"/>
    <w:rsid w:val="00844EDE"/>
    <w:rsid w:val="00844F51"/>
    <w:rsid w:val="0084578B"/>
    <w:rsid w:val="00845C5F"/>
    <w:rsid w:val="0084647D"/>
    <w:rsid w:val="008464CE"/>
    <w:rsid w:val="00846BC6"/>
    <w:rsid w:val="00846EB6"/>
    <w:rsid w:val="008473CD"/>
    <w:rsid w:val="008474DE"/>
    <w:rsid w:val="0084789B"/>
    <w:rsid w:val="00847AE7"/>
    <w:rsid w:val="0085017F"/>
    <w:rsid w:val="008501CA"/>
    <w:rsid w:val="00850222"/>
    <w:rsid w:val="00850A26"/>
    <w:rsid w:val="00850A47"/>
    <w:rsid w:val="00851158"/>
    <w:rsid w:val="008512B2"/>
    <w:rsid w:val="008512B8"/>
    <w:rsid w:val="008514FD"/>
    <w:rsid w:val="0085153B"/>
    <w:rsid w:val="008516AB"/>
    <w:rsid w:val="00851AEA"/>
    <w:rsid w:val="00851BB7"/>
    <w:rsid w:val="00852113"/>
    <w:rsid w:val="00852B4C"/>
    <w:rsid w:val="00853C34"/>
    <w:rsid w:val="00853D4F"/>
    <w:rsid w:val="00853DEA"/>
    <w:rsid w:val="0085439E"/>
    <w:rsid w:val="008543F3"/>
    <w:rsid w:val="00854E91"/>
    <w:rsid w:val="00854FF2"/>
    <w:rsid w:val="008556DE"/>
    <w:rsid w:val="00855805"/>
    <w:rsid w:val="0085599A"/>
    <w:rsid w:val="00855A8E"/>
    <w:rsid w:val="00855F0F"/>
    <w:rsid w:val="0085617B"/>
    <w:rsid w:val="00856290"/>
    <w:rsid w:val="008562C4"/>
    <w:rsid w:val="008566E9"/>
    <w:rsid w:val="0085670F"/>
    <w:rsid w:val="00856D26"/>
    <w:rsid w:val="00856F95"/>
    <w:rsid w:val="0085731E"/>
    <w:rsid w:val="00857723"/>
    <w:rsid w:val="00857D7B"/>
    <w:rsid w:val="00857EA6"/>
    <w:rsid w:val="008602B7"/>
    <w:rsid w:val="008605BB"/>
    <w:rsid w:val="00860635"/>
    <w:rsid w:val="00860851"/>
    <w:rsid w:val="0086094B"/>
    <w:rsid w:val="00860D6D"/>
    <w:rsid w:val="008611F7"/>
    <w:rsid w:val="008613F6"/>
    <w:rsid w:val="00861477"/>
    <w:rsid w:val="008616D3"/>
    <w:rsid w:val="00861716"/>
    <w:rsid w:val="008617E7"/>
    <w:rsid w:val="00861B08"/>
    <w:rsid w:val="00861C51"/>
    <w:rsid w:val="00861D88"/>
    <w:rsid w:val="00861EEC"/>
    <w:rsid w:val="00862094"/>
    <w:rsid w:val="008620C7"/>
    <w:rsid w:val="008627F3"/>
    <w:rsid w:val="00862B6C"/>
    <w:rsid w:val="00862BB2"/>
    <w:rsid w:val="00862D23"/>
    <w:rsid w:val="00863EA5"/>
    <w:rsid w:val="00863EF0"/>
    <w:rsid w:val="0086463E"/>
    <w:rsid w:val="00864B81"/>
    <w:rsid w:val="00864E0C"/>
    <w:rsid w:val="00865167"/>
    <w:rsid w:val="00865660"/>
    <w:rsid w:val="00865779"/>
    <w:rsid w:val="00865A5F"/>
    <w:rsid w:val="00865B96"/>
    <w:rsid w:val="00865BCA"/>
    <w:rsid w:val="00865DBE"/>
    <w:rsid w:val="00865E4F"/>
    <w:rsid w:val="00865E7A"/>
    <w:rsid w:val="00865F06"/>
    <w:rsid w:val="008660B9"/>
    <w:rsid w:val="008669CD"/>
    <w:rsid w:val="00866A9D"/>
    <w:rsid w:val="00866CA1"/>
    <w:rsid w:val="00866CA5"/>
    <w:rsid w:val="00866E27"/>
    <w:rsid w:val="0086742D"/>
    <w:rsid w:val="008677C1"/>
    <w:rsid w:val="00867BBA"/>
    <w:rsid w:val="00867E9C"/>
    <w:rsid w:val="00867FB7"/>
    <w:rsid w:val="0087007E"/>
    <w:rsid w:val="00870372"/>
    <w:rsid w:val="008705AB"/>
    <w:rsid w:val="0087063C"/>
    <w:rsid w:val="0087097D"/>
    <w:rsid w:val="00870E25"/>
    <w:rsid w:val="00871001"/>
    <w:rsid w:val="0087105B"/>
    <w:rsid w:val="00871208"/>
    <w:rsid w:val="00871BCF"/>
    <w:rsid w:val="00871C65"/>
    <w:rsid w:val="00871E1F"/>
    <w:rsid w:val="0087201E"/>
    <w:rsid w:val="0087217F"/>
    <w:rsid w:val="008723BC"/>
    <w:rsid w:val="00872447"/>
    <w:rsid w:val="008725D5"/>
    <w:rsid w:val="0087269D"/>
    <w:rsid w:val="008726E6"/>
    <w:rsid w:val="00872957"/>
    <w:rsid w:val="00872A94"/>
    <w:rsid w:val="00872E9B"/>
    <w:rsid w:val="00873AA4"/>
    <w:rsid w:val="00874033"/>
    <w:rsid w:val="0087480F"/>
    <w:rsid w:val="00874854"/>
    <w:rsid w:val="0087521F"/>
    <w:rsid w:val="0087525B"/>
    <w:rsid w:val="00875D15"/>
    <w:rsid w:val="0087638B"/>
    <w:rsid w:val="008763A4"/>
    <w:rsid w:val="00876630"/>
    <w:rsid w:val="00876D24"/>
    <w:rsid w:val="00876DA2"/>
    <w:rsid w:val="00876F21"/>
    <w:rsid w:val="00877140"/>
    <w:rsid w:val="0087720C"/>
    <w:rsid w:val="008773BE"/>
    <w:rsid w:val="0087795A"/>
    <w:rsid w:val="00877AF7"/>
    <w:rsid w:val="00880201"/>
    <w:rsid w:val="00880949"/>
    <w:rsid w:val="00880ADB"/>
    <w:rsid w:val="00880E7A"/>
    <w:rsid w:val="0088180F"/>
    <w:rsid w:val="00881A25"/>
    <w:rsid w:val="00881B4B"/>
    <w:rsid w:val="00882365"/>
    <w:rsid w:val="00882398"/>
    <w:rsid w:val="008824CB"/>
    <w:rsid w:val="00882680"/>
    <w:rsid w:val="00882697"/>
    <w:rsid w:val="0088292B"/>
    <w:rsid w:val="00882A32"/>
    <w:rsid w:val="00882BCD"/>
    <w:rsid w:val="00882E16"/>
    <w:rsid w:val="0088313D"/>
    <w:rsid w:val="008835EC"/>
    <w:rsid w:val="0088363D"/>
    <w:rsid w:val="008836CD"/>
    <w:rsid w:val="008837FC"/>
    <w:rsid w:val="00883879"/>
    <w:rsid w:val="00883D83"/>
    <w:rsid w:val="0088408D"/>
    <w:rsid w:val="00884151"/>
    <w:rsid w:val="00884345"/>
    <w:rsid w:val="008846A9"/>
    <w:rsid w:val="00884717"/>
    <w:rsid w:val="00884B64"/>
    <w:rsid w:val="00884BB9"/>
    <w:rsid w:val="00884BDD"/>
    <w:rsid w:val="00884C57"/>
    <w:rsid w:val="00884EE7"/>
    <w:rsid w:val="008850AA"/>
    <w:rsid w:val="008853D4"/>
    <w:rsid w:val="008854BA"/>
    <w:rsid w:val="00885675"/>
    <w:rsid w:val="0088582A"/>
    <w:rsid w:val="00885B30"/>
    <w:rsid w:val="00885F21"/>
    <w:rsid w:val="00886072"/>
    <w:rsid w:val="00886585"/>
    <w:rsid w:val="00886872"/>
    <w:rsid w:val="00886B6F"/>
    <w:rsid w:val="00886D15"/>
    <w:rsid w:val="00887112"/>
    <w:rsid w:val="008872F8"/>
    <w:rsid w:val="008875ED"/>
    <w:rsid w:val="00887E36"/>
    <w:rsid w:val="008904DD"/>
    <w:rsid w:val="00890535"/>
    <w:rsid w:val="00890C54"/>
    <w:rsid w:val="00890F16"/>
    <w:rsid w:val="00891232"/>
    <w:rsid w:val="008915A4"/>
    <w:rsid w:val="00891AF9"/>
    <w:rsid w:val="00892453"/>
    <w:rsid w:val="00892962"/>
    <w:rsid w:val="00892B27"/>
    <w:rsid w:val="00892FB9"/>
    <w:rsid w:val="008937F8"/>
    <w:rsid w:val="00893BBB"/>
    <w:rsid w:val="00893DCD"/>
    <w:rsid w:val="00894270"/>
    <w:rsid w:val="008944D4"/>
    <w:rsid w:val="00894B5E"/>
    <w:rsid w:val="00895390"/>
    <w:rsid w:val="0089564D"/>
    <w:rsid w:val="008957E6"/>
    <w:rsid w:val="0089587B"/>
    <w:rsid w:val="00895E35"/>
    <w:rsid w:val="00895FFC"/>
    <w:rsid w:val="0089633E"/>
    <w:rsid w:val="0089663B"/>
    <w:rsid w:val="008968C4"/>
    <w:rsid w:val="00897051"/>
    <w:rsid w:val="0089734B"/>
    <w:rsid w:val="00897AEE"/>
    <w:rsid w:val="00897F2B"/>
    <w:rsid w:val="008A1302"/>
    <w:rsid w:val="008A147D"/>
    <w:rsid w:val="008A211F"/>
    <w:rsid w:val="008A28C2"/>
    <w:rsid w:val="008A2AC2"/>
    <w:rsid w:val="008A2CA1"/>
    <w:rsid w:val="008A2CA9"/>
    <w:rsid w:val="008A2E79"/>
    <w:rsid w:val="008A306B"/>
    <w:rsid w:val="008A314C"/>
    <w:rsid w:val="008A36DF"/>
    <w:rsid w:val="008A3728"/>
    <w:rsid w:val="008A3741"/>
    <w:rsid w:val="008A37EF"/>
    <w:rsid w:val="008A3A6B"/>
    <w:rsid w:val="008A3CF1"/>
    <w:rsid w:val="008A3EEC"/>
    <w:rsid w:val="008A4567"/>
    <w:rsid w:val="008A4633"/>
    <w:rsid w:val="008A4AB9"/>
    <w:rsid w:val="008A4B52"/>
    <w:rsid w:val="008A5101"/>
    <w:rsid w:val="008A5141"/>
    <w:rsid w:val="008A5264"/>
    <w:rsid w:val="008A52C5"/>
    <w:rsid w:val="008A5ECF"/>
    <w:rsid w:val="008A630B"/>
    <w:rsid w:val="008A634B"/>
    <w:rsid w:val="008A6761"/>
    <w:rsid w:val="008A691F"/>
    <w:rsid w:val="008A6A41"/>
    <w:rsid w:val="008A714E"/>
    <w:rsid w:val="008A7286"/>
    <w:rsid w:val="008A7540"/>
    <w:rsid w:val="008A78AA"/>
    <w:rsid w:val="008A7930"/>
    <w:rsid w:val="008B0197"/>
    <w:rsid w:val="008B036E"/>
    <w:rsid w:val="008B06E2"/>
    <w:rsid w:val="008B07B0"/>
    <w:rsid w:val="008B07C9"/>
    <w:rsid w:val="008B0A7F"/>
    <w:rsid w:val="008B0C31"/>
    <w:rsid w:val="008B0F62"/>
    <w:rsid w:val="008B1254"/>
    <w:rsid w:val="008B1E0D"/>
    <w:rsid w:val="008B2056"/>
    <w:rsid w:val="008B2369"/>
    <w:rsid w:val="008B2407"/>
    <w:rsid w:val="008B2F22"/>
    <w:rsid w:val="008B330C"/>
    <w:rsid w:val="008B3613"/>
    <w:rsid w:val="008B3DC4"/>
    <w:rsid w:val="008B3F67"/>
    <w:rsid w:val="008B4514"/>
    <w:rsid w:val="008B46A2"/>
    <w:rsid w:val="008B48EC"/>
    <w:rsid w:val="008B4AC0"/>
    <w:rsid w:val="008B4B2A"/>
    <w:rsid w:val="008B4BB2"/>
    <w:rsid w:val="008B4D41"/>
    <w:rsid w:val="008B5855"/>
    <w:rsid w:val="008B5895"/>
    <w:rsid w:val="008B5B13"/>
    <w:rsid w:val="008B6014"/>
    <w:rsid w:val="008B620C"/>
    <w:rsid w:val="008B64A1"/>
    <w:rsid w:val="008B71BE"/>
    <w:rsid w:val="008B7C54"/>
    <w:rsid w:val="008B7D4F"/>
    <w:rsid w:val="008B7D9F"/>
    <w:rsid w:val="008B7F92"/>
    <w:rsid w:val="008C00D9"/>
    <w:rsid w:val="008C045C"/>
    <w:rsid w:val="008C050B"/>
    <w:rsid w:val="008C0558"/>
    <w:rsid w:val="008C0954"/>
    <w:rsid w:val="008C09C7"/>
    <w:rsid w:val="008C0C92"/>
    <w:rsid w:val="008C10CB"/>
    <w:rsid w:val="008C157A"/>
    <w:rsid w:val="008C1F64"/>
    <w:rsid w:val="008C235B"/>
    <w:rsid w:val="008C2588"/>
    <w:rsid w:val="008C26BA"/>
    <w:rsid w:val="008C2DD3"/>
    <w:rsid w:val="008C3260"/>
    <w:rsid w:val="008C3599"/>
    <w:rsid w:val="008C38CC"/>
    <w:rsid w:val="008C38E4"/>
    <w:rsid w:val="008C3D19"/>
    <w:rsid w:val="008C41DF"/>
    <w:rsid w:val="008C4283"/>
    <w:rsid w:val="008C4616"/>
    <w:rsid w:val="008C48EE"/>
    <w:rsid w:val="008C4B1A"/>
    <w:rsid w:val="008C5609"/>
    <w:rsid w:val="008C57C0"/>
    <w:rsid w:val="008C5927"/>
    <w:rsid w:val="008C5ABD"/>
    <w:rsid w:val="008C5CEE"/>
    <w:rsid w:val="008C5FD1"/>
    <w:rsid w:val="008C647F"/>
    <w:rsid w:val="008C6597"/>
    <w:rsid w:val="008C6787"/>
    <w:rsid w:val="008C6871"/>
    <w:rsid w:val="008C6B05"/>
    <w:rsid w:val="008C6EC3"/>
    <w:rsid w:val="008C705F"/>
    <w:rsid w:val="008C7435"/>
    <w:rsid w:val="008C749E"/>
    <w:rsid w:val="008C7577"/>
    <w:rsid w:val="008C768B"/>
    <w:rsid w:val="008C77A8"/>
    <w:rsid w:val="008C7D05"/>
    <w:rsid w:val="008C7F6B"/>
    <w:rsid w:val="008D00BB"/>
    <w:rsid w:val="008D031D"/>
    <w:rsid w:val="008D0557"/>
    <w:rsid w:val="008D0580"/>
    <w:rsid w:val="008D0586"/>
    <w:rsid w:val="008D074E"/>
    <w:rsid w:val="008D0BFF"/>
    <w:rsid w:val="008D142A"/>
    <w:rsid w:val="008D1660"/>
    <w:rsid w:val="008D1BD7"/>
    <w:rsid w:val="008D1DA1"/>
    <w:rsid w:val="008D20A7"/>
    <w:rsid w:val="008D262A"/>
    <w:rsid w:val="008D321B"/>
    <w:rsid w:val="008D35BC"/>
    <w:rsid w:val="008D3703"/>
    <w:rsid w:val="008D37F2"/>
    <w:rsid w:val="008D3B97"/>
    <w:rsid w:val="008D3E36"/>
    <w:rsid w:val="008D3EEF"/>
    <w:rsid w:val="008D3F33"/>
    <w:rsid w:val="008D3F8B"/>
    <w:rsid w:val="008D45B6"/>
    <w:rsid w:val="008D4927"/>
    <w:rsid w:val="008D4B13"/>
    <w:rsid w:val="008D4BBA"/>
    <w:rsid w:val="008D4E0D"/>
    <w:rsid w:val="008D4EFD"/>
    <w:rsid w:val="008D4F48"/>
    <w:rsid w:val="008D512A"/>
    <w:rsid w:val="008D58F7"/>
    <w:rsid w:val="008D5992"/>
    <w:rsid w:val="008D5DB6"/>
    <w:rsid w:val="008D62D9"/>
    <w:rsid w:val="008D649B"/>
    <w:rsid w:val="008D7462"/>
    <w:rsid w:val="008D74F2"/>
    <w:rsid w:val="008D7BBC"/>
    <w:rsid w:val="008D7C5B"/>
    <w:rsid w:val="008D7E66"/>
    <w:rsid w:val="008D7FAA"/>
    <w:rsid w:val="008E005D"/>
    <w:rsid w:val="008E07B8"/>
    <w:rsid w:val="008E0C27"/>
    <w:rsid w:val="008E1055"/>
    <w:rsid w:val="008E19EE"/>
    <w:rsid w:val="008E1DC7"/>
    <w:rsid w:val="008E2D7C"/>
    <w:rsid w:val="008E3256"/>
    <w:rsid w:val="008E3779"/>
    <w:rsid w:val="008E3B72"/>
    <w:rsid w:val="008E3C23"/>
    <w:rsid w:val="008E3EEA"/>
    <w:rsid w:val="008E3F46"/>
    <w:rsid w:val="008E4211"/>
    <w:rsid w:val="008E4587"/>
    <w:rsid w:val="008E45FD"/>
    <w:rsid w:val="008E4A61"/>
    <w:rsid w:val="008E4B2F"/>
    <w:rsid w:val="008E57E0"/>
    <w:rsid w:val="008E61D9"/>
    <w:rsid w:val="008E659E"/>
    <w:rsid w:val="008E6842"/>
    <w:rsid w:val="008E761D"/>
    <w:rsid w:val="008E770B"/>
    <w:rsid w:val="008E7718"/>
    <w:rsid w:val="008E7B3A"/>
    <w:rsid w:val="008F0114"/>
    <w:rsid w:val="008F01BF"/>
    <w:rsid w:val="008F06BC"/>
    <w:rsid w:val="008F0816"/>
    <w:rsid w:val="008F091B"/>
    <w:rsid w:val="008F0B7A"/>
    <w:rsid w:val="008F1000"/>
    <w:rsid w:val="008F1165"/>
    <w:rsid w:val="008F11EE"/>
    <w:rsid w:val="008F1736"/>
    <w:rsid w:val="008F1B76"/>
    <w:rsid w:val="008F1C31"/>
    <w:rsid w:val="008F1FC4"/>
    <w:rsid w:val="008F1FE0"/>
    <w:rsid w:val="008F2123"/>
    <w:rsid w:val="008F2451"/>
    <w:rsid w:val="008F2C19"/>
    <w:rsid w:val="008F2E35"/>
    <w:rsid w:val="008F2F71"/>
    <w:rsid w:val="008F4299"/>
    <w:rsid w:val="008F449A"/>
    <w:rsid w:val="008F44C4"/>
    <w:rsid w:val="008F47D4"/>
    <w:rsid w:val="008F4A86"/>
    <w:rsid w:val="008F4BC6"/>
    <w:rsid w:val="008F4DBD"/>
    <w:rsid w:val="008F5178"/>
    <w:rsid w:val="008F55B6"/>
    <w:rsid w:val="008F5C0E"/>
    <w:rsid w:val="008F5D3F"/>
    <w:rsid w:val="008F5EEC"/>
    <w:rsid w:val="008F6B08"/>
    <w:rsid w:val="008F6BF0"/>
    <w:rsid w:val="008F6DF6"/>
    <w:rsid w:val="008F7E78"/>
    <w:rsid w:val="0090075C"/>
    <w:rsid w:val="00900B91"/>
    <w:rsid w:val="00900D68"/>
    <w:rsid w:val="009012FE"/>
    <w:rsid w:val="00901401"/>
    <w:rsid w:val="0090145E"/>
    <w:rsid w:val="009017C3"/>
    <w:rsid w:val="00901DE3"/>
    <w:rsid w:val="00901DEF"/>
    <w:rsid w:val="00902150"/>
    <w:rsid w:val="00902BD7"/>
    <w:rsid w:val="0090328C"/>
    <w:rsid w:val="009037C6"/>
    <w:rsid w:val="0090380B"/>
    <w:rsid w:val="00903C34"/>
    <w:rsid w:val="0090438B"/>
    <w:rsid w:val="009046E3"/>
    <w:rsid w:val="009049A6"/>
    <w:rsid w:val="00904C75"/>
    <w:rsid w:val="00904DB8"/>
    <w:rsid w:val="00904DE4"/>
    <w:rsid w:val="00905274"/>
    <w:rsid w:val="00905674"/>
    <w:rsid w:val="009058B3"/>
    <w:rsid w:val="00905E3D"/>
    <w:rsid w:val="009063DE"/>
    <w:rsid w:val="00906504"/>
    <w:rsid w:val="0090692A"/>
    <w:rsid w:val="00906A0F"/>
    <w:rsid w:val="00906B1D"/>
    <w:rsid w:val="00906FE2"/>
    <w:rsid w:val="009077FF"/>
    <w:rsid w:val="00907D30"/>
    <w:rsid w:val="0091077C"/>
    <w:rsid w:val="00910887"/>
    <w:rsid w:val="00910C7F"/>
    <w:rsid w:val="00910E3B"/>
    <w:rsid w:val="00910EB6"/>
    <w:rsid w:val="00911235"/>
    <w:rsid w:val="00911295"/>
    <w:rsid w:val="009112EA"/>
    <w:rsid w:val="00911373"/>
    <w:rsid w:val="0091161D"/>
    <w:rsid w:val="009116F0"/>
    <w:rsid w:val="0091192B"/>
    <w:rsid w:val="009120C8"/>
    <w:rsid w:val="009122F3"/>
    <w:rsid w:val="00912796"/>
    <w:rsid w:val="0091292E"/>
    <w:rsid w:val="00912DF4"/>
    <w:rsid w:val="0091329E"/>
    <w:rsid w:val="009139A7"/>
    <w:rsid w:val="0091404C"/>
    <w:rsid w:val="009142F8"/>
    <w:rsid w:val="00914566"/>
    <w:rsid w:val="00914756"/>
    <w:rsid w:val="00914D20"/>
    <w:rsid w:val="00914E5B"/>
    <w:rsid w:val="00914ED4"/>
    <w:rsid w:val="00914FF3"/>
    <w:rsid w:val="0091524D"/>
    <w:rsid w:val="0091545F"/>
    <w:rsid w:val="00915996"/>
    <w:rsid w:val="00915FC2"/>
    <w:rsid w:val="0091627B"/>
    <w:rsid w:val="00916401"/>
    <w:rsid w:val="00916801"/>
    <w:rsid w:val="00916C8B"/>
    <w:rsid w:val="009170DC"/>
    <w:rsid w:val="0091733D"/>
    <w:rsid w:val="00917556"/>
    <w:rsid w:val="0091764B"/>
    <w:rsid w:val="009176A1"/>
    <w:rsid w:val="00917A78"/>
    <w:rsid w:val="00917ABA"/>
    <w:rsid w:val="00917E30"/>
    <w:rsid w:val="00917E8D"/>
    <w:rsid w:val="00917ED3"/>
    <w:rsid w:val="009200EB"/>
    <w:rsid w:val="00920111"/>
    <w:rsid w:val="0092072F"/>
    <w:rsid w:val="00920962"/>
    <w:rsid w:val="00920B16"/>
    <w:rsid w:val="00920BE1"/>
    <w:rsid w:val="00921571"/>
    <w:rsid w:val="00921678"/>
    <w:rsid w:val="00921898"/>
    <w:rsid w:val="0092192C"/>
    <w:rsid w:val="00922376"/>
    <w:rsid w:val="0092238E"/>
    <w:rsid w:val="00922587"/>
    <w:rsid w:val="0092333C"/>
    <w:rsid w:val="00923472"/>
    <w:rsid w:val="00923695"/>
    <w:rsid w:val="00923987"/>
    <w:rsid w:val="00923A7F"/>
    <w:rsid w:val="00923AE1"/>
    <w:rsid w:val="00923BEE"/>
    <w:rsid w:val="00924445"/>
    <w:rsid w:val="00924665"/>
    <w:rsid w:val="00924720"/>
    <w:rsid w:val="009251EF"/>
    <w:rsid w:val="009253E1"/>
    <w:rsid w:val="00925BE4"/>
    <w:rsid w:val="00926189"/>
    <w:rsid w:val="00926525"/>
    <w:rsid w:val="009267CF"/>
    <w:rsid w:val="0092683D"/>
    <w:rsid w:val="00926AC6"/>
    <w:rsid w:val="00926B6D"/>
    <w:rsid w:val="009270DE"/>
    <w:rsid w:val="00927A9D"/>
    <w:rsid w:val="00927EE6"/>
    <w:rsid w:val="009300C8"/>
    <w:rsid w:val="00930BC5"/>
    <w:rsid w:val="00930E90"/>
    <w:rsid w:val="00930F72"/>
    <w:rsid w:val="00930FF6"/>
    <w:rsid w:val="00931014"/>
    <w:rsid w:val="009315B3"/>
    <w:rsid w:val="00931883"/>
    <w:rsid w:val="009318A8"/>
    <w:rsid w:val="00931B47"/>
    <w:rsid w:val="009329B6"/>
    <w:rsid w:val="00932AE5"/>
    <w:rsid w:val="00932D48"/>
    <w:rsid w:val="009330EC"/>
    <w:rsid w:val="00933212"/>
    <w:rsid w:val="00933F27"/>
    <w:rsid w:val="00934B2F"/>
    <w:rsid w:val="0093549E"/>
    <w:rsid w:val="0093555C"/>
    <w:rsid w:val="00935601"/>
    <w:rsid w:val="00935980"/>
    <w:rsid w:val="00936317"/>
    <w:rsid w:val="00936926"/>
    <w:rsid w:val="00936934"/>
    <w:rsid w:val="0093693A"/>
    <w:rsid w:val="00936C49"/>
    <w:rsid w:val="00937247"/>
    <w:rsid w:val="009376DB"/>
    <w:rsid w:val="00937A0C"/>
    <w:rsid w:val="00937B32"/>
    <w:rsid w:val="009402F0"/>
    <w:rsid w:val="00940433"/>
    <w:rsid w:val="00940732"/>
    <w:rsid w:val="00940789"/>
    <w:rsid w:val="00940C64"/>
    <w:rsid w:val="009411C2"/>
    <w:rsid w:val="009417F5"/>
    <w:rsid w:val="00941929"/>
    <w:rsid w:val="00941B98"/>
    <w:rsid w:val="00941D1A"/>
    <w:rsid w:val="00942CD8"/>
    <w:rsid w:val="00942D5A"/>
    <w:rsid w:val="00943916"/>
    <w:rsid w:val="00943B4F"/>
    <w:rsid w:val="00943E7E"/>
    <w:rsid w:val="009440B3"/>
    <w:rsid w:val="00944405"/>
    <w:rsid w:val="00944474"/>
    <w:rsid w:val="0094465F"/>
    <w:rsid w:val="0094499C"/>
    <w:rsid w:val="009449AC"/>
    <w:rsid w:val="00945230"/>
    <w:rsid w:val="009454AD"/>
    <w:rsid w:val="009458D9"/>
    <w:rsid w:val="00945BA1"/>
    <w:rsid w:val="00945C56"/>
    <w:rsid w:val="00945D3D"/>
    <w:rsid w:val="00945F7B"/>
    <w:rsid w:val="0094608C"/>
    <w:rsid w:val="009462A1"/>
    <w:rsid w:val="0094690B"/>
    <w:rsid w:val="00946B81"/>
    <w:rsid w:val="00946CF9"/>
    <w:rsid w:val="00946D68"/>
    <w:rsid w:val="009476C6"/>
    <w:rsid w:val="00947A50"/>
    <w:rsid w:val="0095033F"/>
    <w:rsid w:val="00950C43"/>
    <w:rsid w:val="00950DAF"/>
    <w:rsid w:val="00950DF7"/>
    <w:rsid w:val="00950E75"/>
    <w:rsid w:val="009512E5"/>
    <w:rsid w:val="00951458"/>
    <w:rsid w:val="00951538"/>
    <w:rsid w:val="00951797"/>
    <w:rsid w:val="00951AEC"/>
    <w:rsid w:val="00951E0B"/>
    <w:rsid w:val="009526CA"/>
    <w:rsid w:val="00952A14"/>
    <w:rsid w:val="00952CAB"/>
    <w:rsid w:val="0095303D"/>
    <w:rsid w:val="00953731"/>
    <w:rsid w:val="00953BB8"/>
    <w:rsid w:val="00953DDC"/>
    <w:rsid w:val="009541BF"/>
    <w:rsid w:val="00954256"/>
    <w:rsid w:val="00954390"/>
    <w:rsid w:val="009544C7"/>
    <w:rsid w:val="00954854"/>
    <w:rsid w:val="00955553"/>
    <w:rsid w:val="00955B11"/>
    <w:rsid w:val="00955C79"/>
    <w:rsid w:val="00955CF6"/>
    <w:rsid w:val="00955FFC"/>
    <w:rsid w:val="0095602E"/>
    <w:rsid w:val="00956271"/>
    <w:rsid w:val="009563C3"/>
    <w:rsid w:val="00957B9F"/>
    <w:rsid w:val="00957CDA"/>
    <w:rsid w:val="0096052A"/>
    <w:rsid w:val="00960A77"/>
    <w:rsid w:val="00960BB4"/>
    <w:rsid w:val="00961527"/>
    <w:rsid w:val="00961ECA"/>
    <w:rsid w:val="00961F2F"/>
    <w:rsid w:val="0096228F"/>
    <w:rsid w:val="00962B7E"/>
    <w:rsid w:val="00962CE6"/>
    <w:rsid w:val="009631AF"/>
    <w:rsid w:val="0096327B"/>
    <w:rsid w:val="009633AA"/>
    <w:rsid w:val="00963775"/>
    <w:rsid w:val="00963A12"/>
    <w:rsid w:val="00963A33"/>
    <w:rsid w:val="00963A7C"/>
    <w:rsid w:val="00963BBE"/>
    <w:rsid w:val="00963D1E"/>
    <w:rsid w:val="00963E1C"/>
    <w:rsid w:val="009644D7"/>
    <w:rsid w:val="0096468F"/>
    <w:rsid w:val="00964E10"/>
    <w:rsid w:val="00964EF0"/>
    <w:rsid w:val="00965571"/>
    <w:rsid w:val="009655EA"/>
    <w:rsid w:val="009656D7"/>
    <w:rsid w:val="0096587F"/>
    <w:rsid w:val="00965F2B"/>
    <w:rsid w:val="00966073"/>
    <w:rsid w:val="0096608A"/>
    <w:rsid w:val="009664C2"/>
    <w:rsid w:val="00966538"/>
    <w:rsid w:val="00966A59"/>
    <w:rsid w:val="00966B0C"/>
    <w:rsid w:val="00966E13"/>
    <w:rsid w:val="00967051"/>
    <w:rsid w:val="0096728E"/>
    <w:rsid w:val="009672FE"/>
    <w:rsid w:val="00967578"/>
    <w:rsid w:val="0096768B"/>
    <w:rsid w:val="00967CA0"/>
    <w:rsid w:val="00967DC7"/>
    <w:rsid w:val="00970159"/>
    <w:rsid w:val="00970698"/>
    <w:rsid w:val="009707C9"/>
    <w:rsid w:val="0097166D"/>
    <w:rsid w:val="00971C45"/>
    <w:rsid w:val="00971C4A"/>
    <w:rsid w:val="00971F23"/>
    <w:rsid w:val="00972265"/>
    <w:rsid w:val="009729EC"/>
    <w:rsid w:val="00972A9F"/>
    <w:rsid w:val="00972CFA"/>
    <w:rsid w:val="0097352D"/>
    <w:rsid w:val="0097390D"/>
    <w:rsid w:val="00973BB7"/>
    <w:rsid w:val="00973BD1"/>
    <w:rsid w:val="00974A32"/>
    <w:rsid w:val="00974C28"/>
    <w:rsid w:val="00975864"/>
    <w:rsid w:val="00975BAC"/>
    <w:rsid w:val="00976B11"/>
    <w:rsid w:val="00976BBA"/>
    <w:rsid w:val="00977B84"/>
    <w:rsid w:val="009806C3"/>
    <w:rsid w:val="00980756"/>
    <w:rsid w:val="00980E2D"/>
    <w:rsid w:val="00980EA6"/>
    <w:rsid w:val="009812A1"/>
    <w:rsid w:val="00981427"/>
    <w:rsid w:val="00981479"/>
    <w:rsid w:val="00981537"/>
    <w:rsid w:val="00981869"/>
    <w:rsid w:val="00981E98"/>
    <w:rsid w:val="00982401"/>
    <w:rsid w:val="00983222"/>
    <w:rsid w:val="009834DA"/>
    <w:rsid w:val="0098367A"/>
    <w:rsid w:val="00983855"/>
    <w:rsid w:val="00983DF1"/>
    <w:rsid w:val="00984319"/>
    <w:rsid w:val="009845DB"/>
    <w:rsid w:val="0098496E"/>
    <w:rsid w:val="00984CDE"/>
    <w:rsid w:val="00984D18"/>
    <w:rsid w:val="00985135"/>
    <w:rsid w:val="0098518D"/>
    <w:rsid w:val="00985531"/>
    <w:rsid w:val="00985780"/>
    <w:rsid w:val="00985793"/>
    <w:rsid w:val="009857B4"/>
    <w:rsid w:val="0098693A"/>
    <w:rsid w:val="00986BF5"/>
    <w:rsid w:val="009870A1"/>
    <w:rsid w:val="009874FB"/>
    <w:rsid w:val="00987D19"/>
    <w:rsid w:val="009903D5"/>
    <w:rsid w:val="00991047"/>
    <w:rsid w:val="00991617"/>
    <w:rsid w:val="009917E6"/>
    <w:rsid w:val="0099212C"/>
    <w:rsid w:val="0099281E"/>
    <w:rsid w:val="0099307F"/>
    <w:rsid w:val="0099314B"/>
    <w:rsid w:val="00993685"/>
    <w:rsid w:val="00993D1A"/>
    <w:rsid w:val="009940FD"/>
    <w:rsid w:val="009941ED"/>
    <w:rsid w:val="0099422A"/>
    <w:rsid w:val="00994A57"/>
    <w:rsid w:val="00994B5E"/>
    <w:rsid w:val="00994BE6"/>
    <w:rsid w:val="009951A7"/>
    <w:rsid w:val="009955D8"/>
    <w:rsid w:val="00995B26"/>
    <w:rsid w:val="009960EF"/>
    <w:rsid w:val="00996732"/>
    <w:rsid w:val="00996855"/>
    <w:rsid w:val="009970A0"/>
    <w:rsid w:val="009971E1"/>
    <w:rsid w:val="009A01AA"/>
    <w:rsid w:val="009A02D7"/>
    <w:rsid w:val="009A02F7"/>
    <w:rsid w:val="009A036F"/>
    <w:rsid w:val="009A040D"/>
    <w:rsid w:val="009A0686"/>
    <w:rsid w:val="009A09EC"/>
    <w:rsid w:val="009A0B18"/>
    <w:rsid w:val="009A0BD6"/>
    <w:rsid w:val="009A10E5"/>
    <w:rsid w:val="009A11C3"/>
    <w:rsid w:val="009A12D5"/>
    <w:rsid w:val="009A1B23"/>
    <w:rsid w:val="009A1E8B"/>
    <w:rsid w:val="009A231E"/>
    <w:rsid w:val="009A2648"/>
    <w:rsid w:val="009A28DE"/>
    <w:rsid w:val="009A2A78"/>
    <w:rsid w:val="009A2F7C"/>
    <w:rsid w:val="009A3547"/>
    <w:rsid w:val="009A356C"/>
    <w:rsid w:val="009A3AF1"/>
    <w:rsid w:val="009A444E"/>
    <w:rsid w:val="009A4736"/>
    <w:rsid w:val="009A48CE"/>
    <w:rsid w:val="009A505B"/>
    <w:rsid w:val="009A5C4A"/>
    <w:rsid w:val="009A5E73"/>
    <w:rsid w:val="009A5FF4"/>
    <w:rsid w:val="009A60A7"/>
    <w:rsid w:val="009A6229"/>
    <w:rsid w:val="009A666E"/>
    <w:rsid w:val="009A6967"/>
    <w:rsid w:val="009A7033"/>
    <w:rsid w:val="009A7571"/>
    <w:rsid w:val="009A7A8A"/>
    <w:rsid w:val="009A7C39"/>
    <w:rsid w:val="009A7E67"/>
    <w:rsid w:val="009B01D7"/>
    <w:rsid w:val="009B054E"/>
    <w:rsid w:val="009B0A3F"/>
    <w:rsid w:val="009B0F2E"/>
    <w:rsid w:val="009B1348"/>
    <w:rsid w:val="009B16D7"/>
    <w:rsid w:val="009B19EE"/>
    <w:rsid w:val="009B2021"/>
    <w:rsid w:val="009B23FE"/>
    <w:rsid w:val="009B2FA3"/>
    <w:rsid w:val="009B3077"/>
    <w:rsid w:val="009B30A9"/>
    <w:rsid w:val="009B3348"/>
    <w:rsid w:val="009B3A3D"/>
    <w:rsid w:val="009B4F66"/>
    <w:rsid w:val="009B513C"/>
    <w:rsid w:val="009B5254"/>
    <w:rsid w:val="009B6360"/>
    <w:rsid w:val="009B64CC"/>
    <w:rsid w:val="009B6889"/>
    <w:rsid w:val="009B6A8D"/>
    <w:rsid w:val="009B71A0"/>
    <w:rsid w:val="009B71A3"/>
    <w:rsid w:val="009B72CB"/>
    <w:rsid w:val="009B73EC"/>
    <w:rsid w:val="009B7581"/>
    <w:rsid w:val="009B786D"/>
    <w:rsid w:val="009B79B9"/>
    <w:rsid w:val="009B7B8B"/>
    <w:rsid w:val="009B7C1F"/>
    <w:rsid w:val="009B7CB0"/>
    <w:rsid w:val="009B7EA4"/>
    <w:rsid w:val="009B7EBF"/>
    <w:rsid w:val="009C0083"/>
    <w:rsid w:val="009C01D0"/>
    <w:rsid w:val="009C0581"/>
    <w:rsid w:val="009C09F2"/>
    <w:rsid w:val="009C0B52"/>
    <w:rsid w:val="009C0E31"/>
    <w:rsid w:val="009C13E8"/>
    <w:rsid w:val="009C1554"/>
    <w:rsid w:val="009C1D0B"/>
    <w:rsid w:val="009C24FD"/>
    <w:rsid w:val="009C2A0E"/>
    <w:rsid w:val="009C2E82"/>
    <w:rsid w:val="009C3585"/>
    <w:rsid w:val="009C3C3A"/>
    <w:rsid w:val="009C3C70"/>
    <w:rsid w:val="009C3CCD"/>
    <w:rsid w:val="009C4C3A"/>
    <w:rsid w:val="009C4CC8"/>
    <w:rsid w:val="009C4F6A"/>
    <w:rsid w:val="009C519C"/>
    <w:rsid w:val="009C53E3"/>
    <w:rsid w:val="009C5977"/>
    <w:rsid w:val="009C5A11"/>
    <w:rsid w:val="009C5BDD"/>
    <w:rsid w:val="009C5E2C"/>
    <w:rsid w:val="009C5FDC"/>
    <w:rsid w:val="009C688A"/>
    <w:rsid w:val="009C6976"/>
    <w:rsid w:val="009C6A1D"/>
    <w:rsid w:val="009C6D09"/>
    <w:rsid w:val="009C6F0D"/>
    <w:rsid w:val="009C7A39"/>
    <w:rsid w:val="009C7CF1"/>
    <w:rsid w:val="009C7D9D"/>
    <w:rsid w:val="009D016B"/>
    <w:rsid w:val="009D02E0"/>
    <w:rsid w:val="009D0C24"/>
    <w:rsid w:val="009D116B"/>
    <w:rsid w:val="009D126B"/>
    <w:rsid w:val="009D1931"/>
    <w:rsid w:val="009D194F"/>
    <w:rsid w:val="009D1A18"/>
    <w:rsid w:val="009D200D"/>
    <w:rsid w:val="009D24B7"/>
    <w:rsid w:val="009D28D7"/>
    <w:rsid w:val="009D2930"/>
    <w:rsid w:val="009D2EE3"/>
    <w:rsid w:val="009D3088"/>
    <w:rsid w:val="009D37B8"/>
    <w:rsid w:val="009D3CB2"/>
    <w:rsid w:val="009D3CE4"/>
    <w:rsid w:val="009D4979"/>
    <w:rsid w:val="009D4C19"/>
    <w:rsid w:val="009D5033"/>
    <w:rsid w:val="009D5526"/>
    <w:rsid w:val="009D56B4"/>
    <w:rsid w:val="009D5CA2"/>
    <w:rsid w:val="009D5EB6"/>
    <w:rsid w:val="009D5EFB"/>
    <w:rsid w:val="009D6062"/>
    <w:rsid w:val="009D6850"/>
    <w:rsid w:val="009D68AA"/>
    <w:rsid w:val="009D6D29"/>
    <w:rsid w:val="009D6DAF"/>
    <w:rsid w:val="009D7066"/>
    <w:rsid w:val="009D73F9"/>
    <w:rsid w:val="009D7A2E"/>
    <w:rsid w:val="009D7E71"/>
    <w:rsid w:val="009D7ED6"/>
    <w:rsid w:val="009D7F82"/>
    <w:rsid w:val="009D7F9B"/>
    <w:rsid w:val="009D7FFB"/>
    <w:rsid w:val="009E01BC"/>
    <w:rsid w:val="009E0698"/>
    <w:rsid w:val="009E0FA2"/>
    <w:rsid w:val="009E10CA"/>
    <w:rsid w:val="009E1310"/>
    <w:rsid w:val="009E16B1"/>
    <w:rsid w:val="009E1BF9"/>
    <w:rsid w:val="009E1C0D"/>
    <w:rsid w:val="009E1E10"/>
    <w:rsid w:val="009E1ED9"/>
    <w:rsid w:val="009E2366"/>
    <w:rsid w:val="009E25C3"/>
    <w:rsid w:val="009E311B"/>
    <w:rsid w:val="009E31C3"/>
    <w:rsid w:val="009E32BF"/>
    <w:rsid w:val="009E3474"/>
    <w:rsid w:val="009E3856"/>
    <w:rsid w:val="009E3927"/>
    <w:rsid w:val="009E3FB6"/>
    <w:rsid w:val="009E4012"/>
    <w:rsid w:val="009E4212"/>
    <w:rsid w:val="009E47BD"/>
    <w:rsid w:val="009E4B1F"/>
    <w:rsid w:val="009E4EEC"/>
    <w:rsid w:val="009E581F"/>
    <w:rsid w:val="009E585B"/>
    <w:rsid w:val="009E58B6"/>
    <w:rsid w:val="009E5938"/>
    <w:rsid w:val="009E5EE4"/>
    <w:rsid w:val="009E6334"/>
    <w:rsid w:val="009E6572"/>
    <w:rsid w:val="009E6D9C"/>
    <w:rsid w:val="009E6EC5"/>
    <w:rsid w:val="009E6EFE"/>
    <w:rsid w:val="009E7855"/>
    <w:rsid w:val="009E7ECD"/>
    <w:rsid w:val="009F0B37"/>
    <w:rsid w:val="009F18A8"/>
    <w:rsid w:val="009F20FC"/>
    <w:rsid w:val="009F2281"/>
    <w:rsid w:val="009F22CF"/>
    <w:rsid w:val="009F249C"/>
    <w:rsid w:val="009F2A27"/>
    <w:rsid w:val="009F314A"/>
    <w:rsid w:val="009F3900"/>
    <w:rsid w:val="009F3F95"/>
    <w:rsid w:val="009F4AE5"/>
    <w:rsid w:val="009F4C37"/>
    <w:rsid w:val="009F4DA1"/>
    <w:rsid w:val="009F57CD"/>
    <w:rsid w:val="009F5EBD"/>
    <w:rsid w:val="009F5F23"/>
    <w:rsid w:val="009F6261"/>
    <w:rsid w:val="009F6445"/>
    <w:rsid w:val="009F6C8C"/>
    <w:rsid w:val="009F6D8E"/>
    <w:rsid w:val="009F6F8B"/>
    <w:rsid w:val="009F7744"/>
    <w:rsid w:val="009F7836"/>
    <w:rsid w:val="009F784A"/>
    <w:rsid w:val="00A00284"/>
    <w:rsid w:val="00A002CE"/>
    <w:rsid w:val="00A00B3A"/>
    <w:rsid w:val="00A00E75"/>
    <w:rsid w:val="00A01514"/>
    <w:rsid w:val="00A01628"/>
    <w:rsid w:val="00A019AE"/>
    <w:rsid w:val="00A01A0E"/>
    <w:rsid w:val="00A01CDE"/>
    <w:rsid w:val="00A0245D"/>
    <w:rsid w:val="00A025AC"/>
    <w:rsid w:val="00A025CE"/>
    <w:rsid w:val="00A02E91"/>
    <w:rsid w:val="00A03075"/>
    <w:rsid w:val="00A03460"/>
    <w:rsid w:val="00A0347A"/>
    <w:rsid w:val="00A03512"/>
    <w:rsid w:val="00A03714"/>
    <w:rsid w:val="00A03723"/>
    <w:rsid w:val="00A03A70"/>
    <w:rsid w:val="00A03AB4"/>
    <w:rsid w:val="00A03C9B"/>
    <w:rsid w:val="00A0400F"/>
    <w:rsid w:val="00A04179"/>
    <w:rsid w:val="00A04A4E"/>
    <w:rsid w:val="00A04C3D"/>
    <w:rsid w:val="00A04F6F"/>
    <w:rsid w:val="00A05B90"/>
    <w:rsid w:val="00A05EAD"/>
    <w:rsid w:val="00A05F48"/>
    <w:rsid w:val="00A05F50"/>
    <w:rsid w:val="00A062AE"/>
    <w:rsid w:val="00A062E4"/>
    <w:rsid w:val="00A0637C"/>
    <w:rsid w:val="00A06689"/>
    <w:rsid w:val="00A067AA"/>
    <w:rsid w:val="00A06906"/>
    <w:rsid w:val="00A06BC7"/>
    <w:rsid w:val="00A06ED0"/>
    <w:rsid w:val="00A06EFA"/>
    <w:rsid w:val="00A0768F"/>
    <w:rsid w:val="00A07CC0"/>
    <w:rsid w:val="00A10628"/>
    <w:rsid w:val="00A10765"/>
    <w:rsid w:val="00A10B1A"/>
    <w:rsid w:val="00A10B24"/>
    <w:rsid w:val="00A11124"/>
    <w:rsid w:val="00A1169A"/>
    <w:rsid w:val="00A11C59"/>
    <w:rsid w:val="00A1225B"/>
    <w:rsid w:val="00A12600"/>
    <w:rsid w:val="00A12715"/>
    <w:rsid w:val="00A12728"/>
    <w:rsid w:val="00A12E9F"/>
    <w:rsid w:val="00A13123"/>
    <w:rsid w:val="00A137AB"/>
    <w:rsid w:val="00A139CF"/>
    <w:rsid w:val="00A13A37"/>
    <w:rsid w:val="00A1403D"/>
    <w:rsid w:val="00A15498"/>
    <w:rsid w:val="00A158F9"/>
    <w:rsid w:val="00A15CF3"/>
    <w:rsid w:val="00A15ED9"/>
    <w:rsid w:val="00A1635E"/>
    <w:rsid w:val="00A16648"/>
    <w:rsid w:val="00A166F6"/>
    <w:rsid w:val="00A1684F"/>
    <w:rsid w:val="00A16976"/>
    <w:rsid w:val="00A17217"/>
    <w:rsid w:val="00A177CF"/>
    <w:rsid w:val="00A17885"/>
    <w:rsid w:val="00A17A26"/>
    <w:rsid w:val="00A17CE7"/>
    <w:rsid w:val="00A17D10"/>
    <w:rsid w:val="00A17FB9"/>
    <w:rsid w:val="00A202C0"/>
    <w:rsid w:val="00A2080A"/>
    <w:rsid w:val="00A20954"/>
    <w:rsid w:val="00A20BC5"/>
    <w:rsid w:val="00A211BE"/>
    <w:rsid w:val="00A21434"/>
    <w:rsid w:val="00A215A4"/>
    <w:rsid w:val="00A2188F"/>
    <w:rsid w:val="00A21955"/>
    <w:rsid w:val="00A22011"/>
    <w:rsid w:val="00A22704"/>
    <w:rsid w:val="00A2280D"/>
    <w:rsid w:val="00A22D0C"/>
    <w:rsid w:val="00A22D3B"/>
    <w:rsid w:val="00A22DBB"/>
    <w:rsid w:val="00A22E1F"/>
    <w:rsid w:val="00A232D1"/>
    <w:rsid w:val="00A234F6"/>
    <w:rsid w:val="00A237DB"/>
    <w:rsid w:val="00A23A32"/>
    <w:rsid w:val="00A23C4E"/>
    <w:rsid w:val="00A24012"/>
    <w:rsid w:val="00A240A1"/>
    <w:rsid w:val="00A240CB"/>
    <w:rsid w:val="00A2414A"/>
    <w:rsid w:val="00A24656"/>
    <w:rsid w:val="00A2480B"/>
    <w:rsid w:val="00A24F31"/>
    <w:rsid w:val="00A24F84"/>
    <w:rsid w:val="00A250FE"/>
    <w:rsid w:val="00A25169"/>
    <w:rsid w:val="00A25D3B"/>
    <w:rsid w:val="00A25F4E"/>
    <w:rsid w:val="00A26065"/>
    <w:rsid w:val="00A26236"/>
    <w:rsid w:val="00A26408"/>
    <w:rsid w:val="00A26411"/>
    <w:rsid w:val="00A26913"/>
    <w:rsid w:val="00A26CDB"/>
    <w:rsid w:val="00A26E97"/>
    <w:rsid w:val="00A27037"/>
    <w:rsid w:val="00A2731C"/>
    <w:rsid w:val="00A27425"/>
    <w:rsid w:val="00A27B6F"/>
    <w:rsid w:val="00A301C7"/>
    <w:rsid w:val="00A3052F"/>
    <w:rsid w:val="00A30916"/>
    <w:rsid w:val="00A3103B"/>
    <w:rsid w:val="00A31263"/>
    <w:rsid w:val="00A31523"/>
    <w:rsid w:val="00A31E62"/>
    <w:rsid w:val="00A321D5"/>
    <w:rsid w:val="00A32CE9"/>
    <w:rsid w:val="00A333AE"/>
    <w:rsid w:val="00A33A88"/>
    <w:rsid w:val="00A33ECC"/>
    <w:rsid w:val="00A34216"/>
    <w:rsid w:val="00A34318"/>
    <w:rsid w:val="00A3446A"/>
    <w:rsid w:val="00A3450F"/>
    <w:rsid w:val="00A349B1"/>
    <w:rsid w:val="00A35553"/>
    <w:rsid w:val="00A35CE8"/>
    <w:rsid w:val="00A35D6D"/>
    <w:rsid w:val="00A360D5"/>
    <w:rsid w:val="00A36224"/>
    <w:rsid w:val="00A36255"/>
    <w:rsid w:val="00A364B7"/>
    <w:rsid w:val="00A36981"/>
    <w:rsid w:val="00A36A9C"/>
    <w:rsid w:val="00A36AB9"/>
    <w:rsid w:val="00A36F13"/>
    <w:rsid w:val="00A3780F"/>
    <w:rsid w:val="00A37C71"/>
    <w:rsid w:val="00A37D0C"/>
    <w:rsid w:val="00A37F9B"/>
    <w:rsid w:val="00A40B05"/>
    <w:rsid w:val="00A4111B"/>
    <w:rsid w:val="00A4144F"/>
    <w:rsid w:val="00A414C0"/>
    <w:rsid w:val="00A4151E"/>
    <w:rsid w:val="00A41B9C"/>
    <w:rsid w:val="00A42019"/>
    <w:rsid w:val="00A42485"/>
    <w:rsid w:val="00A4379C"/>
    <w:rsid w:val="00A43FAF"/>
    <w:rsid w:val="00A44B75"/>
    <w:rsid w:val="00A44E5F"/>
    <w:rsid w:val="00A45124"/>
    <w:rsid w:val="00A457F6"/>
    <w:rsid w:val="00A45BFD"/>
    <w:rsid w:val="00A45ED6"/>
    <w:rsid w:val="00A46122"/>
    <w:rsid w:val="00A46946"/>
    <w:rsid w:val="00A47369"/>
    <w:rsid w:val="00A47D09"/>
    <w:rsid w:val="00A5009D"/>
    <w:rsid w:val="00A50450"/>
    <w:rsid w:val="00A5086B"/>
    <w:rsid w:val="00A50C5A"/>
    <w:rsid w:val="00A50CBD"/>
    <w:rsid w:val="00A50EE7"/>
    <w:rsid w:val="00A51133"/>
    <w:rsid w:val="00A511B6"/>
    <w:rsid w:val="00A5141C"/>
    <w:rsid w:val="00A517B2"/>
    <w:rsid w:val="00A51B7F"/>
    <w:rsid w:val="00A520D4"/>
    <w:rsid w:val="00A5210B"/>
    <w:rsid w:val="00A5227D"/>
    <w:rsid w:val="00A5249D"/>
    <w:rsid w:val="00A525AF"/>
    <w:rsid w:val="00A526F4"/>
    <w:rsid w:val="00A52B9E"/>
    <w:rsid w:val="00A5328E"/>
    <w:rsid w:val="00A533BB"/>
    <w:rsid w:val="00A53503"/>
    <w:rsid w:val="00A536F1"/>
    <w:rsid w:val="00A53A44"/>
    <w:rsid w:val="00A53AAA"/>
    <w:rsid w:val="00A53B2A"/>
    <w:rsid w:val="00A53E60"/>
    <w:rsid w:val="00A53EFC"/>
    <w:rsid w:val="00A54289"/>
    <w:rsid w:val="00A5456E"/>
    <w:rsid w:val="00A5497F"/>
    <w:rsid w:val="00A54BD5"/>
    <w:rsid w:val="00A54C92"/>
    <w:rsid w:val="00A55350"/>
    <w:rsid w:val="00A5563A"/>
    <w:rsid w:val="00A55AA4"/>
    <w:rsid w:val="00A55C49"/>
    <w:rsid w:val="00A56133"/>
    <w:rsid w:val="00A5630A"/>
    <w:rsid w:val="00A5676B"/>
    <w:rsid w:val="00A569B2"/>
    <w:rsid w:val="00A56A36"/>
    <w:rsid w:val="00A57302"/>
    <w:rsid w:val="00A57360"/>
    <w:rsid w:val="00A5757F"/>
    <w:rsid w:val="00A57834"/>
    <w:rsid w:val="00A57A30"/>
    <w:rsid w:val="00A57B63"/>
    <w:rsid w:val="00A60B9F"/>
    <w:rsid w:val="00A60C31"/>
    <w:rsid w:val="00A610C5"/>
    <w:rsid w:val="00A611AF"/>
    <w:rsid w:val="00A61DCB"/>
    <w:rsid w:val="00A62872"/>
    <w:rsid w:val="00A62A6E"/>
    <w:rsid w:val="00A62C00"/>
    <w:rsid w:val="00A62EEC"/>
    <w:rsid w:val="00A62F4B"/>
    <w:rsid w:val="00A63012"/>
    <w:rsid w:val="00A644FA"/>
    <w:rsid w:val="00A64BF3"/>
    <w:rsid w:val="00A64D5E"/>
    <w:rsid w:val="00A652F5"/>
    <w:rsid w:val="00A65427"/>
    <w:rsid w:val="00A66331"/>
    <w:rsid w:val="00A66373"/>
    <w:rsid w:val="00A663B2"/>
    <w:rsid w:val="00A66456"/>
    <w:rsid w:val="00A665CB"/>
    <w:rsid w:val="00A66FB9"/>
    <w:rsid w:val="00A670E3"/>
    <w:rsid w:val="00A67267"/>
    <w:rsid w:val="00A672B7"/>
    <w:rsid w:val="00A6749F"/>
    <w:rsid w:val="00A6787F"/>
    <w:rsid w:val="00A67A8B"/>
    <w:rsid w:val="00A67C9C"/>
    <w:rsid w:val="00A67D53"/>
    <w:rsid w:val="00A67DA9"/>
    <w:rsid w:val="00A67E7E"/>
    <w:rsid w:val="00A67F7B"/>
    <w:rsid w:val="00A70050"/>
    <w:rsid w:val="00A7035E"/>
    <w:rsid w:val="00A7091C"/>
    <w:rsid w:val="00A70B37"/>
    <w:rsid w:val="00A70EE2"/>
    <w:rsid w:val="00A7117A"/>
    <w:rsid w:val="00A71558"/>
    <w:rsid w:val="00A716C6"/>
    <w:rsid w:val="00A719AC"/>
    <w:rsid w:val="00A71D68"/>
    <w:rsid w:val="00A71F13"/>
    <w:rsid w:val="00A724C5"/>
    <w:rsid w:val="00A72A1E"/>
    <w:rsid w:val="00A72AC7"/>
    <w:rsid w:val="00A72FE3"/>
    <w:rsid w:val="00A73255"/>
    <w:rsid w:val="00A735D3"/>
    <w:rsid w:val="00A73A83"/>
    <w:rsid w:val="00A73E89"/>
    <w:rsid w:val="00A748A5"/>
    <w:rsid w:val="00A74B63"/>
    <w:rsid w:val="00A75CB3"/>
    <w:rsid w:val="00A7699C"/>
    <w:rsid w:val="00A76A42"/>
    <w:rsid w:val="00A76F73"/>
    <w:rsid w:val="00A7702A"/>
    <w:rsid w:val="00A77B17"/>
    <w:rsid w:val="00A77BB8"/>
    <w:rsid w:val="00A77BE2"/>
    <w:rsid w:val="00A801A3"/>
    <w:rsid w:val="00A804FB"/>
    <w:rsid w:val="00A8077E"/>
    <w:rsid w:val="00A813A1"/>
    <w:rsid w:val="00A8178E"/>
    <w:rsid w:val="00A81830"/>
    <w:rsid w:val="00A81855"/>
    <w:rsid w:val="00A81B4F"/>
    <w:rsid w:val="00A83034"/>
    <w:rsid w:val="00A8313F"/>
    <w:rsid w:val="00A83752"/>
    <w:rsid w:val="00A83D97"/>
    <w:rsid w:val="00A84CBE"/>
    <w:rsid w:val="00A8519D"/>
    <w:rsid w:val="00A85530"/>
    <w:rsid w:val="00A86034"/>
    <w:rsid w:val="00A86048"/>
    <w:rsid w:val="00A867DB"/>
    <w:rsid w:val="00A86C1A"/>
    <w:rsid w:val="00A86FF6"/>
    <w:rsid w:val="00A875FD"/>
    <w:rsid w:val="00A87E66"/>
    <w:rsid w:val="00A9008E"/>
    <w:rsid w:val="00A900DC"/>
    <w:rsid w:val="00A90189"/>
    <w:rsid w:val="00A90497"/>
    <w:rsid w:val="00A905FF"/>
    <w:rsid w:val="00A907BE"/>
    <w:rsid w:val="00A9086C"/>
    <w:rsid w:val="00A90887"/>
    <w:rsid w:val="00A9094D"/>
    <w:rsid w:val="00A90C80"/>
    <w:rsid w:val="00A90F99"/>
    <w:rsid w:val="00A912C2"/>
    <w:rsid w:val="00A92176"/>
    <w:rsid w:val="00A92824"/>
    <w:rsid w:val="00A92BC7"/>
    <w:rsid w:val="00A92DFD"/>
    <w:rsid w:val="00A92E5B"/>
    <w:rsid w:val="00A92FE3"/>
    <w:rsid w:val="00A934A7"/>
    <w:rsid w:val="00A9382D"/>
    <w:rsid w:val="00A93CC9"/>
    <w:rsid w:val="00A9409F"/>
    <w:rsid w:val="00A941F7"/>
    <w:rsid w:val="00A94797"/>
    <w:rsid w:val="00A94839"/>
    <w:rsid w:val="00A948C3"/>
    <w:rsid w:val="00A94DA2"/>
    <w:rsid w:val="00A952A4"/>
    <w:rsid w:val="00A952CB"/>
    <w:rsid w:val="00A95713"/>
    <w:rsid w:val="00A95844"/>
    <w:rsid w:val="00A959D1"/>
    <w:rsid w:val="00A96456"/>
    <w:rsid w:val="00A96534"/>
    <w:rsid w:val="00A965C7"/>
    <w:rsid w:val="00A96ACB"/>
    <w:rsid w:val="00A96B2D"/>
    <w:rsid w:val="00A96B55"/>
    <w:rsid w:val="00A96B6A"/>
    <w:rsid w:val="00A97834"/>
    <w:rsid w:val="00A97EF8"/>
    <w:rsid w:val="00AA0429"/>
    <w:rsid w:val="00AA06C2"/>
    <w:rsid w:val="00AA091D"/>
    <w:rsid w:val="00AA0B0A"/>
    <w:rsid w:val="00AA0D8A"/>
    <w:rsid w:val="00AA0DB6"/>
    <w:rsid w:val="00AA1A30"/>
    <w:rsid w:val="00AA1B7D"/>
    <w:rsid w:val="00AA1C6A"/>
    <w:rsid w:val="00AA1EC8"/>
    <w:rsid w:val="00AA2BA2"/>
    <w:rsid w:val="00AA2C5D"/>
    <w:rsid w:val="00AA3574"/>
    <w:rsid w:val="00AA358B"/>
    <w:rsid w:val="00AA376A"/>
    <w:rsid w:val="00AA3D0B"/>
    <w:rsid w:val="00AA3DAB"/>
    <w:rsid w:val="00AA3E26"/>
    <w:rsid w:val="00AA40E9"/>
    <w:rsid w:val="00AA4954"/>
    <w:rsid w:val="00AA51C9"/>
    <w:rsid w:val="00AA5AB5"/>
    <w:rsid w:val="00AA5D34"/>
    <w:rsid w:val="00AA5FC4"/>
    <w:rsid w:val="00AA6263"/>
    <w:rsid w:val="00AA63C0"/>
    <w:rsid w:val="00AA653A"/>
    <w:rsid w:val="00AA65E9"/>
    <w:rsid w:val="00AA6BE7"/>
    <w:rsid w:val="00AA7A9F"/>
    <w:rsid w:val="00AA7C04"/>
    <w:rsid w:val="00AB031F"/>
    <w:rsid w:val="00AB0721"/>
    <w:rsid w:val="00AB08F4"/>
    <w:rsid w:val="00AB0A6D"/>
    <w:rsid w:val="00AB13C1"/>
    <w:rsid w:val="00AB1462"/>
    <w:rsid w:val="00AB186D"/>
    <w:rsid w:val="00AB1DC5"/>
    <w:rsid w:val="00AB20FA"/>
    <w:rsid w:val="00AB22EC"/>
    <w:rsid w:val="00AB2551"/>
    <w:rsid w:val="00AB25C2"/>
    <w:rsid w:val="00AB2A4B"/>
    <w:rsid w:val="00AB2A4C"/>
    <w:rsid w:val="00AB2AC3"/>
    <w:rsid w:val="00AB2DF4"/>
    <w:rsid w:val="00AB2FED"/>
    <w:rsid w:val="00AB309A"/>
    <w:rsid w:val="00AB3217"/>
    <w:rsid w:val="00AB35E8"/>
    <w:rsid w:val="00AB3E52"/>
    <w:rsid w:val="00AB4091"/>
    <w:rsid w:val="00AB40F6"/>
    <w:rsid w:val="00AB44A1"/>
    <w:rsid w:val="00AB466B"/>
    <w:rsid w:val="00AB5470"/>
    <w:rsid w:val="00AB54CC"/>
    <w:rsid w:val="00AB54E8"/>
    <w:rsid w:val="00AB589F"/>
    <w:rsid w:val="00AB5D7C"/>
    <w:rsid w:val="00AB5FBF"/>
    <w:rsid w:val="00AB6442"/>
    <w:rsid w:val="00AB646D"/>
    <w:rsid w:val="00AB6719"/>
    <w:rsid w:val="00AB6B96"/>
    <w:rsid w:val="00AB75CF"/>
    <w:rsid w:val="00AB75D1"/>
    <w:rsid w:val="00AB769D"/>
    <w:rsid w:val="00AB787E"/>
    <w:rsid w:val="00AB7887"/>
    <w:rsid w:val="00AB7960"/>
    <w:rsid w:val="00AC046E"/>
    <w:rsid w:val="00AC09AD"/>
    <w:rsid w:val="00AC0A3D"/>
    <w:rsid w:val="00AC0AD8"/>
    <w:rsid w:val="00AC0F27"/>
    <w:rsid w:val="00AC1431"/>
    <w:rsid w:val="00AC14A0"/>
    <w:rsid w:val="00AC183D"/>
    <w:rsid w:val="00AC1A88"/>
    <w:rsid w:val="00AC1D58"/>
    <w:rsid w:val="00AC23A8"/>
    <w:rsid w:val="00AC31CC"/>
    <w:rsid w:val="00AC3318"/>
    <w:rsid w:val="00AC333C"/>
    <w:rsid w:val="00AC3547"/>
    <w:rsid w:val="00AC35D1"/>
    <w:rsid w:val="00AC3A25"/>
    <w:rsid w:val="00AC4298"/>
    <w:rsid w:val="00AC4743"/>
    <w:rsid w:val="00AC55CF"/>
    <w:rsid w:val="00AC57D7"/>
    <w:rsid w:val="00AC587F"/>
    <w:rsid w:val="00AC604E"/>
    <w:rsid w:val="00AC696D"/>
    <w:rsid w:val="00AC6D9B"/>
    <w:rsid w:val="00AC6E15"/>
    <w:rsid w:val="00AC7258"/>
    <w:rsid w:val="00AC7D5A"/>
    <w:rsid w:val="00AC7D5E"/>
    <w:rsid w:val="00AD03D2"/>
    <w:rsid w:val="00AD0C9B"/>
    <w:rsid w:val="00AD1681"/>
    <w:rsid w:val="00AD20BF"/>
    <w:rsid w:val="00AD21B3"/>
    <w:rsid w:val="00AD2484"/>
    <w:rsid w:val="00AD24F7"/>
    <w:rsid w:val="00AD28A1"/>
    <w:rsid w:val="00AD2EC0"/>
    <w:rsid w:val="00AD35BB"/>
    <w:rsid w:val="00AD3DF7"/>
    <w:rsid w:val="00AD423A"/>
    <w:rsid w:val="00AD4471"/>
    <w:rsid w:val="00AD489E"/>
    <w:rsid w:val="00AD48F5"/>
    <w:rsid w:val="00AD49F3"/>
    <w:rsid w:val="00AD534C"/>
    <w:rsid w:val="00AD550C"/>
    <w:rsid w:val="00AD5A6C"/>
    <w:rsid w:val="00AD5F90"/>
    <w:rsid w:val="00AD5FFE"/>
    <w:rsid w:val="00AD6737"/>
    <w:rsid w:val="00AD7043"/>
    <w:rsid w:val="00AD73BC"/>
    <w:rsid w:val="00AD7A47"/>
    <w:rsid w:val="00AE00E8"/>
    <w:rsid w:val="00AE051E"/>
    <w:rsid w:val="00AE09AA"/>
    <w:rsid w:val="00AE0E17"/>
    <w:rsid w:val="00AE11C9"/>
    <w:rsid w:val="00AE1BE8"/>
    <w:rsid w:val="00AE1FF0"/>
    <w:rsid w:val="00AE2B7B"/>
    <w:rsid w:val="00AE2F8C"/>
    <w:rsid w:val="00AE2FC4"/>
    <w:rsid w:val="00AE367C"/>
    <w:rsid w:val="00AE3853"/>
    <w:rsid w:val="00AE3AF1"/>
    <w:rsid w:val="00AE49A8"/>
    <w:rsid w:val="00AE4CF2"/>
    <w:rsid w:val="00AE503C"/>
    <w:rsid w:val="00AE5C61"/>
    <w:rsid w:val="00AE6339"/>
    <w:rsid w:val="00AE6433"/>
    <w:rsid w:val="00AE65DD"/>
    <w:rsid w:val="00AE6763"/>
    <w:rsid w:val="00AE68E8"/>
    <w:rsid w:val="00AE6974"/>
    <w:rsid w:val="00AE6BA6"/>
    <w:rsid w:val="00AE6E9F"/>
    <w:rsid w:val="00AE7CD6"/>
    <w:rsid w:val="00AE7CF7"/>
    <w:rsid w:val="00AE7E01"/>
    <w:rsid w:val="00AF010F"/>
    <w:rsid w:val="00AF043E"/>
    <w:rsid w:val="00AF0815"/>
    <w:rsid w:val="00AF0DA4"/>
    <w:rsid w:val="00AF1917"/>
    <w:rsid w:val="00AF1B71"/>
    <w:rsid w:val="00AF23FE"/>
    <w:rsid w:val="00AF2901"/>
    <w:rsid w:val="00AF2D1C"/>
    <w:rsid w:val="00AF2D9B"/>
    <w:rsid w:val="00AF3341"/>
    <w:rsid w:val="00AF3507"/>
    <w:rsid w:val="00AF35E2"/>
    <w:rsid w:val="00AF36BB"/>
    <w:rsid w:val="00AF37BE"/>
    <w:rsid w:val="00AF3C05"/>
    <w:rsid w:val="00AF3CEB"/>
    <w:rsid w:val="00AF3FC0"/>
    <w:rsid w:val="00AF4703"/>
    <w:rsid w:val="00AF4D92"/>
    <w:rsid w:val="00AF51B4"/>
    <w:rsid w:val="00AF52A6"/>
    <w:rsid w:val="00AF58E8"/>
    <w:rsid w:val="00AF5BF0"/>
    <w:rsid w:val="00AF5D6D"/>
    <w:rsid w:val="00AF5DFC"/>
    <w:rsid w:val="00AF618E"/>
    <w:rsid w:val="00AF67B5"/>
    <w:rsid w:val="00AF683C"/>
    <w:rsid w:val="00AF6BC5"/>
    <w:rsid w:val="00AF6F00"/>
    <w:rsid w:val="00AF7198"/>
    <w:rsid w:val="00AF7343"/>
    <w:rsid w:val="00AF739F"/>
    <w:rsid w:val="00AF791B"/>
    <w:rsid w:val="00AF7BB7"/>
    <w:rsid w:val="00B0017D"/>
    <w:rsid w:val="00B001DF"/>
    <w:rsid w:val="00B00207"/>
    <w:rsid w:val="00B00947"/>
    <w:rsid w:val="00B00FD5"/>
    <w:rsid w:val="00B0130D"/>
    <w:rsid w:val="00B01548"/>
    <w:rsid w:val="00B0159C"/>
    <w:rsid w:val="00B016AA"/>
    <w:rsid w:val="00B01FF5"/>
    <w:rsid w:val="00B02028"/>
    <w:rsid w:val="00B02264"/>
    <w:rsid w:val="00B02589"/>
    <w:rsid w:val="00B027D8"/>
    <w:rsid w:val="00B029A9"/>
    <w:rsid w:val="00B02AF8"/>
    <w:rsid w:val="00B02FE7"/>
    <w:rsid w:val="00B03191"/>
    <w:rsid w:val="00B033DF"/>
    <w:rsid w:val="00B036C1"/>
    <w:rsid w:val="00B03B71"/>
    <w:rsid w:val="00B03EA8"/>
    <w:rsid w:val="00B0403C"/>
    <w:rsid w:val="00B048C2"/>
    <w:rsid w:val="00B04906"/>
    <w:rsid w:val="00B04926"/>
    <w:rsid w:val="00B04E2A"/>
    <w:rsid w:val="00B05755"/>
    <w:rsid w:val="00B05CDC"/>
    <w:rsid w:val="00B05E1C"/>
    <w:rsid w:val="00B061D1"/>
    <w:rsid w:val="00B06372"/>
    <w:rsid w:val="00B0713D"/>
    <w:rsid w:val="00B072E2"/>
    <w:rsid w:val="00B07649"/>
    <w:rsid w:val="00B07F87"/>
    <w:rsid w:val="00B10327"/>
    <w:rsid w:val="00B1051D"/>
    <w:rsid w:val="00B10613"/>
    <w:rsid w:val="00B107D6"/>
    <w:rsid w:val="00B10936"/>
    <w:rsid w:val="00B10CCD"/>
    <w:rsid w:val="00B1104A"/>
    <w:rsid w:val="00B11544"/>
    <w:rsid w:val="00B11728"/>
    <w:rsid w:val="00B1197E"/>
    <w:rsid w:val="00B1198B"/>
    <w:rsid w:val="00B11FFD"/>
    <w:rsid w:val="00B12086"/>
    <w:rsid w:val="00B122B1"/>
    <w:rsid w:val="00B12F72"/>
    <w:rsid w:val="00B13C6E"/>
    <w:rsid w:val="00B13E12"/>
    <w:rsid w:val="00B13EAA"/>
    <w:rsid w:val="00B13F14"/>
    <w:rsid w:val="00B145A7"/>
    <w:rsid w:val="00B146B6"/>
    <w:rsid w:val="00B14A8C"/>
    <w:rsid w:val="00B14D73"/>
    <w:rsid w:val="00B150E5"/>
    <w:rsid w:val="00B1525A"/>
    <w:rsid w:val="00B15AB8"/>
    <w:rsid w:val="00B15DE1"/>
    <w:rsid w:val="00B1607B"/>
    <w:rsid w:val="00B161EA"/>
    <w:rsid w:val="00B163D3"/>
    <w:rsid w:val="00B170FE"/>
    <w:rsid w:val="00B17A5D"/>
    <w:rsid w:val="00B17C1B"/>
    <w:rsid w:val="00B17D6C"/>
    <w:rsid w:val="00B20362"/>
    <w:rsid w:val="00B20570"/>
    <w:rsid w:val="00B208D2"/>
    <w:rsid w:val="00B20EF3"/>
    <w:rsid w:val="00B20F1E"/>
    <w:rsid w:val="00B2146D"/>
    <w:rsid w:val="00B2165C"/>
    <w:rsid w:val="00B217C0"/>
    <w:rsid w:val="00B21CC3"/>
    <w:rsid w:val="00B22793"/>
    <w:rsid w:val="00B22A52"/>
    <w:rsid w:val="00B22B59"/>
    <w:rsid w:val="00B22BD1"/>
    <w:rsid w:val="00B22F53"/>
    <w:rsid w:val="00B23060"/>
    <w:rsid w:val="00B2330B"/>
    <w:rsid w:val="00B23599"/>
    <w:rsid w:val="00B236FC"/>
    <w:rsid w:val="00B23C99"/>
    <w:rsid w:val="00B23FDB"/>
    <w:rsid w:val="00B24026"/>
    <w:rsid w:val="00B24799"/>
    <w:rsid w:val="00B25021"/>
    <w:rsid w:val="00B2533E"/>
    <w:rsid w:val="00B25480"/>
    <w:rsid w:val="00B25D38"/>
    <w:rsid w:val="00B25D8E"/>
    <w:rsid w:val="00B2634C"/>
    <w:rsid w:val="00B26439"/>
    <w:rsid w:val="00B2691B"/>
    <w:rsid w:val="00B27964"/>
    <w:rsid w:val="00B27B36"/>
    <w:rsid w:val="00B30095"/>
    <w:rsid w:val="00B305A6"/>
    <w:rsid w:val="00B30E31"/>
    <w:rsid w:val="00B31957"/>
    <w:rsid w:val="00B32199"/>
    <w:rsid w:val="00B32956"/>
    <w:rsid w:val="00B33604"/>
    <w:rsid w:val="00B33C53"/>
    <w:rsid w:val="00B33E08"/>
    <w:rsid w:val="00B34334"/>
    <w:rsid w:val="00B3490B"/>
    <w:rsid w:val="00B34DF2"/>
    <w:rsid w:val="00B351C1"/>
    <w:rsid w:val="00B3562A"/>
    <w:rsid w:val="00B358F9"/>
    <w:rsid w:val="00B35B66"/>
    <w:rsid w:val="00B35C2B"/>
    <w:rsid w:val="00B35FAE"/>
    <w:rsid w:val="00B3600B"/>
    <w:rsid w:val="00B365C1"/>
    <w:rsid w:val="00B36994"/>
    <w:rsid w:val="00B36A5C"/>
    <w:rsid w:val="00B36BF9"/>
    <w:rsid w:val="00B36DCF"/>
    <w:rsid w:val="00B376C8"/>
    <w:rsid w:val="00B37F50"/>
    <w:rsid w:val="00B403F4"/>
    <w:rsid w:val="00B40511"/>
    <w:rsid w:val="00B405FF"/>
    <w:rsid w:val="00B406F3"/>
    <w:rsid w:val="00B407EA"/>
    <w:rsid w:val="00B40B33"/>
    <w:rsid w:val="00B40CFB"/>
    <w:rsid w:val="00B40F97"/>
    <w:rsid w:val="00B410AE"/>
    <w:rsid w:val="00B410EE"/>
    <w:rsid w:val="00B413C0"/>
    <w:rsid w:val="00B413CD"/>
    <w:rsid w:val="00B4145B"/>
    <w:rsid w:val="00B4181F"/>
    <w:rsid w:val="00B41A74"/>
    <w:rsid w:val="00B41A79"/>
    <w:rsid w:val="00B41B72"/>
    <w:rsid w:val="00B41E63"/>
    <w:rsid w:val="00B427EB"/>
    <w:rsid w:val="00B436CF"/>
    <w:rsid w:val="00B43816"/>
    <w:rsid w:val="00B438D8"/>
    <w:rsid w:val="00B4428B"/>
    <w:rsid w:val="00B44AB8"/>
    <w:rsid w:val="00B44FBC"/>
    <w:rsid w:val="00B453DC"/>
    <w:rsid w:val="00B456AD"/>
    <w:rsid w:val="00B45704"/>
    <w:rsid w:val="00B458B8"/>
    <w:rsid w:val="00B45D15"/>
    <w:rsid w:val="00B460D0"/>
    <w:rsid w:val="00B4623B"/>
    <w:rsid w:val="00B462D2"/>
    <w:rsid w:val="00B50278"/>
    <w:rsid w:val="00B506F6"/>
    <w:rsid w:val="00B508D4"/>
    <w:rsid w:val="00B50920"/>
    <w:rsid w:val="00B50D7B"/>
    <w:rsid w:val="00B50D8C"/>
    <w:rsid w:val="00B50DEF"/>
    <w:rsid w:val="00B50F7B"/>
    <w:rsid w:val="00B51089"/>
    <w:rsid w:val="00B51393"/>
    <w:rsid w:val="00B514B6"/>
    <w:rsid w:val="00B5155F"/>
    <w:rsid w:val="00B5189F"/>
    <w:rsid w:val="00B51E87"/>
    <w:rsid w:val="00B52212"/>
    <w:rsid w:val="00B5286F"/>
    <w:rsid w:val="00B52A46"/>
    <w:rsid w:val="00B52C95"/>
    <w:rsid w:val="00B52CF8"/>
    <w:rsid w:val="00B52D22"/>
    <w:rsid w:val="00B53574"/>
    <w:rsid w:val="00B53AA6"/>
    <w:rsid w:val="00B540E7"/>
    <w:rsid w:val="00B54231"/>
    <w:rsid w:val="00B54444"/>
    <w:rsid w:val="00B549AE"/>
    <w:rsid w:val="00B552C5"/>
    <w:rsid w:val="00B55610"/>
    <w:rsid w:val="00B55745"/>
    <w:rsid w:val="00B55A6B"/>
    <w:rsid w:val="00B561DA"/>
    <w:rsid w:val="00B565CD"/>
    <w:rsid w:val="00B56840"/>
    <w:rsid w:val="00B56B3D"/>
    <w:rsid w:val="00B572FC"/>
    <w:rsid w:val="00B57B90"/>
    <w:rsid w:val="00B57BA1"/>
    <w:rsid w:val="00B57E95"/>
    <w:rsid w:val="00B60B57"/>
    <w:rsid w:val="00B61166"/>
    <w:rsid w:val="00B613F0"/>
    <w:rsid w:val="00B61E6E"/>
    <w:rsid w:val="00B61ED5"/>
    <w:rsid w:val="00B6216E"/>
    <w:rsid w:val="00B62718"/>
    <w:rsid w:val="00B62A01"/>
    <w:rsid w:val="00B63552"/>
    <w:rsid w:val="00B636C2"/>
    <w:rsid w:val="00B638ED"/>
    <w:rsid w:val="00B63BD5"/>
    <w:rsid w:val="00B63CC6"/>
    <w:rsid w:val="00B63E44"/>
    <w:rsid w:val="00B64648"/>
    <w:rsid w:val="00B6473A"/>
    <w:rsid w:val="00B64789"/>
    <w:rsid w:val="00B648D0"/>
    <w:rsid w:val="00B64AD3"/>
    <w:rsid w:val="00B64B64"/>
    <w:rsid w:val="00B64EB0"/>
    <w:rsid w:val="00B6563D"/>
    <w:rsid w:val="00B657F8"/>
    <w:rsid w:val="00B65809"/>
    <w:rsid w:val="00B65EC3"/>
    <w:rsid w:val="00B65F56"/>
    <w:rsid w:val="00B66313"/>
    <w:rsid w:val="00B66A29"/>
    <w:rsid w:val="00B66BA0"/>
    <w:rsid w:val="00B66D25"/>
    <w:rsid w:val="00B6705E"/>
    <w:rsid w:val="00B676BB"/>
    <w:rsid w:val="00B67797"/>
    <w:rsid w:val="00B67855"/>
    <w:rsid w:val="00B6789E"/>
    <w:rsid w:val="00B678AF"/>
    <w:rsid w:val="00B67D2B"/>
    <w:rsid w:val="00B67EEC"/>
    <w:rsid w:val="00B67F7E"/>
    <w:rsid w:val="00B7026E"/>
    <w:rsid w:val="00B70A4F"/>
    <w:rsid w:val="00B70E7C"/>
    <w:rsid w:val="00B710E8"/>
    <w:rsid w:val="00B7119E"/>
    <w:rsid w:val="00B71C09"/>
    <w:rsid w:val="00B72205"/>
    <w:rsid w:val="00B723C1"/>
    <w:rsid w:val="00B7241E"/>
    <w:rsid w:val="00B7281A"/>
    <w:rsid w:val="00B73250"/>
    <w:rsid w:val="00B73C77"/>
    <w:rsid w:val="00B740F0"/>
    <w:rsid w:val="00B74A96"/>
    <w:rsid w:val="00B7511B"/>
    <w:rsid w:val="00B75CA7"/>
    <w:rsid w:val="00B768A6"/>
    <w:rsid w:val="00B76BF2"/>
    <w:rsid w:val="00B76F34"/>
    <w:rsid w:val="00B7723F"/>
    <w:rsid w:val="00B8003D"/>
    <w:rsid w:val="00B80162"/>
    <w:rsid w:val="00B801AA"/>
    <w:rsid w:val="00B807F7"/>
    <w:rsid w:val="00B8099A"/>
    <w:rsid w:val="00B80A63"/>
    <w:rsid w:val="00B80DB9"/>
    <w:rsid w:val="00B80E36"/>
    <w:rsid w:val="00B812F3"/>
    <w:rsid w:val="00B8159C"/>
    <w:rsid w:val="00B81935"/>
    <w:rsid w:val="00B81FFE"/>
    <w:rsid w:val="00B82096"/>
    <w:rsid w:val="00B820E1"/>
    <w:rsid w:val="00B826F0"/>
    <w:rsid w:val="00B82814"/>
    <w:rsid w:val="00B828F7"/>
    <w:rsid w:val="00B82AEB"/>
    <w:rsid w:val="00B82DB7"/>
    <w:rsid w:val="00B82E10"/>
    <w:rsid w:val="00B82E70"/>
    <w:rsid w:val="00B82FAD"/>
    <w:rsid w:val="00B830E0"/>
    <w:rsid w:val="00B83C91"/>
    <w:rsid w:val="00B83CA9"/>
    <w:rsid w:val="00B83CF2"/>
    <w:rsid w:val="00B840C6"/>
    <w:rsid w:val="00B84549"/>
    <w:rsid w:val="00B8462D"/>
    <w:rsid w:val="00B85527"/>
    <w:rsid w:val="00B855BE"/>
    <w:rsid w:val="00B8593F"/>
    <w:rsid w:val="00B8627F"/>
    <w:rsid w:val="00B869BA"/>
    <w:rsid w:val="00B87053"/>
    <w:rsid w:val="00B87773"/>
    <w:rsid w:val="00B87F69"/>
    <w:rsid w:val="00B90BB7"/>
    <w:rsid w:val="00B9162C"/>
    <w:rsid w:val="00B91783"/>
    <w:rsid w:val="00B91A6B"/>
    <w:rsid w:val="00B9282D"/>
    <w:rsid w:val="00B92F50"/>
    <w:rsid w:val="00B93085"/>
    <w:rsid w:val="00B931F9"/>
    <w:rsid w:val="00B93249"/>
    <w:rsid w:val="00B938B0"/>
    <w:rsid w:val="00B93B9A"/>
    <w:rsid w:val="00B94337"/>
    <w:rsid w:val="00B94401"/>
    <w:rsid w:val="00B9472D"/>
    <w:rsid w:val="00B94A20"/>
    <w:rsid w:val="00B95463"/>
    <w:rsid w:val="00B95695"/>
    <w:rsid w:val="00B962BE"/>
    <w:rsid w:val="00B96B15"/>
    <w:rsid w:val="00B97089"/>
    <w:rsid w:val="00B9718C"/>
    <w:rsid w:val="00B97488"/>
    <w:rsid w:val="00B976C2"/>
    <w:rsid w:val="00B97C4F"/>
    <w:rsid w:val="00B97F75"/>
    <w:rsid w:val="00BA0B4E"/>
    <w:rsid w:val="00BA0C3D"/>
    <w:rsid w:val="00BA111B"/>
    <w:rsid w:val="00BA175D"/>
    <w:rsid w:val="00BA1B0E"/>
    <w:rsid w:val="00BA1F48"/>
    <w:rsid w:val="00BA1FDA"/>
    <w:rsid w:val="00BA20DF"/>
    <w:rsid w:val="00BA23E8"/>
    <w:rsid w:val="00BA25DC"/>
    <w:rsid w:val="00BA28C1"/>
    <w:rsid w:val="00BA2C08"/>
    <w:rsid w:val="00BA2DDF"/>
    <w:rsid w:val="00BA3018"/>
    <w:rsid w:val="00BA31A1"/>
    <w:rsid w:val="00BA3359"/>
    <w:rsid w:val="00BA33EE"/>
    <w:rsid w:val="00BA3C4B"/>
    <w:rsid w:val="00BA42F1"/>
    <w:rsid w:val="00BA494D"/>
    <w:rsid w:val="00BA4F6D"/>
    <w:rsid w:val="00BA57F0"/>
    <w:rsid w:val="00BA5BA8"/>
    <w:rsid w:val="00BA5DF0"/>
    <w:rsid w:val="00BA670E"/>
    <w:rsid w:val="00BA6BCD"/>
    <w:rsid w:val="00BA707C"/>
    <w:rsid w:val="00BA7B7D"/>
    <w:rsid w:val="00BA7D0B"/>
    <w:rsid w:val="00BA7D24"/>
    <w:rsid w:val="00BB009B"/>
    <w:rsid w:val="00BB0945"/>
    <w:rsid w:val="00BB11C5"/>
    <w:rsid w:val="00BB1370"/>
    <w:rsid w:val="00BB19E3"/>
    <w:rsid w:val="00BB1B69"/>
    <w:rsid w:val="00BB1DAB"/>
    <w:rsid w:val="00BB2227"/>
    <w:rsid w:val="00BB25BE"/>
    <w:rsid w:val="00BB286F"/>
    <w:rsid w:val="00BB2B4A"/>
    <w:rsid w:val="00BB2D25"/>
    <w:rsid w:val="00BB3579"/>
    <w:rsid w:val="00BB35D0"/>
    <w:rsid w:val="00BB36C1"/>
    <w:rsid w:val="00BB38B2"/>
    <w:rsid w:val="00BB3E12"/>
    <w:rsid w:val="00BB42B3"/>
    <w:rsid w:val="00BB5323"/>
    <w:rsid w:val="00BB5781"/>
    <w:rsid w:val="00BB5ED4"/>
    <w:rsid w:val="00BB5FFD"/>
    <w:rsid w:val="00BB6873"/>
    <w:rsid w:val="00BB6920"/>
    <w:rsid w:val="00BB69F7"/>
    <w:rsid w:val="00BB6A12"/>
    <w:rsid w:val="00BB6B77"/>
    <w:rsid w:val="00BB72B7"/>
    <w:rsid w:val="00BB75F9"/>
    <w:rsid w:val="00BB7A89"/>
    <w:rsid w:val="00BB7CD3"/>
    <w:rsid w:val="00BB7EB4"/>
    <w:rsid w:val="00BC0181"/>
    <w:rsid w:val="00BC0514"/>
    <w:rsid w:val="00BC0615"/>
    <w:rsid w:val="00BC069D"/>
    <w:rsid w:val="00BC08EC"/>
    <w:rsid w:val="00BC091D"/>
    <w:rsid w:val="00BC0934"/>
    <w:rsid w:val="00BC1644"/>
    <w:rsid w:val="00BC1889"/>
    <w:rsid w:val="00BC1BBD"/>
    <w:rsid w:val="00BC22AB"/>
    <w:rsid w:val="00BC230A"/>
    <w:rsid w:val="00BC2485"/>
    <w:rsid w:val="00BC28FF"/>
    <w:rsid w:val="00BC2CF4"/>
    <w:rsid w:val="00BC2FF9"/>
    <w:rsid w:val="00BC30D3"/>
    <w:rsid w:val="00BC3826"/>
    <w:rsid w:val="00BC39FC"/>
    <w:rsid w:val="00BC3FF0"/>
    <w:rsid w:val="00BC45D6"/>
    <w:rsid w:val="00BC4B2D"/>
    <w:rsid w:val="00BC4BE5"/>
    <w:rsid w:val="00BC4CB4"/>
    <w:rsid w:val="00BC56A9"/>
    <w:rsid w:val="00BC5EDB"/>
    <w:rsid w:val="00BC5FF0"/>
    <w:rsid w:val="00BC6363"/>
    <w:rsid w:val="00BC6E6C"/>
    <w:rsid w:val="00BC6FCD"/>
    <w:rsid w:val="00BC75CF"/>
    <w:rsid w:val="00BC7657"/>
    <w:rsid w:val="00BD00D0"/>
    <w:rsid w:val="00BD0342"/>
    <w:rsid w:val="00BD09B3"/>
    <w:rsid w:val="00BD215C"/>
    <w:rsid w:val="00BD24DE"/>
    <w:rsid w:val="00BD2A7D"/>
    <w:rsid w:val="00BD2C0A"/>
    <w:rsid w:val="00BD2C68"/>
    <w:rsid w:val="00BD31B7"/>
    <w:rsid w:val="00BD3583"/>
    <w:rsid w:val="00BD37DC"/>
    <w:rsid w:val="00BD41E5"/>
    <w:rsid w:val="00BD420F"/>
    <w:rsid w:val="00BD44C7"/>
    <w:rsid w:val="00BD55C8"/>
    <w:rsid w:val="00BD5A51"/>
    <w:rsid w:val="00BD634B"/>
    <w:rsid w:val="00BD6782"/>
    <w:rsid w:val="00BE00C2"/>
    <w:rsid w:val="00BE08C8"/>
    <w:rsid w:val="00BE0AFD"/>
    <w:rsid w:val="00BE0CFD"/>
    <w:rsid w:val="00BE1B78"/>
    <w:rsid w:val="00BE214B"/>
    <w:rsid w:val="00BE244B"/>
    <w:rsid w:val="00BE2871"/>
    <w:rsid w:val="00BE33BA"/>
    <w:rsid w:val="00BE3456"/>
    <w:rsid w:val="00BE3BD8"/>
    <w:rsid w:val="00BE3DA8"/>
    <w:rsid w:val="00BE3FCF"/>
    <w:rsid w:val="00BE400C"/>
    <w:rsid w:val="00BE4406"/>
    <w:rsid w:val="00BE491A"/>
    <w:rsid w:val="00BE501E"/>
    <w:rsid w:val="00BE6009"/>
    <w:rsid w:val="00BE606C"/>
    <w:rsid w:val="00BE6526"/>
    <w:rsid w:val="00BE659D"/>
    <w:rsid w:val="00BE6898"/>
    <w:rsid w:val="00BE694B"/>
    <w:rsid w:val="00BE6A79"/>
    <w:rsid w:val="00BE6AEC"/>
    <w:rsid w:val="00BE73D4"/>
    <w:rsid w:val="00BE743D"/>
    <w:rsid w:val="00BE755B"/>
    <w:rsid w:val="00BE7C57"/>
    <w:rsid w:val="00BE7E33"/>
    <w:rsid w:val="00BF004A"/>
    <w:rsid w:val="00BF06DA"/>
    <w:rsid w:val="00BF0F25"/>
    <w:rsid w:val="00BF1197"/>
    <w:rsid w:val="00BF1688"/>
    <w:rsid w:val="00BF196A"/>
    <w:rsid w:val="00BF1E2F"/>
    <w:rsid w:val="00BF2CED"/>
    <w:rsid w:val="00BF3227"/>
    <w:rsid w:val="00BF3553"/>
    <w:rsid w:val="00BF3A0C"/>
    <w:rsid w:val="00BF3DA5"/>
    <w:rsid w:val="00BF4098"/>
    <w:rsid w:val="00BF4295"/>
    <w:rsid w:val="00BF4384"/>
    <w:rsid w:val="00BF4A54"/>
    <w:rsid w:val="00BF4C12"/>
    <w:rsid w:val="00BF50C1"/>
    <w:rsid w:val="00BF53A6"/>
    <w:rsid w:val="00BF56D6"/>
    <w:rsid w:val="00BF586D"/>
    <w:rsid w:val="00BF5903"/>
    <w:rsid w:val="00BF5A11"/>
    <w:rsid w:val="00BF5B91"/>
    <w:rsid w:val="00BF5CAB"/>
    <w:rsid w:val="00BF5F38"/>
    <w:rsid w:val="00BF644F"/>
    <w:rsid w:val="00BF6861"/>
    <w:rsid w:val="00BF6AC9"/>
    <w:rsid w:val="00BF6E35"/>
    <w:rsid w:val="00BF700E"/>
    <w:rsid w:val="00BF702C"/>
    <w:rsid w:val="00BF75D4"/>
    <w:rsid w:val="00BF7B16"/>
    <w:rsid w:val="00C0020D"/>
    <w:rsid w:val="00C005CA"/>
    <w:rsid w:val="00C00901"/>
    <w:rsid w:val="00C00D7C"/>
    <w:rsid w:val="00C00F55"/>
    <w:rsid w:val="00C010DE"/>
    <w:rsid w:val="00C01503"/>
    <w:rsid w:val="00C018A2"/>
    <w:rsid w:val="00C01B0D"/>
    <w:rsid w:val="00C01CC4"/>
    <w:rsid w:val="00C024F0"/>
    <w:rsid w:val="00C026E8"/>
    <w:rsid w:val="00C02A42"/>
    <w:rsid w:val="00C03EB4"/>
    <w:rsid w:val="00C043AC"/>
    <w:rsid w:val="00C045FE"/>
    <w:rsid w:val="00C048B3"/>
    <w:rsid w:val="00C04C89"/>
    <w:rsid w:val="00C04F25"/>
    <w:rsid w:val="00C05987"/>
    <w:rsid w:val="00C06B3D"/>
    <w:rsid w:val="00C07149"/>
    <w:rsid w:val="00C072A2"/>
    <w:rsid w:val="00C0742F"/>
    <w:rsid w:val="00C07B5D"/>
    <w:rsid w:val="00C07DB8"/>
    <w:rsid w:val="00C07E82"/>
    <w:rsid w:val="00C1022F"/>
    <w:rsid w:val="00C10252"/>
    <w:rsid w:val="00C105B4"/>
    <w:rsid w:val="00C105D6"/>
    <w:rsid w:val="00C10BC0"/>
    <w:rsid w:val="00C111F7"/>
    <w:rsid w:val="00C1157C"/>
    <w:rsid w:val="00C11977"/>
    <w:rsid w:val="00C1251D"/>
    <w:rsid w:val="00C126CB"/>
    <w:rsid w:val="00C12ABB"/>
    <w:rsid w:val="00C12B56"/>
    <w:rsid w:val="00C12CBF"/>
    <w:rsid w:val="00C13779"/>
    <w:rsid w:val="00C1387E"/>
    <w:rsid w:val="00C13902"/>
    <w:rsid w:val="00C13E38"/>
    <w:rsid w:val="00C14702"/>
    <w:rsid w:val="00C14DB3"/>
    <w:rsid w:val="00C150F3"/>
    <w:rsid w:val="00C16653"/>
    <w:rsid w:val="00C16862"/>
    <w:rsid w:val="00C1695A"/>
    <w:rsid w:val="00C1783E"/>
    <w:rsid w:val="00C178AF"/>
    <w:rsid w:val="00C2013D"/>
    <w:rsid w:val="00C202FB"/>
    <w:rsid w:val="00C203F2"/>
    <w:rsid w:val="00C20A3A"/>
    <w:rsid w:val="00C211FE"/>
    <w:rsid w:val="00C215AC"/>
    <w:rsid w:val="00C21F78"/>
    <w:rsid w:val="00C2212A"/>
    <w:rsid w:val="00C227FC"/>
    <w:rsid w:val="00C22EC5"/>
    <w:rsid w:val="00C23083"/>
    <w:rsid w:val="00C2335C"/>
    <w:rsid w:val="00C235D8"/>
    <w:rsid w:val="00C2372A"/>
    <w:rsid w:val="00C2410B"/>
    <w:rsid w:val="00C2431F"/>
    <w:rsid w:val="00C2459C"/>
    <w:rsid w:val="00C24B6C"/>
    <w:rsid w:val="00C250CA"/>
    <w:rsid w:val="00C253BD"/>
    <w:rsid w:val="00C259C5"/>
    <w:rsid w:val="00C26543"/>
    <w:rsid w:val="00C26852"/>
    <w:rsid w:val="00C26C42"/>
    <w:rsid w:val="00C26C4B"/>
    <w:rsid w:val="00C26E68"/>
    <w:rsid w:val="00C26E98"/>
    <w:rsid w:val="00C2722B"/>
    <w:rsid w:val="00C2774C"/>
    <w:rsid w:val="00C2796E"/>
    <w:rsid w:val="00C27D36"/>
    <w:rsid w:val="00C30128"/>
    <w:rsid w:val="00C30208"/>
    <w:rsid w:val="00C307F4"/>
    <w:rsid w:val="00C32371"/>
    <w:rsid w:val="00C32519"/>
    <w:rsid w:val="00C325EF"/>
    <w:rsid w:val="00C32702"/>
    <w:rsid w:val="00C32ADC"/>
    <w:rsid w:val="00C32B00"/>
    <w:rsid w:val="00C32FFB"/>
    <w:rsid w:val="00C3343A"/>
    <w:rsid w:val="00C33714"/>
    <w:rsid w:val="00C33A45"/>
    <w:rsid w:val="00C33BF9"/>
    <w:rsid w:val="00C33D6D"/>
    <w:rsid w:val="00C33DA4"/>
    <w:rsid w:val="00C33E48"/>
    <w:rsid w:val="00C33EAA"/>
    <w:rsid w:val="00C341D1"/>
    <w:rsid w:val="00C343F9"/>
    <w:rsid w:val="00C3491B"/>
    <w:rsid w:val="00C34B56"/>
    <w:rsid w:val="00C34CC6"/>
    <w:rsid w:val="00C34DCC"/>
    <w:rsid w:val="00C34F6C"/>
    <w:rsid w:val="00C34F85"/>
    <w:rsid w:val="00C34FC7"/>
    <w:rsid w:val="00C354D1"/>
    <w:rsid w:val="00C35EF8"/>
    <w:rsid w:val="00C3657B"/>
    <w:rsid w:val="00C36835"/>
    <w:rsid w:val="00C369B9"/>
    <w:rsid w:val="00C36FF1"/>
    <w:rsid w:val="00C371F4"/>
    <w:rsid w:val="00C37983"/>
    <w:rsid w:val="00C37A98"/>
    <w:rsid w:val="00C402D3"/>
    <w:rsid w:val="00C40635"/>
    <w:rsid w:val="00C407D5"/>
    <w:rsid w:val="00C408F8"/>
    <w:rsid w:val="00C40AE7"/>
    <w:rsid w:val="00C410D6"/>
    <w:rsid w:val="00C41294"/>
    <w:rsid w:val="00C41410"/>
    <w:rsid w:val="00C4187E"/>
    <w:rsid w:val="00C418A1"/>
    <w:rsid w:val="00C41BAA"/>
    <w:rsid w:val="00C41C1F"/>
    <w:rsid w:val="00C420E8"/>
    <w:rsid w:val="00C42373"/>
    <w:rsid w:val="00C425BF"/>
    <w:rsid w:val="00C42786"/>
    <w:rsid w:val="00C42A66"/>
    <w:rsid w:val="00C43560"/>
    <w:rsid w:val="00C438F6"/>
    <w:rsid w:val="00C43A12"/>
    <w:rsid w:val="00C43A74"/>
    <w:rsid w:val="00C43DB9"/>
    <w:rsid w:val="00C44221"/>
    <w:rsid w:val="00C442BF"/>
    <w:rsid w:val="00C44595"/>
    <w:rsid w:val="00C4494E"/>
    <w:rsid w:val="00C45400"/>
    <w:rsid w:val="00C45854"/>
    <w:rsid w:val="00C45F47"/>
    <w:rsid w:val="00C46054"/>
    <w:rsid w:val="00C46255"/>
    <w:rsid w:val="00C46602"/>
    <w:rsid w:val="00C46920"/>
    <w:rsid w:val="00C46F51"/>
    <w:rsid w:val="00C479FE"/>
    <w:rsid w:val="00C47DE2"/>
    <w:rsid w:val="00C47E11"/>
    <w:rsid w:val="00C47ECD"/>
    <w:rsid w:val="00C47FBA"/>
    <w:rsid w:val="00C50769"/>
    <w:rsid w:val="00C50A4D"/>
    <w:rsid w:val="00C50D7D"/>
    <w:rsid w:val="00C50DE0"/>
    <w:rsid w:val="00C50FF5"/>
    <w:rsid w:val="00C513B8"/>
    <w:rsid w:val="00C513D0"/>
    <w:rsid w:val="00C51612"/>
    <w:rsid w:val="00C51653"/>
    <w:rsid w:val="00C51F72"/>
    <w:rsid w:val="00C52069"/>
    <w:rsid w:val="00C52081"/>
    <w:rsid w:val="00C520EE"/>
    <w:rsid w:val="00C52561"/>
    <w:rsid w:val="00C52E76"/>
    <w:rsid w:val="00C53009"/>
    <w:rsid w:val="00C5314A"/>
    <w:rsid w:val="00C53FF7"/>
    <w:rsid w:val="00C5404C"/>
    <w:rsid w:val="00C54666"/>
    <w:rsid w:val="00C547EA"/>
    <w:rsid w:val="00C54AC6"/>
    <w:rsid w:val="00C54F4E"/>
    <w:rsid w:val="00C550FA"/>
    <w:rsid w:val="00C553CB"/>
    <w:rsid w:val="00C5589F"/>
    <w:rsid w:val="00C55A40"/>
    <w:rsid w:val="00C55BCA"/>
    <w:rsid w:val="00C56023"/>
    <w:rsid w:val="00C5666E"/>
    <w:rsid w:val="00C568B5"/>
    <w:rsid w:val="00C56E70"/>
    <w:rsid w:val="00C56EE3"/>
    <w:rsid w:val="00C57272"/>
    <w:rsid w:val="00C5744C"/>
    <w:rsid w:val="00C575F8"/>
    <w:rsid w:val="00C577A9"/>
    <w:rsid w:val="00C57BAB"/>
    <w:rsid w:val="00C57C0F"/>
    <w:rsid w:val="00C600FA"/>
    <w:rsid w:val="00C60637"/>
    <w:rsid w:val="00C60687"/>
    <w:rsid w:val="00C606FF"/>
    <w:rsid w:val="00C607D1"/>
    <w:rsid w:val="00C6105D"/>
    <w:rsid w:val="00C612BD"/>
    <w:rsid w:val="00C613E2"/>
    <w:rsid w:val="00C613FD"/>
    <w:rsid w:val="00C6175F"/>
    <w:rsid w:val="00C629B5"/>
    <w:rsid w:val="00C62C5C"/>
    <w:rsid w:val="00C62CD5"/>
    <w:rsid w:val="00C63444"/>
    <w:rsid w:val="00C636DF"/>
    <w:rsid w:val="00C639D1"/>
    <w:rsid w:val="00C640FE"/>
    <w:rsid w:val="00C644F1"/>
    <w:rsid w:val="00C64721"/>
    <w:rsid w:val="00C649CE"/>
    <w:rsid w:val="00C65124"/>
    <w:rsid w:val="00C655A9"/>
    <w:rsid w:val="00C65671"/>
    <w:rsid w:val="00C6570D"/>
    <w:rsid w:val="00C65C1B"/>
    <w:rsid w:val="00C666FA"/>
    <w:rsid w:val="00C66894"/>
    <w:rsid w:val="00C66ECF"/>
    <w:rsid w:val="00C67D55"/>
    <w:rsid w:val="00C67FAC"/>
    <w:rsid w:val="00C70163"/>
    <w:rsid w:val="00C70365"/>
    <w:rsid w:val="00C709B1"/>
    <w:rsid w:val="00C71597"/>
    <w:rsid w:val="00C71A57"/>
    <w:rsid w:val="00C72838"/>
    <w:rsid w:val="00C72B13"/>
    <w:rsid w:val="00C72FC9"/>
    <w:rsid w:val="00C73373"/>
    <w:rsid w:val="00C737C2"/>
    <w:rsid w:val="00C738B9"/>
    <w:rsid w:val="00C73A24"/>
    <w:rsid w:val="00C73F2A"/>
    <w:rsid w:val="00C741E6"/>
    <w:rsid w:val="00C745F4"/>
    <w:rsid w:val="00C746DF"/>
    <w:rsid w:val="00C74C3B"/>
    <w:rsid w:val="00C74D23"/>
    <w:rsid w:val="00C74E4C"/>
    <w:rsid w:val="00C75240"/>
    <w:rsid w:val="00C7540E"/>
    <w:rsid w:val="00C75544"/>
    <w:rsid w:val="00C75C8F"/>
    <w:rsid w:val="00C75E06"/>
    <w:rsid w:val="00C7604E"/>
    <w:rsid w:val="00C76143"/>
    <w:rsid w:val="00C76149"/>
    <w:rsid w:val="00C76286"/>
    <w:rsid w:val="00C7646D"/>
    <w:rsid w:val="00C76617"/>
    <w:rsid w:val="00C76877"/>
    <w:rsid w:val="00C76D23"/>
    <w:rsid w:val="00C76E47"/>
    <w:rsid w:val="00C776F0"/>
    <w:rsid w:val="00C77789"/>
    <w:rsid w:val="00C7779C"/>
    <w:rsid w:val="00C778A2"/>
    <w:rsid w:val="00C77A0C"/>
    <w:rsid w:val="00C77F5D"/>
    <w:rsid w:val="00C80204"/>
    <w:rsid w:val="00C8046B"/>
    <w:rsid w:val="00C80945"/>
    <w:rsid w:val="00C80D8C"/>
    <w:rsid w:val="00C810ED"/>
    <w:rsid w:val="00C815C8"/>
    <w:rsid w:val="00C81619"/>
    <w:rsid w:val="00C819B1"/>
    <w:rsid w:val="00C81D35"/>
    <w:rsid w:val="00C81EAB"/>
    <w:rsid w:val="00C82372"/>
    <w:rsid w:val="00C823E3"/>
    <w:rsid w:val="00C825B2"/>
    <w:rsid w:val="00C827ED"/>
    <w:rsid w:val="00C83226"/>
    <w:rsid w:val="00C8385A"/>
    <w:rsid w:val="00C84133"/>
    <w:rsid w:val="00C84284"/>
    <w:rsid w:val="00C84382"/>
    <w:rsid w:val="00C845E0"/>
    <w:rsid w:val="00C852F8"/>
    <w:rsid w:val="00C853BD"/>
    <w:rsid w:val="00C85980"/>
    <w:rsid w:val="00C860D3"/>
    <w:rsid w:val="00C86556"/>
    <w:rsid w:val="00C86730"/>
    <w:rsid w:val="00C8690B"/>
    <w:rsid w:val="00C86AEC"/>
    <w:rsid w:val="00C86E8D"/>
    <w:rsid w:val="00C87324"/>
    <w:rsid w:val="00C8751E"/>
    <w:rsid w:val="00C877BB"/>
    <w:rsid w:val="00C87882"/>
    <w:rsid w:val="00C90540"/>
    <w:rsid w:val="00C90B09"/>
    <w:rsid w:val="00C91159"/>
    <w:rsid w:val="00C91527"/>
    <w:rsid w:val="00C916EB"/>
    <w:rsid w:val="00C91784"/>
    <w:rsid w:val="00C919C6"/>
    <w:rsid w:val="00C91D3A"/>
    <w:rsid w:val="00C91EAB"/>
    <w:rsid w:val="00C92363"/>
    <w:rsid w:val="00C92503"/>
    <w:rsid w:val="00C92F82"/>
    <w:rsid w:val="00C93550"/>
    <w:rsid w:val="00C93C43"/>
    <w:rsid w:val="00C944E3"/>
    <w:rsid w:val="00C94534"/>
    <w:rsid w:val="00C949FF"/>
    <w:rsid w:val="00C94DC0"/>
    <w:rsid w:val="00C9507F"/>
    <w:rsid w:val="00C95338"/>
    <w:rsid w:val="00C953B2"/>
    <w:rsid w:val="00C95884"/>
    <w:rsid w:val="00C95CDD"/>
    <w:rsid w:val="00C95F43"/>
    <w:rsid w:val="00C96015"/>
    <w:rsid w:val="00C9617C"/>
    <w:rsid w:val="00C96454"/>
    <w:rsid w:val="00C965B5"/>
    <w:rsid w:val="00C966AD"/>
    <w:rsid w:val="00C96936"/>
    <w:rsid w:val="00C9695A"/>
    <w:rsid w:val="00C9750D"/>
    <w:rsid w:val="00C97D12"/>
    <w:rsid w:val="00C97D6C"/>
    <w:rsid w:val="00C97FEF"/>
    <w:rsid w:val="00CA0894"/>
    <w:rsid w:val="00CA0D22"/>
    <w:rsid w:val="00CA0D88"/>
    <w:rsid w:val="00CA19B9"/>
    <w:rsid w:val="00CA19E1"/>
    <w:rsid w:val="00CA1F7C"/>
    <w:rsid w:val="00CA1FC1"/>
    <w:rsid w:val="00CA223B"/>
    <w:rsid w:val="00CA2731"/>
    <w:rsid w:val="00CA2C64"/>
    <w:rsid w:val="00CA3683"/>
    <w:rsid w:val="00CA38BB"/>
    <w:rsid w:val="00CA3918"/>
    <w:rsid w:val="00CA3A7D"/>
    <w:rsid w:val="00CA3E58"/>
    <w:rsid w:val="00CA3F77"/>
    <w:rsid w:val="00CA417D"/>
    <w:rsid w:val="00CA437F"/>
    <w:rsid w:val="00CA451F"/>
    <w:rsid w:val="00CA478D"/>
    <w:rsid w:val="00CA5673"/>
    <w:rsid w:val="00CA5680"/>
    <w:rsid w:val="00CA5962"/>
    <w:rsid w:val="00CA5E34"/>
    <w:rsid w:val="00CA609D"/>
    <w:rsid w:val="00CA64C3"/>
    <w:rsid w:val="00CA66AE"/>
    <w:rsid w:val="00CA6DB1"/>
    <w:rsid w:val="00CA7095"/>
    <w:rsid w:val="00CA7AA0"/>
    <w:rsid w:val="00CB0296"/>
    <w:rsid w:val="00CB0C64"/>
    <w:rsid w:val="00CB0E31"/>
    <w:rsid w:val="00CB0EFA"/>
    <w:rsid w:val="00CB12A0"/>
    <w:rsid w:val="00CB1950"/>
    <w:rsid w:val="00CB1BED"/>
    <w:rsid w:val="00CB1D99"/>
    <w:rsid w:val="00CB1EB1"/>
    <w:rsid w:val="00CB20E3"/>
    <w:rsid w:val="00CB23AD"/>
    <w:rsid w:val="00CB279E"/>
    <w:rsid w:val="00CB27A5"/>
    <w:rsid w:val="00CB28ED"/>
    <w:rsid w:val="00CB38E7"/>
    <w:rsid w:val="00CB417D"/>
    <w:rsid w:val="00CB44F8"/>
    <w:rsid w:val="00CB53CD"/>
    <w:rsid w:val="00CB54AD"/>
    <w:rsid w:val="00CB54BE"/>
    <w:rsid w:val="00CB5561"/>
    <w:rsid w:val="00CB56AA"/>
    <w:rsid w:val="00CB56AC"/>
    <w:rsid w:val="00CB56E2"/>
    <w:rsid w:val="00CB5941"/>
    <w:rsid w:val="00CB610F"/>
    <w:rsid w:val="00CB62E8"/>
    <w:rsid w:val="00CB647B"/>
    <w:rsid w:val="00CB64D4"/>
    <w:rsid w:val="00CB69F0"/>
    <w:rsid w:val="00CB6B1A"/>
    <w:rsid w:val="00CB6C19"/>
    <w:rsid w:val="00CB6FE5"/>
    <w:rsid w:val="00CB71DC"/>
    <w:rsid w:val="00CB73D5"/>
    <w:rsid w:val="00CB74C8"/>
    <w:rsid w:val="00CB7BE0"/>
    <w:rsid w:val="00CB7C7C"/>
    <w:rsid w:val="00CB7EB9"/>
    <w:rsid w:val="00CB7FDA"/>
    <w:rsid w:val="00CC0545"/>
    <w:rsid w:val="00CC19EA"/>
    <w:rsid w:val="00CC1A4B"/>
    <w:rsid w:val="00CC1A5C"/>
    <w:rsid w:val="00CC1BE2"/>
    <w:rsid w:val="00CC1E00"/>
    <w:rsid w:val="00CC2C47"/>
    <w:rsid w:val="00CC2C74"/>
    <w:rsid w:val="00CC3129"/>
    <w:rsid w:val="00CC33FE"/>
    <w:rsid w:val="00CC37F0"/>
    <w:rsid w:val="00CC3BE1"/>
    <w:rsid w:val="00CC459C"/>
    <w:rsid w:val="00CC49E2"/>
    <w:rsid w:val="00CC575D"/>
    <w:rsid w:val="00CC58F8"/>
    <w:rsid w:val="00CC5924"/>
    <w:rsid w:val="00CC5A37"/>
    <w:rsid w:val="00CC5AC6"/>
    <w:rsid w:val="00CC5D52"/>
    <w:rsid w:val="00CC5E67"/>
    <w:rsid w:val="00CC5F31"/>
    <w:rsid w:val="00CC62DE"/>
    <w:rsid w:val="00CC62EB"/>
    <w:rsid w:val="00CC6A64"/>
    <w:rsid w:val="00CC70DB"/>
    <w:rsid w:val="00CC71D7"/>
    <w:rsid w:val="00CC7414"/>
    <w:rsid w:val="00CC7463"/>
    <w:rsid w:val="00CC74D4"/>
    <w:rsid w:val="00CC7534"/>
    <w:rsid w:val="00CC7D61"/>
    <w:rsid w:val="00CD0B25"/>
    <w:rsid w:val="00CD0DA7"/>
    <w:rsid w:val="00CD0E6D"/>
    <w:rsid w:val="00CD1506"/>
    <w:rsid w:val="00CD1781"/>
    <w:rsid w:val="00CD1FE6"/>
    <w:rsid w:val="00CD2667"/>
    <w:rsid w:val="00CD2B43"/>
    <w:rsid w:val="00CD314F"/>
    <w:rsid w:val="00CD31B8"/>
    <w:rsid w:val="00CD40AA"/>
    <w:rsid w:val="00CD46B2"/>
    <w:rsid w:val="00CD48E8"/>
    <w:rsid w:val="00CD4A79"/>
    <w:rsid w:val="00CD4E9A"/>
    <w:rsid w:val="00CD5248"/>
    <w:rsid w:val="00CD529C"/>
    <w:rsid w:val="00CD5327"/>
    <w:rsid w:val="00CD55F7"/>
    <w:rsid w:val="00CD5B04"/>
    <w:rsid w:val="00CD612B"/>
    <w:rsid w:val="00CD6857"/>
    <w:rsid w:val="00CD6C4D"/>
    <w:rsid w:val="00CD6E78"/>
    <w:rsid w:val="00CD6FBC"/>
    <w:rsid w:val="00CD72C3"/>
    <w:rsid w:val="00CD7895"/>
    <w:rsid w:val="00CD7A09"/>
    <w:rsid w:val="00CE04F8"/>
    <w:rsid w:val="00CE0B41"/>
    <w:rsid w:val="00CE0E8E"/>
    <w:rsid w:val="00CE12D8"/>
    <w:rsid w:val="00CE1442"/>
    <w:rsid w:val="00CE17E3"/>
    <w:rsid w:val="00CE1C6C"/>
    <w:rsid w:val="00CE1D37"/>
    <w:rsid w:val="00CE1E17"/>
    <w:rsid w:val="00CE1E5E"/>
    <w:rsid w:val="00CE1EDD"/>
    <w:rsid w:val="00CE222C"/>
    <w:rsid w:val="00CE2EF4"/>
    <w:rsid w:val="00CE306F"/>
    <w:rsid w:val="00CE32E6"/>
    <w:rsid w:val="00CE352B"/>
    <w:rsid w:val="00CE36C8"/>
    <w:rsid w:val="00CE3963"/>
    <w:rsid w:val="00CE3A66"/>
    <w:rsid w:val="00CE3B20"/>
    <w:rsid w:val="00CE3F5F"/>
    <w:rsid w:val="00CE42BC"/>
    <w:rsid w:val="00CE4350"/>
    <w:rsid w:val="00CE442A"/>
    <w:rsid w:val="00CE487F"/>
    <w:rsid w:val="00CE4CA7"/>
    <w:rsid w:val="00CE545E"/>
    <w:rsid w:val="00CE55F5"/>
    <w:rsid w:val="00CE59C3"/>
    <w:rsid w:val="00CE5A0C"/>
    <w:rsid w:val="00CE5C39"/>
    <w:rsid w:val="00CE685B"/>
    <w:rsid w:val="00CE69E5"/>
    <w:rsid w:val="00CE6C1C"/>
    <w:rsid w:val="00CE74FF"/>
    <w:rsid w:val="00CE789A"/>
    <w:rsid w:val="00CF033C"/>
    <w:rsid w:val="00CF093B"/>
    <w:rsid w:val="00CF0F9F"/>
    <w:rsid w:val="00CF0FD7"/>
    <w:rsid w:val="00CF10E7"/>
    <w:rsid w:val="00CF21FF"/>
    <w:rsid w:val="00CF23A9"/>
    <w:rsid w:val="00CF2550"/>
    <w:rsid w:val="00CF2E03"/>
    <w:rsid w:val="00CF2F4A"/>
    <w:rsid w:val="00CF307E"/>
    <w:rsid w:val="00CF34A4"/>
    <w:rsid w:val="00CF395D"/>
    <w:rsid w:val="00CF3993"/>
    <w:rsid w:val="00CF3C6B"/>
    <w:rsid w:val="00CF3F88"/>
    <w:rsid w:val="00CF3FBB"/>
    <w:rsid w:val="00CF4089"/>
    <w:rsid w:val="00CF41D5"/>
    <w:rsid w:val="00CF43A0"/>
    <w:rsid w:val="00CF4E95"/>
    <w:rsid w:val="00CF50AA"/>
    <w:rsid w:val="00CF519F"/>
    <w:rsid w:val="00CF5283"/>
    <w:rsid w:val="00CF5DEC"/>
    <w:rsid w:val="00CF61A4"/>
    <w:rsid w:val="00CF66D2"/>
    <w:rsid w:val="00CF6C6D"/>
    <w:rsid w:val="00CF734C"/>
    <w:rsid w:val="00CF7867"/>
    <w:rsid w:val="00D00600"/>
    <w:rsid w:val="00D007A9"/>
    <w:rsid w:val="00D0083C"/>
    <w:rsid w:val="00D00BCA"/>
    <w:rsid w:val="00D00DDD"/>
    <w:rsid w:val="00D00F03"/>
    <w:rsid w:val="00D0105D"/>
    <w:rsid w:val="00D0243C"/>
    <w:rsid w:val="00D025DE"/>
    <w:rsid w:val="00D0293D"/>
    <w:rsid w:val="00D02AC0"/>
    <w:rsid w:val="00D02B8B"/>
    <w:rsid w:val="00D02BC5"/>
    <w:rsid w:val="00D02C66"/>
    <w:rsid w:val="00D02E7E"/>
    <w:rsid w:val="00D030F5"/>
    <w:rsid w:val="00D031B4"/>
    <w:rsid w:val="00D0385A"/>
    <w:rsid w:val="00D03A58"/>
    <w:rsid w:val="00D03BBD"/>
    <w:rsid w:val="00D03CE1"/>
    <w:rsid w:val="00D040DD"/>
    <w:rsid w:val="00D0435D"/>
    <w:rsid w:val="00D04884"/>
    <w:rsid w:val="00D04F09"/>
    <w:rsid w:val="00D050B7"/>
    <w:rsid w:val="00D052D2"/>
    <w:rsid w:val="00D053C3"/>
    <w:rsid w:val="00D05568"/>
    <w:rsid w:val="00D05820"/>
    <w:rsid w:val="00D05CB2"/>
    <w:rsid w:val="00D0638E"/>
    <w:rsid w:val="00D06628"/>
    <w:rsid w:val="00D06E21"/>
    <w:rsid w:val="00D06E6B"/>
    <w:rsid w:val="00D06FC2"/>
    <w:rsid w:val="00D07238"/>
    <w:rsid w:val="00D0732C"/>
    <w:rsid w:val="00D0733F"/>
    <w:rsid w:val="00D079F7"/>
    <w:rsid w:val="00D07C56"/>
    <w:rsid w:val="00D10786"/>
    <w:rsid w:val="00D10C24"/>
    <w:rsid w:val="00D1127C"/>
    <w:rsid w:val="00D1175D"/>
    <w:rsid w:val="00D12044"/>
    <w:rsid w:val="00D12144"/>
    <w:rsid w:val="00D1237F"/>
    <w:rsid w:val="00D12421"/>
    <w:rsid w:val="00D12AC0"/>
    <w:rsid w:val="00D12C48"/>
    <w:rsid w:val="00D136C9"/>
    <w:rsid w:val="00D1372F"/>
    <w:rsid w:val="00D13764"/>
    <w:rsid w:val="00D14119"/>
    <w:rsid w:val="00D1447D"/>
    <w:rsid w:val="00D14801"/>
    <w:rsid w:val="00D14F98"/>
    <w:rsid w:val="00D1500C"/>
    <w:rsid w:val="00D1510E"/>
    <w:rsid w:val="00D1551E"/>
    <w:rsid w:val="00D156F7"/>
    <w:rsid w:val="00D157FF"/>
    <w:rsid w:val="00D16289"/>
    <w:rsid w:val="00D168D3"/>
    <w:rsid w:val="00D16CAC"/>
    <w:rsid w:val="00D16D68"/>
    <w:rsid w:val="00D174FE"/>
    <w:rsid w:val="00D175E8"/>
    <w:rsid w:val="00D17707"/>
    <w:rsid w:val="00D178B6"/>
    <w:rsid w:val="00D17D4E"/>
    <w:rsid w:val="00D2017A"/>
    <w:rsid w:val="00D20226"/>
    <w:rsid w:val="00D20A6E"/>
    <w:rsid w:val="00D20E06"/>
    <w:rsid w:val="00D214C5"/>
    <w:rsid w:val="00D2167E"/>
    <w:rsid w:val="00D21D99"/>
    <w:rsid w:val="00D220E2"/>
    <w:rsid w:val="00D22211"/>
    <w:rsid w:val="00D22867"/>
    <w:rsid w:val="00D22A61"/>
    <w:rsid w:val="00D23273"/>
    <w:rsid w:val="00D23490"/>
    <w:rsid w:val="00D23571"/>
    <w:rsid w:val="00D2369E"/>
    <w:rsid w:val="00D237C8"/>
    <w:rsid w:val="00D23981"/>
    <w:rsid w:val="00D23EB7"/>
    <w:rsid w:val="00D2406D"/>
    <w:rsid w:val="00D24360"/>
    <w:rsid w:val="00D2474D"/>
    <w:rsid w:val="00D24815"/>
    <w:rsid w:val="00D25282"/>
    <w:rsid w:val="00D25569"/>
    <w:rsid w:val="00D256E0"/>
    <w:rsid w:val="00D25724"/>
    <w:rsid w:val="00D25C0D"/>
    <w:rsid w:val="00D26074"/>
    <w:rsid w:val="00D268A8"/>
    <w:rsid w:val="00D26B9E"/>
    <w:rsid w:val="00D27735"/>
    <w:rsid w:val="00D27A53"/>
    <w:rsid w:val="00D27AD7"/>
    <w:rsid w:val="00D27BB6"/>
    <w:rsid w:val="00D27C58"/>
    <w:rsid w:val="00D305E3"/>
    <w:rsid w:val="00D3142D"/>
    <w:rsid w:val="00D317B5"/>
    <w:rsid w:val="00D31F6D"/>
    <w:rsid w:val="00D32399"/>
    <w:rsid w:val="00D3240E"/>
    <w:rsid w:val="00D324BD"/>
    <w:rsid w:val="00D33067"/>
    <w:rsid w:val="00D33125"/>
    <w:rsid w:val="00D33DFB"/>
    <w:rsid w:val="00D3438A"/>
    <w:rsid w:val="00D34583"/>
    <w:rsid w:val="00D34918"/>
    <w:rsid w:val="00D34A63"/>
    <w:rsid w:val="00D35A10"/>
    <w:rsid w:val="00D35CFD"/>
    <w:rsid w:val="00D35E7D"/>
    <w:rsid w:val="00D363A1"/>
    <w:rsid w:val="00D36826"/>
    <w:rsid w:val="00D37597"/>
    <w:rsid w:val="00D378F5"/>
    <w:rsid w:val="00D37B4F"/>
    <w:rsid w:val="00D37B61"/>
    <w:rsid w:val="00D4088C"/>
    <w:rsid w:val="00D40E5F"/>
    <w:rsid w:val="00D40EC9"/>
    <w:rsid w:val="00D40F14"/>
    <w:rsid w:val="00D41235"/>
    <w:rsid w:val="00D418E1"/>
    <w:rsid w:val="00D427F8"/>
    <w:rsid w:val="00D428DC"/>
    <w:rsid w:val="00D42DD5"/>
    <w:rsid w:val="00D43294"/>
    <w:rsid w:val="00D435EC"/>
    <w:rsid w:val="00D436E2"/>
    <w:rsid w:val="00D43D24"/>
    <w:rsid w:val="00D44699"/>
    <w:rsid w:val="00D44709"/>
    <w:rsid w:val="00D44CB2"/>
    <w:rsid w:val="00D45568"/>
    <w:rsid w:val="00D456DB"/>
    <w:rsid w:val="00D46520"/>
    <w:rsid w:val="00D46549"/>
    <w:rsid w:val="00D46B3D"/>
    <w:rsid w:val="00D46DDC"/>
    <w:rsid w:val="00D46FC3"/>
    <w:rsid w:val="00D475ED"/>
    <w:rsid w:val="00D47731"/>
    <w:rsid w:val="00D478D1"/>
    <w:rsid w:val="00D47A6C"/>
    <w:rsid w:val="00D47C94"/>
    <w:rsid w:val="00D47F68"/>
    <w:rsid w:val="00D502D2"/>
    <w:rsid w:val="00D50485"/>
    <w:rsid w:val="00D50571"/>
    <w:rsid w:val="00D50ACA"/>
    <w:rsid w:val="00D50BCE"/>
    <w:rsid w:val="00D51325"/>
    <w:rsid w:val="00D514B9"/>
    <w:rsid w:val="00D51AB3"/>
    <w:rsid w:val="00D51B22"/>
    <w:rsid w:val="00D51FD8"/>
    <w:rsid w:val="00D52196"/>
    <w:rsid w:val="00D5223A"/>
    <w:rsid w:val="00D523C4"/>
    <w:rsid w:val="00D52736"/>
    <w:rsid w:val="00D52B46"/>
    <w:rsid w:val="00D53E66"/>
    <w:rsid w:val="00D54140"/>
    <w:rsid w:val="00D54162"/>
    <w:rsid w:val="00D54642"/>
    <w:rsid w:val="00D55569"/>
    <w:rsid w:val="00D5565C"/>
    <w:rsid w:val="00D55A48"/>
    <w:rsid w:val="00D55DD0"/>
    <w:rsid w:val="00D56133"/>
    <w:rsid w:val="00D561BD"/>
    <w:rsid w:val="00D5632C"/>
    <w:rsid w:val="00D565FA"/>
    <w:rsid w:val="00D56AFD"/>
    <w:rsid w:val="00D56CF3"/>
    <w:rsid w:val="00D56EDA"/>
    <w:rsid w:val="00D56F0F"/>
    <w:rsid w:val="00D579E4"/>
    <w:rsid w:val="00D57B34"/>
    <w:rsid w:val="00D57DD4"/>
    <w:rsid w:val="00D609D6"/>
    <w:rsid w:val="00D60B6E"/>
    <w:rsid w:val="00D613AC"/>
    <w:rsid w:val="00D617E0"/>
    <w:rsid w:val="00D61AB6"/>
    <w:rsid w:val="00D61B0F"/>
    <w:rsid w:val="00D62418"/>
    <w:rsid w:val="00D624B5"/>
    <w:rsid w:val="00D62637"/>
    <w:rsid w:val="00D62A3D"/>
    <w:rsid w:val="00D62F56"/>
    <w:rsid w:val="00D63063"/>
    <w:rsid w:val="00D63161"/>
    <w:rsid w:val="00D63B8D"/>
    <w:rsid w:val="00D63F9B"/>
    <w:rsid w:val="00D64202"/>
    <w:rsid w:val="00D66A6E"/>
    <w:rsid w:val="00D6727A"/>
    <w:rsid w:val="00D673DF"/>
    <w:rsid w:val="00D70088"/>
    <w:rsid w:val="00D701E1"/>
    <w:rsid w:val="00D70215"/>
    <w:rsid w:val="00D70351"/>
    <w:rsid w:val="00D703B5"/>
    <w:rsid w:val="00D705FE"/>
    <w:rsid w:val="00D70606"/>
    <w:rsid w:val="00D70B87"/>
    <w:rsid w:val="00D70D00"/>
    <w:rsid w:val="00D70DFD"/>
    <w:rsid w:val="00D70FE5"/>
    <w:rsid w:val="00D71034"/>
    <w:rsid w:val="00D71432"/>
    <w:rsid w:val="00D71448"/>
    <w:rsid w:val="00D71969"/>
    <w:rsid w:val="00D71DAB"/>
    <w:rsid w:val="00D71E04"/>
    <w:rsid w:val="00D72566"/>
    <w:rsid w:val="00D726A8"/>
    <w:rsid w:val="00D72722"/>
    <w:rsid w:val="00D729BA"/>
    <w:rsid w:val="00D729C2"/>
    <w:rsid w:val="00D72E1A"/>
    <w:rsid w:val="00D73020"/>
    <w:rsid w:val="00D730B6"/>
    <w:rsid w:val="00D73A51"/>
    <w:rsid w:val="00D73ADA"/>
    <w:rsid w:val="00D73E9A"/>
    <w:rsid w:val="00D74162"/>
    <w:rsid w:val="00D74423"/>
    <w:rsid w:val="00D74917"/>
    <w:rsid w:val="00D74CCC"/>
    <w:rsid w:val="00D74E2D"/>
    <w:rsid w:val="00D7575F"/>
    <w:rsid w:val="00D75927"/>
    <w:rsid w:val="00D75A6A"/>
    <w:rsid w:val="00D75C08"/>
    <w:rsid w:val="00D75F48"/>
    <w:rsid w:val="00D76283"/>
    <w:rsid w:val="00D764D9"/>
    <w:rsid w:val="00D764FB"/>
    <w:rsid w:val="00D76D77"/>
    <w:rsid w:val="00D77480"/>
    <w:rsid w:val="00D77605"/>
    <w:rsid w:val="00D7765D"/>
    <w:rsid w:val="00D776EB"/>
    <w:rsid w:val="00D778E3"/>
    <w:rsid w:val="00D77935"/>
    <w:rsid w:val="00D77AE8"/>
    <w:rsid w:val="00D77BD7"/>
    <w:rsid w:val="00D802FA"/>
    <w:rsid w:val="00D809D3"/>
    <w:rsid w:val="00D80AE3"/>
    <w:rsid w:val="00D8125E"/>
    <w:rsid w:val="00D8126A"/>
    <w:rsid w:val="00D81836"/>
    <w:rsid w:val="00D81A67"/>
    <w:rsid w:val="00D81C71"/>
    <w:rsid w:val="00D81FF9"/>
    <w:rsid w:val="00D82103"/>
    <w:rsid w:val="00D824C6"/>
    <w:rsid w:val="00D829D8"/>
    <w:rsid w:val="00D82EB0"/>
    <w:rsid w:val="00D82EEC"/>
    <w:rsid w:val="00D83093"/>
    <w:rsid w:val="00D831E3"/>
    <w:rsid w:val="00D838D2"/>
    <w:rsid w:val="00D8514B"/>
    <w:rsid w:val="00D8581C"/>
    <w:rsid w:val="00D86232"/>
    <w:rsid w:val="00D86512"/>
    <w:rsid w:val="00D8721F"/>
    <w:rsid w:val="00D87564"/>
    <w:rsid w:val="00D875A0"/>
    <w:rsid w:val="00D87680"/>
    <w:rsid w:val="00D87A52"/>
    <w:rsid w:val="00D87C50"/>
    <w:rsid w:val="00D9058D"/>
    <w:rsid w:val="00D905DF"/>
    <w:rsid w:val="00D90F36"/>
    <w:rsid w:val="00D91068"/>
    <w:rsid w:val="00D910AD"/>
    <w:rsid w:val="00D91325"/>
    <w:rsid w:val="00D91408"/>
    <w:rsid w:val="00D9188A"/>
    <w:rsid w:val="00D91D3C"/>
    <w:rsid w:val="00D9214D"/>
    <w:rsid w:val="00D9232D"/>
    <w:rsid w:val="00D9291C"/>
    <w:rsid w:val="00D92B39"/>
    <w:rsid w:val="00D92D70"/>
    <w:rsid w:val="00D9309D"/>
    <w:rsid w:val="00D9346C"/>
    <w:rsid w:val="00D93AA8"/>
    <w:rsid w:val="00D93FBA"/>
    <w:rsid w:val="00D9485D"/>
    <w:rsid w:val="00D949FD"/>
    <w:rsid w:val="00D94A71"/>
    <w:rsid w:val="00D94DBD"/>
    <w:rsid w:val="00D94FDF"/>
    <w:rsid w:val="00D95189"/>
    <w:rsid w:val="00D95561"/>
    <w:rsid w:val="00D955EA"/>
    <w:rsid w:val="00D9595D"/>
    <w:rsid w:val="00D96048"/>
    <w:rsid w:val="00D9620D"/>
    <w:rsid w:val="00D9629B"/>
    <w:rsid w:val="00D965E3"/>
    <w:rsid w:val="00D9675A"/>
    <w:rsid w:val="00D971E2"/>
    <w:rsid w:val="00D973A6"/>
    <w:rsid w:val="00D97CF9"/>
    <w:rsid w:val="00DA0749"/>
    <w:rsid w:val="00DA09A4"/>
    <w:rsid w:val="00DA0A64"/>
    <w:rsid w:val="00DA1090"/>
    <w:rsid w:val="00DA1890"/>
    <w:rsid w:val="00DA195B"/>
    <w:rsid w:val="00DA221E"/>
    <w:rsid w:val="00DA2546"/>
    <w:rsid w:val="00DA275F"/>
    <w:rsid w:val="00DA2ACC"/>
    <w:rsid w:val="00DA2C6C"/>
    <w:rsid w:val="00DA2D15"/>
    <w:rsid w:val="00DA305D"/>
    <w:rsid w:val="00DA322C"/>
    <w:rsid w:val="00DA32D2"/>
    <w:rsid w:val="00DA33AC"/>
    <w:rsid w:val="00DA371F"/>
    <w:rsid w:val="00DA3AEB"/>
    <w:rsid w:val="00DA3FE1"/>
    <w:rsid w:val="00DA40B3"/>
    <w:rsid w:val="00DA443A"/>
    <w:rsid w:val="00DA4A63"/>
    <w:rsid w:val="00DA4C0A"/>
    <w:rsid w:val="00DA4F0F"/>
    <w:rsid w:val="00DA515E"/>
    <w:rsid w:val="00DA5407"/>
    <w:rsid w:val="00DA54E8"/>
    <w:rsid w:val="00DA5E64"/>
    <w:rsid w:val="00DA5F9A"/>
    <w:rsid w:val="00DA63BA"/>
    <w:rsid w:val="00DA67CF"/>
    <w:rsid w:val="00DA6D7D"/>
    <w:rsid w:val="00DA7038"/>
    <w:rsid w:val="00DA783C"/>
    <w:rsid w:val="00DA78F1"/>
    <w:rsid w:val="00DA7C06"/>
    <w:rsid w:val="00DB028C"/>
    <w:rsid w:val="00DB063C"/>
    <w:rsid w:val="00DB0801"/>
    <w:rsid w:val="00DB095A"/>
    <w:rsid w:val="00DB0B06"/>
    <w:rsid w:val="00DB0D61"/>
    <w:rsid w:val="00DB103B"/>
    <w:rsid w:val="00DB25C0"/>
    <w:rsid w:val="00DB2763"/>
    <w:rsid w:val="00DB29B4"/>
    <w:rsid w:val="00DB2A36"/>
    <w:rsid w:val="00DB2BB8"/>
    <w:rsid w:val="00DB2CD8"/>
    <w:rsid w:val="00DB2E98"/>
    <w:rsid w:val="00DB352C"/>
    <w:rsid w:val="00DB37DA"/>
    <w:rsid w:val="00DB39EA"/>
    <w:rsid w:val="00DB49BA"/>
    <w:rsid w:val="00DB4FDF"/>
    <w:rsid w:val="00DB5586"/>
    <w:rsid w:val="00DB5EC8"/>
    <w:rsid w:val="00DB60DA"/>
    <w:rsid w:val="00DB666A"/>
    <w:rsid w:val="00DB6A48"/>
    <w:rsid w:val="00DB6E33"/>
    <w:rsid w:val="00DB706A"/>
    <w:rsid w:val="00DC014E"/>
    <w:rsid w:val="00DC0714"/>
    <w:rsid w:val="00DC07DC"/>
    <w:rsid w:val="00DC0A22"/>
    <w:rsid w:val="00DC0C10"/>
    <w:rsid w:val="00DC26D0"/>
    <w:rsid w:val="00DC2825"/>
    <w:rsid w:val="00DC28C4"/>
    <w:rsid w:val="00DC2A29"/>
    <w:rsid w:val="00DC2D98"/>
    <w:rsid w:val="00DC2F40"/>
    <w:rsid w:val="00DC3123"/>
    <w:rsid w:val="00DC3924"/>
    <w:rsid w:val="00DC3C29"/>
    <w:rsid w:val="00DC45DE"/>
    <w:rsid w:val="00DC46F9"/>
    <w:rsid w:val="00DC4B24"/>
    <w:rsid w:val="00DC4DBD"/>
    <w:rsid w:val="00DC5270"/>
    <w:rsid w:val="00DC58DC"/>
    <w:rsid w:val="00DC5F90"/>
    <w:rsid w:val="00DC6300"/>
    <w:rsid w:val="00DC6684"/>
    <w:rsid w:val="00DC6E9F"/>
    <w:rsid w:val="00DC7668"/>
    <w:rsid w:val="00DC787E"/>
    <w:rsid w:val="00DC7B31"/>
    <w:rsid w:val="00DC7D2E"/>
    <w:rsid w:val="00DC7E3F"/>
    <w:rsid w:val="00DD028B"/>
    <w:rsid w:val="00DD049E"/>
    <w:rsid w:val="00DD0688"/>
    <w:rsid w:val="00DD0AFC"/>
    <w:rsid w:val="00DD0BD6"/>
    <w:rsid w:val="00DD0E1C"/>
    <w:rsid w:val="00DD100F"/>
    <w:rsid w:val="00DD1113"/>
    <w:rsid w:val="00DD17A4"/>
    <w:rsid w:val="00DD18FA"/>
    <w:rsid w:val="00DD1E9C"/>
    <w:rsid w:val="00DD22F7"/>
    <w:rsid w:val="00DD23E1"/>
    <w:rsid w:val="00DD2792"/>
    <w:rsid w:val="00DD2905"/>
    <w:rsid w:val="00DD2EEF"/>
    <w:rsid w:val="00DD324A"/>
    <w:rsid w:val="00DD32F3"/>
    <w:rsid w:val="00DD36CF"/>
    <w:rsid w:val="00DD39DC"/>
    <w:rsid w:val="00DD3A0C"/>
    <w:rsid w:val="00DD3C47"/>
    <w:rsid w:val="00DD3F05"/>
    <w:rsid w:val="00DD423E"/>
    <w:rsid w:val="00DD478D"/>
    <w:rsid w:val="00DD4902"/>
    <w:rsid w:val="00DD4B1C"/>
    <w:rsid w:val="00DD4D5C"/>
    <w:rsid w:val="00DD4FBF"/>
    <w:rsid w:val="00DD5924"/>
    <w:rsid w:val="00DD5AA4"/>
    <w:rsid w:val="00DD5E47"/>
    <w:rsid w:val="00DD6527"/>
    <w:rsid w:val="00DD6ACC"/>
    <w:rsid w:val="00DD6E5F"/>
    <w:rsid w:val="00DD7DB7"/>
    <w:rsid w:val="00DD7E4B"/>
    <w:rsid w:val="00DD7FBA"/>
    <w:rsid w:val="00DE0407"/>
    <w:rsid w:val="00DE06DA"/>
    <w:rsid w:val="00DE0FB0"/>
    <w:rsid w:val="00DE194A"/>
    <w:rsid w:val="00DE1A62"/>
    <w:rsid w:val="00DE1C95"/>
    <w:rsid w:val="00DE1E14"/>
    <w:rsid w:val="00DE2096"/>
    <w:rsid w:val="00DE20A6"/>
    <w:rsid w:val="00DE24F9"/>
    <w:rsid w:val="00DE2A92"/>
    <w:rsid w:val="00DE2D0C"/>
    <w:rsid w:val="00DE2E7F"/>
    <w:rsid w:val="00DE2ED9"/>
    <w:rsid w:val="00DE3497"/>
    <w:rsid w:val="00DE3577"/>
    <w:rsid w:val="00DE3C53"/>
    <w:rsid w:val="00DE3CA3"/>
    <w:rsid w:val="00DE3EE5"/>
    <w:rsid w:val="00DE3FC7"/>
    <w:rsid w:val="00DE4352"/>
    <w:rsid w:val="00DE49F1"/>
    <w:rsid w:val="00DE51E9"/>
    <w:rsid w:val="00DE542B"/>
    <w:rsid w:val="00DE56AE"/>
    <w:rsid w:val="00DE5BD2"/>
    <w:rsid w:val="00DE5D0F"/>
    <w:rsid w:val="00DE667D"/>
    <w:rsid w:val="00DE6C55"/>
    <w:rsid w:val="00DE6EDF"/>
    <w:rsid w:val="00DE72B0"/>
    <w:rsid w:val="00DE7881"/>
    <w:rsid w:val="00DE7B9A"/>
    <w:rsid w:val="00DF019F"/>
    <w:rsid w:val="00DF0590"/>
    <w:rsid w:val="00DF05D3"/>
    <w:rsid w:val="00DF0840"/>
    <w:rsid w:val="00DF10DD"/>
    <w:rsid w:val="00DF116F"/>
    <w:rsid w:val="00DF17B3"/>
    <w:rsid w:val="00DF1950"/>
    <w:rsid w:val="00DF19A5"/>
    <w:rsid w:val="00DF1BFA"/>
    <w:rsid w:val="00DF1EF7"/>
    <w:rsid w:val="00DF1F17"/>
    <w:rsid w:val="00DF1FAB"/>
    <w:rsid w:val="00DF290B"/>
    <w:rsid w:val="00DF2B4A"/>
    <w:rsid w:val="00DF2B4E"/>
    <w:rsid w:val="00DF2DFA"/>
    <w:rsid w:val="00DF3270"/>
    <w:rsid w:val="00DF3E87"/>
    <w:rsid w:val="00DF4103"/>
    <w:rsid w:val="00DF4114"/>
    <w:rsid w:val="00DF4A01"/>
    <w:rsid w:val="00DF4AE0"/>
    <w:rsid w:val="00DF4BD2"/>
    <w:rsid w:val="00DF4C42"/>
    <w:rsid w:val="00DF4E99"/>
    <w:rsid w:val="00DF4ECE"/>
    <w:rsid w:val="00DF4F13"/>
    <w:rsid w:val="00DF50BC"/>
    <w:rsid w:val="00DF53E4"/>
    <w:rsid w:val="00DF58E3"/>
    <w:rsid w:val="00DF61D8"/>
    <w:rsid w:val="00DF63C7"/>
    <w:rsid w:val="00DF6A4F"/>
    <w:rsid w:val="00DF6BCD"/>
    <w:rsid w:val="00DF748F"/>
    <w:rsid w:val="00DF772B"/>
    <w:rsid w:val="00DF7840"/>
    <w:rsid w:val="00DF7E85"/>
    <w:rsid w:val="00E0021A"/>
    <w:rsid w:val="00E00530"/>
    <w:rsid w:val="00E00872"/>
    <w:rsid w:val="00E0099B"/>
    <w:rsid w:val="00E009C0"/>
    <w:rsid w:val="00E00B85"/>
    <w:rsid w:val="00E00B9F"/>
    <w:rsid w:val="00E0114E"/>
    <w:rsid w:val="00E01221"/>
    <w:rsid w:val="00E013A6"/>
    <w:rsid w:val="00E0174D"/>
    <w:rsid w:val="00E01975"/>
    <w:rsid w:val="00E019CC"/>
    <w:rsid w:val="00E020D3"/>
    <w:rsid w:val="00E0233B"/>
    <w:rsid w:val="00E02E4B"/>
    <w:rsid w:val="00E02FB1"/>
    <w:rsid w:val="00E02FC2"/>
    <w:rsid w:val="00E033E5"/>
    <w:rsid w:val="00E034AC"/>
    <w:rsid w:val="00E03762"/>
    <w:rsid w:val="00E0379C"/>
    <w:rsid w:val="00E03E7A"/>
    <w:rsid w:val="00E03F1A"/>
    <w:rsid w:val="00E040E3"/>
    <w:rsid w:val="00E0436E"/>
    <w:rsid w:val="00E04534"/>
    <w:rsid w:val="00E0473D"/>
    <w:rsid w:val="00E04F5F"/>
    <w:rsid w:val="00E0511B"/>
    <w:rsid w:val="00E051C8"/>
    <w:rsid w:val="00E05766"/>
    <w:rsid w:val="00E05ACE"/>
    <w:rsid w:val="00E06631"/>
    <w:rsid w:val="00E06685"/>
    <w:rsid w:val="00E06765"/>
    <w:rsid w:val="00E0732E"/>
    <w:rsid w:val="00E076A3"/>
    <w:rsid w:val="00E07C3E"/>
    <w:rsid w:val="00E07D8D"/>
    <w:rsid w:val="00E100BF"/>
    <w:rsid w:val="00E103AE"/>
    <w:rsid w:val="00E106AC"/>
    <w:rsid w:val="00E107C3"/>
    <w:rsid w:val="00E1099A"/>
    <w:rsid w:val="00E10C05"/>
    <w:rsid w:val="00E11A96"/>
    <w:rsid w:val="00E11F2C"/>
    <w:rsid w:val="00E1217B"/>
    <w:rsid w:val="00E123FF"/>
    <w:rsid w:val="00E13504"/>
    <w:rsid w:val="00E1351B"/>
    <w:rsid w:val="00E13619"/>
    <w:rsid w:val="00E136A6"/>
    <w:rsid w:val="00E13966"/>
    <w:rsid w:val="00E13C65"/>
    <w:rsid w:val="00E13D69"/>
    <w:rsid w:val="00E13EAD"/>
    <w:rsid w:val="00E13F8D"/>
    <w:rsid w:val="00E140AC"/>
    <w:rsid w:val="00E14146"/>
    <w:rsid w:val="00E14216"/>
    <w:rsid w:val="00E142E5"/>
    <w:rsid w:val="00E14872"/>
    <w:rsid w:val="00E14CCA"/>
    <w:rsid w:val="00E14D79"/>
    <w:rsid w:val="00E14F5E"/>
    <w:rsid w:val="00E1587B"/>
    <w:rsid w:val="00E16257"/>
    <w:rsid w:val="00E16364"/>
    <w:rsid w:val="00E16B54"/>
    <w:rsid w:val="00E16CD2"/>
    <w:rsid w:val="00E16EF1"/>
    <w:rsid w:val="00E17605"/>
    <w:rsid w:val="00E177F5"/>
    <w:rsid w:val="00E17909"/>
    <w:rsid w:val="00E2000A"/>
    <w:rsid w:val="00E20A5E"/>
    <w:rsid w:val="00E20D9E"/>
    <w:rsid w:val="00E20EEC"/>
    <w:rsid w:val="00E21A8A"/>
    <w:rsid w:val="00E21A95"/>
    <w:rsid w:val="00E21A9D"/>
    <w:rsid w:val="00E21B1B"/>
    <w:rsid w:val="00E22569"/>
    <w:rsid w:val="00E227FB"/>
    <w:rsid w:val="00E2335B"/>
    <w:rsid w:val="00E23406"/>
    <w:rsid w:val="00E23615"/>
    <w:rsid w:val="00E23A07"/>
    <w:rsid w:val="00E23CF6"/>
    <w:rsid w:val="00E23D9C"/>
    <w:rsid w:val="00E24519"/>
    <w:rsid w:val="00E249CF"/>
    <w:rsid w:val="00E24AF4"/>
    <w:rsid w:val="00E24D17"/>
    <w:rsid w:val="00E24E14"/>
    <w:rsid w:val="00E25119"/>
    <w:rsid w:val="00E25371"/>
    <w:rsid w:val="00E25887"/>
    <w:rsid w:val="00E25AA3"/>
    <w:rsid w:val="00E26191"/>
    <w:rsid w:val="00E265A4"/>
    <w:rsid w:val="00E2696F"/>
    <w:rsid w:val="00E26B5F"/>
    <w:rsid w:val="00E26C3E"/>
    <w:rsid w:val="00E26C60"/>
    <w:rsid w:val="00E272B1"/>
    <w:rsid w:val="00E274D5"/>
    <w:rsid w:val="00E2752A"/>
    <w:rsid w:val="00E275C0"/>
    <w:rsid w:val="00E27D21"/>
    <w:rsid w:val="00E30C73"/>
    <w:rsid w:val="00E30E17"/>
    <w:rsid w:val="00E3191E"/>
    <w:rsid w:val="00E31A06"/>
    <w:rsid w:val="00E31BA4"/>
    <w:rsid w:val="00E31DA4"/>
    <w:rsid w:val="00E322FC"/>
    <w:rsid w:val="00E32A47"/>
    <w:rsid w:val="00E33216"/>
    <w:rsid w:val="00E3380D"/>
    <w:rsid w:val="00E34E64"/>
    <w:rsid w:val="00E35261"/>
    <w:rsid w:val="00E353DA"/>
    <w:rsid w:val="00E35695"/>
    <w:rsid w:val="00E35D04"/>
    <w:rsid w:val="00E35E36"/>
    <w:rsid w:val="00E36072"/>
    <w:rsid w:val="00E3628C"/>
    <w:rsid w:val="00E36C9A"/>
    <w:rsid w:val="00E36D5E"/>
    <w:rsid w:val="00E3754D"/>
    <w:rsid w:val="00E377A6"/>
    <w:rsid w:val="00E37925"/>
    <w:rsid w:val="00E40356"/>
    <w:rsid w:val="00E40909"/>
    <w:rsid w:val="00E40E23"/>
    <w:rsid w:val="00E41202"/>
    <w:rsid w:val="00E419CF"/>
    <w:rsid w:val="00E41D84"/>
    <w:rsid w:val="00E4228D"/>
    <w:rsid w:val="00E426AF"/>
    <w:rsid w:val="00E426D5"/>
    <w:rsid w:val="00E4271A"/>
    <w:rsid w:val="00E42890"/>
    <w:rsid w:val="00E42E48"/>
    <w:rsid w:val="00E42FA4"/>
    <w:rsid w:val="00E4330A"/>
    <w:rsid w:val="00E44057"/>
    <w:rsid w:val="00E440DA"/>
    <w:rsid w:val="00E4421D"/>
    <w:rsid w:val="00E44CC3"/>
    <w:rsid w:val="00E44D5A"/>
    <w:rsid w:val="00E44F2E"/>
    <w:rsid w:val="00E44FCD"/>
    <w:rsid w:val="00E45743"/>
    <w:rsid w:val="00E45B7C"/>
    <w:rsid w:val="00E45C26"/>
    <w:rsid w:val="00E46028"/>
    <w:rsid w:val="00E46395"/>
    <w:rsid w:val="00E465C1"/>
    <w:rsid w:val="00E46711"/>
    <w:rsid w:val="00E469FD"/>
    <w:rsid w:val="00E46BEC"/>
    <w:rsid w:val="00E46C91"/>
    <w:rsid w:val="00E46E9F"/>
    <w:rsid w:val="00E470AA"/>
    <w:rsid w:val="00E471E7"/>
    <w:rsid w:val="00E47561"/>
    <w:rsid w:val="00E47564"/>
    <w:rsid w:val="00E47CEF"/>
    <w:rsid w:val="00E501ED"/>
    <w:rsid w:val="00E50575"/>
    <w:rsid w:val="00E5069D"/>
    <w:rsid w:val="00E50E7B"/>
    <w:rsid w:val="00E50EEC"/>
    <w:rsid w:val="00E5179A"/>
    <w:rsid w:val="00E517E3"/>
    <w:rsid w:val="00E522A6"/>
    <w:rsid w:val="00E52743"/>
    <w:rsid w:val="00E52A83"/>
    <w:rsid w:val="00E52E6E"/>
    <w:rsid w:val="00E52F7B"/>
    <w:rsid w:val="00E5374E"/>
    <w:rsid w:val="00E537BB"/>
    <w:rsid w:val="00E53B35"/>
    <w:rsid w:val="00E53ED4"/>
    <w:rsid w:val="00E5445B"/>
    <w:rsid w:val="00E54A58"/>
    <w:rsid w:val="00E54FC1"/>
    <w:rsid w:val="00E553EF"/>
    <w:rsid w:val="00E55784"/>
    <w:rsid w:val="00E55CA1"/>
    <w:rsid w:val="00E55D2F"/>
    <w:rsid w:val="00E55F86"/>
    <w:rsid w:val="00E56653"/>
    <w:rsid w:val="00E5693E"/>
    <w:rsid w:val="00E56B46"/>
    <w:rsid w:val="00E56CBC"/>
    <w:rsid w:val="00E56CF1"/>
    <w:rsid w:val="00E572F9"/>
    <w:rsid w:val="00E57687"/>
    <w:rsid w:val="00E57779"/>
    <w:rsid w:val="00E60560"/>
    <w:rsid w:val="00E60757"/>
    <w:rsid w:val="00E60ABC"/>
    <w:rsid w:val="00E6121E"/>
    <w:rsid w:val="00E612DD"/>
    <w:rsid w:val="00E617DD"/>
    <w:rsid w:val="00E6231F"/>
    <w:rsid w:val="00E62522"/>
    <w:rsid w:val="00E6260E"/>
    <w:rsid w:val="00E62A2D"/>
    <w:rsid w:val="00E62AAC"/>
    <w:rsid w:val="00E62BA8"/>
    <w:rsid w:val="00E631E4"/>
    <w:rsid w:val="00E634F3"/>
    <w:rsid w:val="00E635AA"/>
    <w:rsid w:val="00E6370B"/>
    <w:rsid w:val="00E648A2"/>
    <w:rsid w:val="00E6507F"/>
    <w:rsid w:val="00E65080"/>
    <w:rsid w:val="00E657A8"/>
    <w:rsid w:val="00E664A8"/>
    <w:rsid w:val="00E6687A"/>
    <w:rsid w:val="00E669E1"/>
    <w:rsid w:val="00E66ADC"/>
    <w:rsid w:val="00E66CEA"/>
    <w:rsid w:val="00E67128"/>
    <w:rsid w:val="00E67B76"/>
    <w:rsid w:val="00E67EE4"/>
    <w:rsid w:val="00E67F9E"/>
    <w:rsid w:val="00E7000F"/>
    <w:rsid w:val="00E70124"/>
    <w:rsid w:val="00E70491"/>
    <w:rsid w:val="00E7064E"/>
    <w:rsid w:val="00E707A4"/>
    <w:rsid w:val="00E70DC5"/>
    <w:rsid w:val="00E710E8"/>
    <w:rsid w:val="00E7158B"/>
    <w:rsid w:val="00E717E6"/>
    <w:rsid w:val="00E728CC"/>
    <w:rsid w:val="00E72C17"/>
    <w:rsid w:val="00E72C54"/>
    <w:rsid w:val="00E72FB1"/>
    <w:rsid w:val="00E73108"/>
    <w:rsid w:val="00E735C5"/>
    <w:rsid w:val="00E73681"/>
    <w:rsid w:val="00E73D1C"/>
    <w:rsid w:val="00E7461F"/>
    <w:rsid w:val="00E74683"/>
    <w:rsid w:val="00E74BD0"/>
    <w:rsid w:val="00E74C68"/>
    <w:rsid w:val="00E7518A"/>
    <w:rsid w:val="00E7558A"/>
    <w:rsid w:val="00E75AAD"/>
    <w:rsid w:val="00E75DED"/>
    <w:rsid w:val="00E75F0B"/>
    <w:rsid w:val="00E7614E"/>
    <w:rsid w:val="00E763CC"/>
    <w:rsid w:val="00E767D3"/>
    <w:rsid w:val="00E76D19"/>
    <w:rsid w:val="00E76FFF"/>
    <w:rsid w:val="00E7723D"/>
    <w:rsid w:val="00E772E8"/>
    <w:rsid w:val="00E77668"/>
    <w:rsid w:val="00E807A4"/>
    <w:rsid w:val="00E80813"/>
    <w:rsid w:val="00E80F41"/>
    <w:rsid w:val="00E8142D"/>
    <w:rsid w:val="00E81550"/>
    <w:rsid w:val="00E81558"/>
    <w:rsid w:val="00E81C6E"/>
    <w:rsid w:val="00E81D4D"/>
    <w:rsid w:val="00E81E09"/>
    <w:rsid w:val="00E8225A"/>
    <w:rsid w:val="00E82955"/>
    <w:rsid w:val="00E82A47"/>
    <w:rsid w:val="00E82B4C"/>
    <w:rsid w:val="00E83048"/>
    <w:rsid w:val="00E8347F"/>
    <w:rsid w:val="00E84171"/>
    <w:rsid w:val="00E8439C"/>
    <w:rsid w:val="00E8453E"/>
    <w:rsid w:val="00E84E61"/>
    <w:rsid w:val="00E850B1"/>
    <w:rsid w:val="00E85167"/>
    <w:rsid w:val="00E858C6"/>
    <w:rsid w:val="00E861C1"/>
    <w:rsid w:val="00E869C4"/>
    <w:rsid w:val="00E86D65"/>
    <w:rsid w:val="00E87166"/>
    <w:rsid w:val="00E87496"/>
    <w:rsid w:val="00E87FE4"/>
    <w:rsid w:val="00E9002E"/>
    <w:rsid w:val="00E9006F"/>
    <w:rsid w:val="00E906ED"/>
    <w:rsid w:val="00E9091D"/>
    <w:rsid w:val="00E90A06"/>
    <w:rsid w:val="00E90ADF"/>
    <w:rsid w:val="00E90D8E"/>
    <w:rsid w:val="00E90DFE"/>
    <w:rsid w:val="00E90FF8"/>
    <w:rsid w:val="00E91555"/>
    <w:rsid w:val="00E91AAB"/>
    <w:rsid w:val="00E91C8C"/>
    <w:rsid w:val="00E91EA2"/>
    <w:rsid w:val="00E92184"/>
    <w:rsid w:val="00E921EF"/>
    <w:rsid w:val="00E923FD"/>
    <w:rsid w:val="00E9284A"/>
    <w:rsid w:val="00E92A21"/>
    <w:rsid w:val="00E93092"/>
    <w:rsid w:val="00E938DC"/>
    <w:rsid w:val="00E9440D"/>
    <w:rsid w:val="00E944DD"/>
    <w:rsid w:val="00E951E7"/>
    <w:rsid w:val="00E95811"/>
    <w:rsid w:val="00E95AAA"/>
    <w:rsid w:val="00E962EE"/>
    <w:rsid w:val="00E96338"/>
    <w:rsid w:val="00E964DA"/>
    <w:rsid w:val="00E96724"/>
    <w:rsid w:val="00E96875"/>
    <w:rsid w:val="00E9687F"/>
    <w:rsid w:val="00E9695E"/>
    <w:rsid w:val="00E96B6D"/>
    <w:rsid w:val="00E96DE8"/>
    <w:rsid w:val="00E96FF8"/>
    <w:rsid w:val="00E97219"/>
    <w:rsid w:val="00E97698"/>
    <w:rsid w:val="00E97AAD"/>
    <w:rsid w:val="00E97D6A"/>
    <w:rsid w:val="00E97DD5"/>
    <w:rsid w:val="00EA0475"/>
    <w:rsid w:val="00EA0632"/>
    <w:rsid w:val="00EA0845"/>
    <w:rsid w:val="00EA0A1D"/>
    <w:rsid w:val="00EA0CC9"/>
    <w:rsid w:val="00EA1003"/>
    <w:rsid w:val="00EA117D"/>
    <w:rsid w:val="00EA1717"/>
    <w:rsid w:val="00EA22C1"/>
    <w:rsid w:val="00EA31DD"/>
    <w:rsid w:val="00EA3743"/>
    <w:rsid w:val="00EA40DA"/>
    <w:rsid w:val="00EA4398"/>
    <w:rsid w:val="00EA446E"/>
    <w:rsid w:val="00EA44AA"/>
    <w:rsid w:val="00EA4A0B"/>
    <w:rsid w:val="00EA4A2C"/>
    <w:rsid w:val="00EA4B35"/>
    <w:rsid w:val="00EA4C79"/>
    <w:rsid w:val="00EA4DFF"/>
    <w:rsid w:val="00EA52BA"/>
    <w:rsid w:val="00EA5552"/>
    <w:rsid w:val="00EA5B36"/>
    <w:rsid w:val="00EA6B2A"/>
    <w:rsid w:val="00EA6BE4"/>
    <w:rsid w:val="00EA7039"/>
    <w:rsid w:val="00EA75D6"/>
    <w:rsid w:val="00EA75F4"/>
    <w:rsid w:val="00EB0151"/>
    <w:rsid w:val="00EB0340"/>
    <w:rsid w:val="00EB0379"/>
    <w:rsid w:val="00EB101C"/>
    <w:rsid w:val="00EB1696"/>
    <w:rsid w:val="00EB16B4"/>
    <w:rsid w:val="00EB18CB"/>
    <w:rsid w:val="00EB1E75"/>
    <w:rsid w:val="00EB1FBD"/>
    <w:rsid w:val="00EB1FEE"/>
    <w:rsid w:val="00EB27A9"/>
    <w:rsid w:val="00EB325B"/>
    <w:rsid w:val="00EB3F37"/>
    <w:rsid w:val="00EB3FAD"/>
    <w:rsid w:val="00EB45AB"/>
    <w:rsid w:val="00EB46DE"/>
    <w:rsid w:val="00EB4B7E"/>
    <w:rsid w:val="00EB4D13"/>
    <w:rsid w:val="00EB5267"/>
    <w:rsid w:val="00EB5D56"/>
    <w:rsid w:val="00EB645F"/>
    <w:rsid w:val="00EB6988"/>
    <w:rsid w:val="00EB6CBA"/>
    <w:rsid w:val="00EB6D9E"/>
    <w:rsid w:val="00EB7129"/>
    <w:rsid w:val="00EB7188"/>
    <w:rsid w:val="00EB74A7"/>
    <w:rsid w:val="00EB7568"/>
    <w:rsid w:val="00EB79B0"/>
    <w:rsid w:val="00EB7B3D"/>
    <w:rsid w:val="00EB7CC8"/>
    <w:rsid w:val="00EB7D3D"/>
    <w:rsid w:val="00EB7F99"/>
    <w:rsid w:val="00EC0FAD"/>
    <w:rsid w:val="00EC1471"/>
    <w:rsid w:val="00EC1BB0"/>
    <w:rsid w:val="00EC1C13"/>
    <w:rsid w:val="00EC1F6A"/>
    <w:rsid w:val="00EC20D1"/>
    <w:rsid w:val="00EC2644"/>
    <w:rsid w:val="00EC2666"/>
    <w:rsid w:val="00EC26CA"/>
    <w:rsid w:val="00EC28EC"/>
    <w:rsid w:val="00EC3050"/>
    <w:rsid w:val="00EC3174"/>
    <w:rsid w:val="00EC3EED"/>
    <w:rsid w:val="00EC41BA"/>
    <w:rsid w:val="00EC41F2"/>
    <w:rsid w:val="00EC4270"/>
    <w:rsid w:val="00EC49A9"/>
    <w:rsid w:val="00EC4F26"/>
    <w:rsid w:val="00EC5781"/>
    <w:rsid w:val="00EC5893"/>
    <w:rsid w:val="00EC5E41"/>
    <w:rsid w:val="00EC6063"/>
    <w:rsid w:val="00EC63AD"/>
    <w:rsid w:val="00EC6594"/>
    <w:rsid w:val="00EC6A7A"/>
    <w:rsid w:val="00EC6AEA"/>
    <w:rsid w:val="00EC6D0D"/>
    <w:rsid w:val="00EC714E"/>
    <w:rsid w:val="00EC742E"/>
    <w:rsid w:val="00EC74C9"/>
    <w:rsid w:val="00EC7503"/>
    <w:rsid w:val="00ED0188"/>
    <w:rsid w:val="00ED01ED"/>
    <w:rsid w:val="00ED021B"/>
    <w:rsid w:val="00ED0704"/>
    <w:rsid w:val="00ED0944"/>
    <w:rsid w:val="00ED0A69"/>
    <w:rsid w:val="00ED0F0A"/>
    <w:rsid w:val="00ED1210"/>
    <w:rsid w:val="00ED133C"/>
    <w:rsid w:val="00ED1728"/>
    <w:rsid w:val="00ED1761"/>
    <w:rsid w:val="00ED1B72"/>
    <w:rsid w:val="00ED2114"/>
    <w:rsid w:val="00ED211F"/>
    <w:rsid w:val="00ED263D"/>
    <w:rsid w:val="00ED28FD"/>
    <w:rsid w:val="00ED296C"/>
    <w:rsid w:val="00ED299F"/>
    <w:rsid w:val="00ED2A22"/>
    <w:rsid w:val="00ED2B38"/>
    <w:rsid w:val="00ED2B68"/>
    <w:rsid w:val="00ED32B5"/>
    <w:rsid w:val="00ED38A8"/>
    <w:rsid w:val="00ED3AF4"/>
    <w:rsid w:val="00ED3C8C"/>
    <w:rsid w:val="00ED3F12"/>
    <w:rsid w:val="00ED43AE"/>
    <w:rsid w:val="00ED4E52"/>
    <w:rsid w:val="00ED4F5B"/>
    <w:rsid w:val="00ED5AFA"/>
    <w:rsid w:val="00ED5D9B"/>
    <w:rsid w:val="00ED5FE4"/>
    <w:rsid w:val="00ED6362"/>
    <w:rsid w:val="00ED6887"/>
    <w:rsid w:val="00ED79CA"/>
    <w:rsid w:val="00ED7CB3"/>
    <w:rsid w:val="00ED7DB4"/>
    <w:rsid w:val="00ED7ED2"/>
    <w:rsid w:val="00EE0301"/>
    <w:rsid w:val="00EE03B4"/>
    <w:rsid w:val="00EE04AA"/>
    <w:rsid w:val="00EE05DD"/>
    <w:rsid w:val="00EE0625"/>
    <w:rsid w:val="00EE08BF"/>
    <w:rsid w:val="00EE0B2D"/>
    <w:rsid w:val="00EE1148"/>
    <w:rsid w:val="00EE1478"/>
    <w:rsid w:val="00EE2051"/>
    <w:rsid w:val="00EE2258"/>
    <w:rsid w:val="00EE305A"/>
    <w:rsid w:val="00EE3234"/>
    <w:rsid w:val="00EE35EF"/>
    <w:rsid w:val="00EE3668"/>
    <w:rsid w:val="00EE3D08"/>
    <w:rsid w:val="00EE3D0C"/>
    <w:rsid w:val="00EE3DEA"/>
    <w:rsid w:val="00EE3F4A"/>
    <w:rsid w:val="00EE458F"/>
    <w:rsid w:val="00EE46C4"/>
    <w:rsid w:val="00EE47B8"/>
    <w:rsid w:val="00EE4BE9"/>
    <w:rsid w:val="00EE4E93"/>
    <w:rsid w:val="00EE4FD4"/>
    <w:rsid w:val="00EE50AC"/>
    <w:rsid w:val="00EE51B3"/>
    <w:rsid w:val="00EE57F2"/>
    <w:rsid w:val="00EE5D4F"/>
    <w:rsid w:val="00EE6259"/>
    <w:rsid w:val="00EE6A22"/>
    <w:rsid w:val="00EE6B35"/>
    <w:rsid w:val="00EE6BBA"/>
    <w:rsid w:val="00EE6C79"/>
    <w:rsid w:val="00EE6D0F"/>
    <w:rsid w:val="00EE7764"/>
    <w:rsid w:val="00EE794D"/>
    <w:rsid w:val="00EE7CDB"/>
    <w:rsid w:val="00EF041E"/>
    <w:rsid w:val="00EF067E"/>
    <w:rsid w:val="00EF06A3"/>
    <w:rsid w:val="00EF0E9F"/>
    <w:rsid w:val="00EF0EDB"/>
    <w:rsid w:val="00EF10C5"/>
    <w:rsid w:val="00EF15E8"/>
    <w:rsid w:val="00EF1711"/>
    <w:rsid w:val="00EF1BAF"/>
    <w:rsid w:val="00EF1E35"/>
    <w:rsid w:val="00EF242B"/>
    <w:rsid w:val="00EF2B9C"/>
    <w:rsid w:val="00EF2C03"/>
    <w:rsid w:val="00EF2D03"/>
    <w:rsid w:val="00EF300F"/>
    <w:rsid w:val="00EF3734"/>
    <w:rsid w:val="00EF386B"/>
    <w:rsid w:val="00EF3A25"/>
    <w:rsid w:val="00EF3CE7"/>
    <w:rsid w:val="00EF3FDF"/>
    <w:rsid w:val="00EF4125"/>
    <w:rsid w:val="00EF44DA"/>
    <w:rsid w:val="00EF4618"/>
    <w:rsid w:val="00EF46A6"/>
    <w:rsid w:val="00EF5290"/>
    <w:rsid w:val="00EF593A"/>
    <w:rsid w:val="00EF6007"/>
    <w:rsid w:val="00EF60B7"/>
    <w:rsid w:val="00EF61D1"/>
    <w:rsid w:val="00EF61FD"/>
    <w:rsid w:val="00EF63A2"/>
    <w:rsid w:val="00EF6619"/>
    <w:rsid w:val="00EF6A25"/>
    <w:rsid w:val="00EF6B5F"/>
    <w:rsid w:val="00EF6D41"/>
    <w:rsid w:val="00EF6D6F"/>
    <w:rsid w:val="00EF6FE1"/>
    <w:rsid w:val="00EF7014"/>
    <w:rsid w:val="00EF72AC"/>
    <w:rsid w:val="00EF797A"/>
    <w:rsid w:val="00EF7B8B"/>
    <w:rsid w:val="00EF7D4C"/>
    <w:rsid w:val="00EF7E6F"/>
    <w:rsid w:val="00F0028E"/>
    <w:rsid w:val="00F00E20"/>
    <w:rsid w:val="00F019FF"/>
    <w:rsid w:val="00F01C4E"/>
    <w:rsid w:val="00F01D13"/>
    <w:rsid w:val="00F022DF"/>
    <w:rsid w:val="00F025F0"/>
    <w:rsid w:val="00F02959"/>
    <w:rsid w:val="00F032C3"/>
    <w:rsid w:val="00F033B4"/>
    <w:rsid w:val="00F037F1"/>
    <w:rsid w:val="00F03D0A"/>
    <w:rsid w:val="00F0491E"/>
    <w:rsid w:val="00F04AF5"/>
    <w:rsid w:val="00F05059"/>
    <w:rsid w:val="00F051B5"/>
    <w:rsid w:val="00F057AF"/>
    <w:rsid w:val="00F058B8"/>
    <w:rsid w:val="00F05A28"/>
    <w:rsid w:val="00F05B25"/>
    <w:rsid w:val="00F05BE6"/>
    <w:rsid w:val="00F0601D"/>
    <w:rsid w:val="00F0612E"/>
    <w:rsid w:val="00F065FE"/>
    <w:rsid w:val="00F06C38"/>
    <w:rsid w:val="00F06DEF"/>
    <w:rsid w:val="00F0782B"/>
    <w:rsid w:val="00F07BE5"/>
    <w:rsid w:val="00F07E9E"/>
    <w:rsid w:val="00F10266"/>
    <w:rsid w:val="00F112A3"/>
    <w:rsid w:val="00F124F5"/>
    <w:rsid w:val="00F12582"/>
    <w:rsid w:val="00F12AD8"/>
    <w:rsid w:val="00F13297"/>
    <w:rsid w:val="00F13639"/>
    <w:rsid w:val="00F13D25"/>
    <w:rsid w:val="00F14085"/>
    <w:rsid w:val="00F144BB"/>
    <w:rsid w:val="00F145B4"/>
    <w:rsid w:val="00F14B4D"/>
    <w:rsid w:val="00F150A4"/>
    <w:rsid w:val="00F151DF"/>
    <w:rsid w:val="00F15600"/>
    <w:rsid w:val="00F15E5B"/>
    <w:rsid w:val="00F15EC1"/>
    <w:rsid w:val="00F16339"/>
    <w:rsid w:val="00F163B6"/>
    <w:rsid w:val="00F167BC"/>
    <w:rsid w:val="00F17480"/>
    <w:rsid w:val="00F17796"/>
    <w:rsid w:val="00F17DF4"/>
    <w:rsid w:val="00F204A1"/>
    <w:rsid w:val="00F20AAB"/>
    <w:rsid w:val="00F20B63"/>
    <w:rsid w:val="00F20C8D"/>
    <w:rsid w:val="00F20DBA"/>
    <w:rsid w:val="00F20FD6"/>
    <w:rsid w:val="00F21235"/>
    <w:rsid w:val="00F214DF"/>
    <w:rsid w:val="00F2155C"/>
    <w:rsid w:val="00F21767"/>
    <w:rsid w:val="00F21AA2"/>
    <w:rsid w:val="00F21ACE"/>
    <w:rsid w:val="00F21BF1"/>
    <w:rsid w:val="00F21E47"/>
    <w:rsid w:val="00F221F8"/>
    <w:rsid w:val="00F2235C"/>
    <w:rsid w:val="00F223D3"/>
    <w:rsid w:val="00F2245F"/>
    <w:rsid w:val="00F229D2"/>
    <w:rsid w:val="00F232C2"/>
    <w:rsid w:val="00F23433"/>
    <w:rsid w:val="00F23473"/>
    <w:rsid w:val="00F236B3"/>
    <w:rsid w:val="00F23BEB"/>
    <w:rsid w:val="00F24142"/>
    <w:rsid w:val="00F24167"/>
    <w:rsid w:val="00F24357"/>
    <w:rsid w:val="00F247F6"/>
    <w:rsid w:val="00F24DEE"/>
    <w:rsid w:val="00F25123"/>
    <w:rsid w:val="00F25152"/>
    <w:rsid w:val="00F2534C"/>
    <w:rsid w:val="00F253A7"/>
    <w:rsid w:val="00F256D8"/>
    <w:rsid w:val="00F259F2"/>
    <w:rsid w:val="00F25ACE"/>
    <w:rsid w:val="00F25BC0"/>
    <w:rsid w:val="00F25E2C"/>
    <w:rsid w:val="00F265BA"/>
    <w:rsid w:val="00F2661B"/>
    <w:rsid w:val="00F266E6"/>
    <w:rsid w:val="00F269F5"/>
    <w:rsid w:val="00F26C9E"/>
    <w:rsid w:val="00F26D57"/>
    <w:rsid w:val="00F26EDD"/>
    <w:rsid w:val="00F274BA"/>
    <w:rsid w:val="00F27851"/>
    <w:rsid w:val="00F27BB4"/>
    <w:rsid w:val="00F27FDA"/>
    <w:rsid w:val="00F314FE"/>
    <w:rsid w:val="00F3187D"/>
    <w:rsid w:val="00F31A13"/>
    <w:rsid w:val="00F31A4C"/>
    <w:rsid w:val="00F31C0F"/>
    <w:rsid w:val="00F31E5F"/>
    <w:rsid w:val="00F31EAC"/>
    <w:rsid w:val="00F31ECE"/>
    <w:rsid w:val="00F31FE9"/>
    <w:rsid w:val="00F3262E"/>
    <w:rsid w:val="00F327BD"/>
    <w:rsid w:val="00F32853"/>
    <w:rsid w:val="00F32C3A"/>
    <w:rsid w:val="00F32E72"/>
    <w:rsid w:val="00F3325C"/>
    <w:rsid w:val="00F335F2"/>
    <w:rsid w:val="00F336F4"/>
    <w:rsid w:val="00F33807"/>
    <w:rsid w:val="00F348F4"/>
    <w:rsid w:val="00F3493A"/>
    <w:rsid w:val="00F34A67"/>
    <w:rsid w:val="00F351EB"/>
    <w:rsid w:val="00F352DA"/>
    <w:rsid w:val="00F3534F"/>
    <w:rsid w:val="00F355CB"/>
    <w:rsid w:val="00F357DA"/>
    <w:rsid w:val="00F35892"/>
    <w:rsid w:val="00F35CE2"/>
    <w:rsid w:val="00F35D8F"/>
    <w:rsid w:val="00F360C6"/>
    <w:rsid w:val="00F3622A"/>
    <w:rsid w:val="00F363BE"/>
    <w:rsid w:val="00F363DB"/>
    <w:rsid w:val="00F36E2A"/>
    <w:rsid w:val="00F3705F"/>
    <w:rsid w:val="00F372CA"/>
    <w:rsid w:val="00F376D3"/>
    <w:rsid w:val="00F377B8"/>
    <w:rsid w:val="00F37A17"/>
    <w:rsid w:val="00F40006"/>
    <w:rsid w:val="00F40CAE"/>
    <w:rsid w:val="00F40CC5"/>
    <w:rsid w:val="00F414FC"/>
    <w:rsid w:val="00F41841"/>
    <w:rsid w:val="00F41BB9"/>
    <w:rsid w:val="00F420BF"/>
    <w:rsid w:val="00F42A0A"/>
    <w:rsid w:val="00F42C30"/>
    <w:rsid w:val="00F43392"/>
    <w:rsid w:val="00F435F1"/>
    <w:rsid w:val="00F436FA"/>
    <w:rsid w:val="00F43C49"/>
    <w:rsid w:val="00F44018"/>
    <w:rsid w:val="00F44B0B"/>
    <w:rsid w:val="00F44C0E"/>
    <w:rsid w:val="00F44F0A"/>
    <w:rsid w:val="00F4539A"/>
    <w:rsid w:val="00F4559C"/>
    <w:rsid w:val="00F460D3"/>
    <w:rsid w:val="00F46818"/>
    <w:rsid w:val="00F468EA"/>
    <w:rsid w:val="00F469CA"/>
    <w:rsid w:val="00F46D63"/>
    <w:rsid w:val="00F46EA5"/>
    <w:rsid w:val="00F479CB"/>
    <w:rsid w:val="00F47A88"/>
    <w:rsid w:val="00F47EE5"/>
    <w:rsid w:val="00F5009E"/>
    <w:rsid w:val="00F50164"/>
    <w:rsid w:val="00F502DB"/>
    <w:rsid w:val="00F5053A"/>
    <w:rsid w:val="00F5094B"/>
    <w:rsid w:val="00F51158"/>
    <w:rsid w:val="00F518D0"/>
    <w:rsid w:val="00F5196C"/>
    <w:rsid w:val="00F51ACA"/>
    <w:rsid w:val="00F51CCB"/>
    <w:rsid w:val="00F51DD7"/>
    <w:rsid w:val="00F52172"/>
    <w:rsid w:val="00F52614"/>
    <w:rsid w:val="00F53F89"/>
    <w:rsid w:val="00F544AD"/>
    <w:rsid w:val="00F544C5"/>
    <w:rsid w:val="00F54581"/>
    <w:rsid w:val="00F545F8"/>
    <w:rsid w:val="00F5465C"/>
    <w:rsid w:val="00F55164"/>
    <w:rsid w:val="00F55F09"/>
    <w:rsid w:val="00F565EA"/>
    <w:rsid w:val="00F566E9"/>
    <w:rsid w:val="00F56718"/>
    <w:rsid w:val="00F56BC7"/>
    <w:rsid w:val="00F57E43"/>
    <w:rsid w:val="00F57E61"/>
    <w:rsid w:val="00F606FB"/>
    <w:rsid w:val="00F60790"/>
    <w:rsid w:val="00F6081E"/>
    <w:rsid w:val="00F60F40"/>
    <w:rsid w:val="00F61003"/>
    <w:rsid w:val="00F610E9"/>
    <w:rsid w:val="00F613DD"/>
    <w:rsid w:val="00F61412"/>
    <w:rsid w:val="00F6142E"/>
    <w:rsid w:val="00F61717"/>
    <w:rsid w:val="00F61C81"/>
    <w:rsid w:val="00F61D0C"/>
    <w:rsid w:val="00F6231B"/>
    <w:rsid w:val="00F6293E"/>
    <w:rsid w:val="00F62A8A"/>
    <w:rsid w:val="00F62E4B"/>
    <w:rsid w:val="00F6301B"/>
    <w:rsid w:val="00F635AD"/>
    <w:rsid w:val="00F636CC"/>
    <w:rsid w:val="00F636D4"/>
    <w:rsid w:val="00F637F3"/>
    <w:rsid w:val="00F63F04"/>
    <w:rsid w:val="00F645F6"/>
    <w:rsid w:val="00F64671"/>
    <w:rsid w:val="00F64907"/>
    <w:rsid w:val="00F6495A"/>
    <w:rsid w:val="00F64EC6"/>
    <w:rsid w:val="00F6550B"/>
    <w:rsid w:val="00F65553"/>
    <w:rsid w:val="00F65C75"/>
    <w:rsid w:val="00F65F99"/>
    <w:rsid w:val="00F66214"/>
    <w:rsid w:val="00F66627"/>
    <w:rsid w:val="00F6664C"/>
    <w:rsid w:val="00F66F08"/>
    <w:rsid w:val="00F6756E"/>
    <w:rsid w:val="00F67897"/>
    <w:rsid w:val="00F67CF8"/>
    <w:rsid w:val="00F67DFF"/>
    <w:rsid w:val="00F703BD"/>
    <w:rsid w:val="00F70473"/>
    <w:rsid w:val="00F70629"/>
    <w:rsid w:val="00F70793"/>
    <w:rsid w:val="00F70B67"/>
    <w:rsid w:val="00F70C68"/>
    <w:rsid w:val="00F70D1D"/>
    <w:rsid w:val="00F70DD7"/>
    <w:rsid w:val="00F70EB0"/>
    <w:rsid w:val="00F70F01"/>
    <w:rsid w:val="00F713E9"/>
    <w:rsid w:val="00F72024"/>
    <w:rsid w:val="00F721ED"/>
    <w:rsid w:val="00F722EC"/>
    <w:rsid w:val="00F72439"/>
    <w:rsid w:val="00F72757"/>
    <w:rsid w:val="00F727A3"/>
    <w:rsid w:val="00F72BC8"/>
    <w:rsid w:val="00F72D58"/>
    <w:rsid w:val="00F7341B"/>
    <w:rsid w:val="00F736E6"/>
    <w:rsid w:val="00F73AA7"/>
    <w:rsid w:val="00F73D9E"/>
    <w:rsid w:val="00F741C2"/>
    <w:rsid w:val="00F74707"/>
    <w:rsid w:val="00F74760"/>
    <w:rsid w:val="00F74BFA"/>
    <w:rsid w:val="00F74CFD"/>
    <w:rsid w:val="00F750CB"/>
    <w:rsid w:val="00F7569F"/>
    <w:rsid w:val="00F757F4"/>
    <w:rsid w:val="00F75B79"/>
    <w:rsid w:val="00F76012"/>
    <w:rsid w:val="00F764B1"/>
    <w:rsid w:val="00F76721"/>
    <w:rsid w:val="00F76749"/>
    <w:rsid w:val="00F77189"/>
    <w:rsid w:val="00F77195"/>
    <w:rsid w:val="00F775D2"/>
    <w:rsid w:val="00F77678"/>
    <w:rsid w:val="00F77707"/>
    <w:rsid w:val="00F77C50"/>
    <w:rsid w:val="00F77E8A"/>
    <w:rsid w:val="00F806CE"/>
    <w:rsid w:val="00F809E2"/>
    <w:rsid w:val="00F80DED"/>
    <w:rsid w:val="00F8125F"/>
    <w:rsid w:val="00F81569"/>
    <w:rsid w:val="00F817DA"/>
    <w:rsid w:val="00F82ACC"/>
    <w:rsid w:val="00F82AEF"/>
    <w:rsid w:val="00F82B27"/>
    <w:rsid w:val="00F8328A"/>
    <w:rsid w:val="00F836AE"/>
    <w:rsid w:val="00F837C2"/>
    <w:rsid w:val="00F842AE"/>
    <w:rsid w:val="00F84508"/>
    <w:rsid w:val="00F84801"/>
    <w:rsid w:val="00F84DB3"/>
    <w:rsid w:val="00F853C0"/>
    <w:rsid w:val="00F85ED8"/>
    <w:rsid w:val="00F85F2A"/>
    <w:rsid w:val="00F85FA3"/>
    <w:rsid w:val="00F863E7"/>
    <w:rsid w:val="00F866C0"/>
    <w:rsid w:val="00F86D13"/>
    <w:rsid w:val="00F87282"/>
    <w:rsid w:val="00F87518"/>
    <w:rsid w:val="00F87570"/>
    <w:rsid w:val="00F87653"/>
    <w:rsid w:val="00F87BAB"/>
    <w:rsid w:val="00F87BC7"/>
    <w:rsid w:val="00F87CF8"/>
    <w:rsid w:val="00F87D67"/>
    <w:rsid w:val="00F90267"/>
    <w:rsid w:val="00F90C1D"/>
    <w:rsid w:val="00F90EB6"/>
    <w:rsid w:val="00F91AE0"/>
    <w:rsid w:val="00F91C05"/>
    <w:rsid w:val="00F92E92"/>
    <w:rsid w:val="00F93381"/>
    <w:rsid w:val="00F935CC"/>
    <w:rsid w:val="00F936EC"/>
    <w:rsid w:val="00F93706"/>
    <w:rsid w:val="00F93BB7"/>
    <w:rsid w:val="00F93CFB"/>
    <w:rsid w:val="00F94489"/>
    <w:rsid w:val="00F94F70"/>
    <w:rsid w:val="00F95379"/>
    <w:rsid w:val="00F9549A"/>
    <w:rsid w:val="00F958AA"/>
    <w:rsid w:val="00F95ED0"/>
    <w:rsid w:val="00F9607D"/>
    <w:rsid w:val="00F96083"/>
    <w:rsid w:val="00F966AE"/>
    <w:rsid w:val="00F967BC"/>
    <w:rsid w:val="00F96F8E"/>
    <w:rsid w:val="00F96F95"/>
    <w:rsid w:val="00F970C0"/>
    <w:rsid w:val="00F970C4"/>
    <w:rsid w:val="00F97336"/>
    <w:rsid w:val="00F977A7"/>
    <w:rsid w:val="00F9780F"/>
    <w:rsid w:val="00F97C4D"/>
    <w:rsid w:val="00F97CF0"/>
    <w:rsid w:val="00F97E69"/>
    <w:rsid w:val="00FA014F"/>
    <w:rsid w:val="00FA01CE"/>
    <w:rsid w:val="00FA0704"/>
    <w:rsid w:val="00FA073B"/>
    <w:rsid w:val="00FA0862"/>
    <w:rsid w:val="00FA090F"/>
    <w:rsid w:val="00FA0ACB"/>
    <w:rsid w:val="00FA1426"/>
    <w:rsid w:val="00FA1604"/>
    <w:rsid w:val="00FA16D8"/>
    <w:rsid w:val="00FA1AC9"/>
    <w:rsid w:val="00FA1D67"/>
    <w:rsid w:val="00FA1E35"/>
    <w:rsid w:val="00FA1EFE"/>
    <w:rsid w:val="00FA368C"/>
    <w:rsid w:val="00FA3AC5"/>
    <w:rsid w:val="00FA3D6C"/>
    <w:rsid w:val="00FA3D91"/>
    <w:rsid w:val="00FA3F92"/>
    <w:rsid w:val="00FA42C5"/>
    <w:rsid w:val="00FA49A2"/>
    <w:rsid w:val="00FA4FB2"/>
    <w:rsid w:val="00FA57EC"/>
    <w:rsid w:val="00FA58A5"/>
    <w:rsid w:val="00FA6D37"/>
    <w:rsid w:val="00FA6D57"/>
    <w:rsid w:val="00FA71A6"/>
    <w:rsid w:val="00FA7EF5"/>
    <w:rsid w:val="00FB0EDD"/>
    <w:rsid w:val="00FB0FC9"/>
    <w:rsid w:val="00FB14FB"/>
    <w:rsid w:val="00FB2049"/>
    <w:rsid w:val="00FB204B"/>
    <w:rsid w:val="00FB226E"/>
    <w:rsid w:val="00FB2348"/>
    <w:rsid w:val="00FB27F7"/>
    <w:rsid w:val="00FB2A0E"/>
    <w:rsid w:val="00FB2CD2"/>
    <w:rsid w:val="00FB2E7A"/>
    <w:rsid w:val="00FB30A5"/>
    <w:rsid w:val="00FB3F15"/>
    <w:rsid w:val="00FB42E3"/>
    <w:rsid w:val="00FB441B"/>
    <w:rsid w:val="00FB485D"/>
    <w:rsid w:val="00FB5042"/>
    <w:rsid w:val="00FB54AF"/>
    <w:rsid w:val="00FB57DF"/>
    <w:rsid w:val="00FB5D0C"/>
    <w:rsid w:val="00FB67A0"/>
    <w:rsid w:val="00FB7332"/>
    <w:rsid w:val="00FB79DA"/>
    <w:rsid w:val="00FB79E5"/>
    <w:rsid w:val="00FB7D86"/>
    <w:rsid w:val="00FB7F21"/>
    <w:rsid w:val="00FC0223"/>
    <w:rsid w:val="00FC0E92"/>
    <w:rsid w:val="00FC199D"/>
    <w:rsid w:val="00FC1DD0"/>
    <w:rsid w:val="00FC257C"/>
    <w:rsid w:val="00FC2E30"/>
    <w:rsid w:val="00FC3293"/>
    <w:rsid w:val="00FC34DB"/>
    <w:rsid w:val="00FC423A"/>
    <w:rsid w:val="00FC4BCC"/>
    <w:rsid w:val="00FC554C"/>
    <w:rsid w:val="00FC56E7"/>
    <w:rsid w:val="00FC5CC8"/>
    <w:rsid w:val="00FC5F42"/>
    <w:rsid w:val="00FC6BDA"/>
    <w:rsid w:val="00FC7816"/>
    <w:rsid w:val="00FC789B"/>
    <w:rsid w:val="00FC7E91"/>
    <w:rsid w:val="00FC7F83"/>
    <w:rsid w:val="00FD0577"/>
    <w:rsid w:val="00FD08DC"/>
    <w:rsid w:val="00FD1231"/>
    <w:rsid w:val="00FD16BF"/>
    <w:rsid w:val="00FD1788"/>
    <w:rsid w:val="00FD178C"/>
    <w:rsid w:val="00FD2493"/>
    <w:rsid w:val="00FD275D"/>
    <w:rsid w:val="00FD2B5B"/>
    <w:rsid w:val="00FD2BBF"/>
    <w:rsid w:val="00FD302C"/>
    <w:rsid w:val="00FD3031"/>
    <w:rsid w:val="00FD3A16"/>
    <w:rsid w:val="00FD3A3E"/>
    <w:rsid w:val="00FD3C08"/>
    <w:rsid w:val="00FD4B76"/>
    <w:rsid w:val="00FD52A5"/>
    <w:rsid w:val="00FD52B3"/>
    <w:rsid w:val="00FD5635"/>
    <w:rsid w:val="00FD5939"/>
    <w:rsid w:val="00FD59FC"/>
    <w:rsid w:val="00FD5C69"/>
    <w:rsid w:val="00FD5E5C"/>
    <w:rsid w:val="00FD6046"/>
    <w:rsid w:val="00FD60DD"/>
    <w:rsid w:val="00FD61A6"/>
    <w:rsid w:val="00FD6CB6"/>
    <w:rsid w:val="00FD6D7A"/>
    <w:rsid w:val="00FD6E96"/>
    <w:rsid w:val="00FD7251"/>
    <w:rsid w:val="00FD76B2"/>
    <w:rsid w:val="00FD7737"/>
    <w:rsid w:val="00FD77B2"/>
    <w:rsid w:val="00FD7F58"/>
    <w:rsid w:val="00FE0074"/>
    <w:rsid w:val="00FE03CC"/>
    <w:rsid w:val="00FE03D8"/>
    <w:rsid w:val="00FE040E"/>
    <w:rsid w:val="00FE06D2"/>
    <w:rsid w:val="00FE0813"/>
    <w:rsid w:val="00FE082C"/>
    <w:rsid w:val="00FE0894"/>
    <w:rsid w:val="00FE09A8"/>
    <w:rsid w:val="00FE0C67"/>
    <w:rsid w:val="00FE16A4"/>
    <w:rsid w:val="00FE1852"/>
    <w:rsid w:val="00FE1D99"/>
    <w:rsid w:val="00FE214C"/>
    <w:rsid w:val="00FE26F7"/>
    <w:rsid w:val="00FE2EEF"/>
    <w:rsid w:val="00FE330A"/>
    <w:rsid w:val="00FE348D"/>
    <w:rsid w:val="00FE39EC"/>
    <w:rsid w:val="00FE3B3C"/>
    <w:rsid w:val="00FE3C84"/>
    <w:rsid w:val="00FE3D68"/>
    <w:rsid w:val="00FE3F4D"/>
    <w:rsid w:val="00FE465F"/>
    <w:rsid w:val="00FE46E5"/>
    <w:rsid w:val="00FE4C32"/>
    <w:rsid w:val="00FE4CB2"/>
    <w:rsid w:val="00FE4D78"/>
    <w:rsid w:val="00FE4E0F"/>
    <w:rsid w:val="00FE51C6"/>
    <w:rsid w:val="00FE5B9D"/>
    <w:rsid w:val="00FE5E17"/>
    <w:rsid w:val="00FE633F"/>
    <w:rsid w:val="00FE6469"/>
    <w:rsid w:val="00FE6B5C"/>
    <w:rsid w:val="00FE6BE4"/>
    <w:rsid w:val="00FE6BEC"/>
    <w:rsid w:val="00FE6FFC"/>
    <w:rsid w:val="00FE70E2"/>
    <w:rsid w:val="00FE72BA"/>
    <w:rsid w:val="00FE78F4"/>
    <w:rsid w:val="00FE7DC4"/>
    <w:rsid w:val="00FF0180"/>
    <w:rsid w:val="00FF0449"/>
    <w:rsid w:val="00FF05B5"/>
    <w:rsid w:val="00FF0794"/>
    <w:rsid w:val="00FF0829"/>
    <w:rsid w:val="00FF0D24"/>
    <w:rsid w:val="00FF171B"/>
    <w:rsid w:val="00FF1AEC"/>
    <w:rsid w:val="00FF1B76"/>
    <w:rsid w:val="00FF1EC4"/>
    <w:rsid w:val="00FF2451"/>
    <w:rsid w:val="00FF2488"/>
    <w:rsid w:val="00FF266B"/>
    <w:rsid w:val="00FF269A"/>
    <w:rsid w:val="00FF2BA3"/>
    <w:rsid w:val="00FF308D"/>
    <w:rsid w:val="00FF30FB"/>
    <w:rsid w:val="00FF3EC9"/>
    <w:rsid w:val="00FF3F3E"/>
    <w:rsid w:val="00FF47DF"/>
    <w:rsid w:val="00FF52E9"/>
    <w:rsid w:val="00FF5969"/>
    <w:rsid w:val="00FF5DA1"/>
    <w:rsid w:val="00FF64B7"/>
    <w:rsid w:val="00FF66C0"/>
    <w:rsid w:val="00FF6898"/>
    <w:rsid w:val="00FF68A0"/>
    <w:rsid w:val="00FF6A49"/>
    <w:rsid w:val="00FF723E"/>
    <w:rsid w:val="00FF73B5"/>
    <w:rsid w:val="00FF79BB"/>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01"/>
    <o:shapelayout v:ext="edit">
      <o:idmap v:ext="edit" data="1"/>
    </o:shapelayout>
  </w:shapeDefaults>
  <w:decimalSymbol w:val=","/>
  <w:listSeparator w:val=";"/>
  <w14:docId w14:val="01EEF170"/>
  <w15:docId w15:val="{387DD35E-F71A-4736-A1D9-32F97E9E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rPr>
      <w:rFonts w:ascii="Times New Roman" w:hAnsi="Times New Roman"/>
      <w:sz w:val="28"/>
    </w:rPr>
  </w:style>
  <w:style w:type="paragraph" w:styleId="1">
    <w:name w:val="heading 1"/>
    <w:basedOn w:val="a"/>
    <w:next w:val="a"/>
    <w:link w:val="10"/>
    <w:uiPriority w:val="9"/>
    <w:qFormat/>
    <w:rsid w:val="00B556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C0802"/>
    <w:pPr>
      <w:ind w:left="720"/>
      <w:contextualSpacing/>
    </w:pPr>
  </w:style>
  <w:style w:type="character" w:styleId="a5">
    <w:name w:val="Hyperlink"/>
    <w:basedOn w:val="a0"/>
    <w:uiPriority w:val="99"/>
    <w:unhideWhenUsed/>
    <w:rsid w:val="00B90BB7"/>
    <w:rPr>
      <w:color w:val="0563C1" w:themeColor="hyperlink"/>
      <w:u w:val="single"/>
    </w:rPr>
  </w:style>
  <w:style w:type="table" w:styleId="a6">
    <w:name w:val="Table Grid"/>
    <w:basedOn w:val="a1"/>
    <w:uiPriority w:val="39"/>
    <w:rsid w:val="00AE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39"/>
    <w:rsid w:val="001D69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5C03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6216E"/>
    <w:pPr>
      <w:autoSpaceDE w:val="0"/>
      <w:autoSpaceDN w:val="0"/>
      <w:adjustRightInd w:val="0"/>
      <w:spacing w:line="240" w:lineRule="auto"/>
    </w:pPr>
    <w:rPr>
      <w:rFonts w:ascii="Arial" w:hAnsi="Arial" w:cs="Arial"/>
      <w:sz w:val="20"/>
      <w:szCs w:val="20"/>
    </w:rPr>
  </w:style>
  <w:style w:type="paragraph" w:styleId="a7">
    <w:name w:val="Balloon Text"/>
    <w:basedOn w:val="a"/>
    <w:link w:val="a8"/>
    <w:uiPriority w:val="99"/>
    <w:semiHidden/>
    <w:unhideWhenUsed/>
    <w:rsid w:val="00300385"/>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0385"/>
    <w:rPr>
      <w:rFonts w:ascii="Segoe UI" w:hAnsi="Segoe UI" w:cs="Segoe UI"/>
      <w:sz w:val="18"/>
      <w:szCs w:val="18"/>
    </w:rPr>
  </w:style>
  <w:style w:type="paragraph" w:styleId="a9">
    <w:name w:val="header"/>
    <w:basedOn w:val="a"/>
    <w:link w:val="aa"/>
    <w:uiPriority w:val="99"/>
    <w:unhideWhenUsed/>
    <w:rsid w:val="00E55F86"/>
    <w:pPr>
      <w:tabs>
        <w:tab w:val="center" w:pos="4677"/>
        <w:tab w:val="right" w:pos="9355"/>
      </w:tabs>
      <w:spacing w:line="240" w:lineRule="auto"/>
    </w:pPr>
  </w:style>
  <w:style w:type="character" w:customStyle="1" w:styleId="aa">
    <w:name w:val="Верхний колонтитул Знак"/>
    <w:basedOn w:val="a0"/>
    <w:link w:val="a9"/>
    <w:uiPriority w:val="99"/>
    <w:rsid w:val="00E55F86"/>
  </w:style>
  <w:style w:type="paragraph" w:styleId="ab">
    <w:name w:val="footer"/>
    <w:basedOn w:val="a"/>
    <w:link w:val="ac"/>
    <w:uiPriority w:val="99"/>
    <w:unhideWhenUsed/>
    <w:rsid w:val="00E55F86"/>
    <w:pPr>
      <w:tabs>
        <w:tab w:val="center" w:pos="4677"/>
        <w:tab w:val="right" w:pos="9355"/>
      </w:tabs>
      <w:spacing w:line="240" w:lineRule="auto"/>
    </w:pPr>
  </w:style>
  <w:style w:type="character" w:customStyle="1" w:styleId="ac">
    <w:name w:val="Нижний колонтитул Знак"/>
    <w:basedOn w:val="a0"/>
    <w:link w:val="ab"/>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d">
    <w:name w:val="No Spacing"/>
    <w:link w:val="ae"/>
    <w:qFormat/>
    <w:rsid w:val="00FD08DC"/>
    <w:pPr>
      <w:spacing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line="240" w:lineRule="auto"/>
    </w:pPr>
    <w:rPr>
      <w:rFonts w:ascii="Arial" w:hAnsi="Arial" w:cs="Arial"/>
      <w:b/>
      <w:bCs/>
      <w:sz w:val="20"/>
      <w:szCs w:val="20"/>
    </w:rPr>
  </w:style>
  <w:style w:type="paragraph" w:styleId="22">
    <w:name w:val="Body Text Indent 2"/>
    <w:basedOn w:val="a"/>
    <w:link w:val="23"/>
    <w:uiPriority w:val="99"/>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f">
    <w:name w:val="Title"/>
    <w:basedOn w:val="a"/>
    <w:link w:val="af0"/>
    <w:qFormat/>
    <w:rsid w:val="000035F5"/>
    <w:pPr>
      <w:spacing w:line="240" w:lineRule="auto"/>
      <w:jc w:val="center"/>
    </w:pPr>
    <w:rPr>
      <w:rFonts w:eastAsia="Times New Roman" w:cs="Times New Roman"/>
      <w:szCs w:val="24"/>
      <w:lang w:val="x-none" w:eastAsia="ru-RU"/>
    </w:rPr>
  </w:style>
  <w:style w:type="character" w:customStyle="1" w:styleId="af0">
    <w:name w:val="Заголовок Знак"/>
    <w:basedOn w:val="a0"/>
    <w:link w:val="af"/>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line="240" w:lineRule="auto"/>
    </w:pPr>
    <w:rPr>
      <w:rFonts w:ascii="Tahoma" w:hAnsi="Tahoma" w:cs="Tahoma"/>
      <w:sz w:val="28"/>
      <w:szCs w:val="28"/>
    </w:rPr>
  </w:style>
  <w:style w:type="paragraph" w:styleId="af1">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2">
    <w:name w:val="Гипертекстовая ссылка"/>
    <w:basedOn w:val="a0"/>
    <w:uiPriority w:val="99"/>
    <w:rsid w:val="00C91784"/>
    <w:rPr>
      <w:color w:val="106BBE"/>
    </w:rPr>
  </w:style>
  <w:style w:type="paragraph" w:customStyle="1" w:styleId="af3">
    <w:name w:val="Прижатый влево"/>
    <w:basedOn w:val="a"/>
    <w:next w:val="a"/>
    <w:uiPriority w:val="99"/>
    <w:rsid w:val="00C91784"/>
    <w:pPr>
      <w:autoSpaceDE w:val="0"/>
      <w:autoSpaceDN w:val="0"/>
      <w:adjustRightInd w:val="0"/>
      <w:spacing w:line="240" w:lineRule="auto"/>
    </w:pPr>
    <w:rPr>
      <w:rFonts w:ascii="Arial" w:hAnsi="Arial" w:cs="Arial"/>
      <w:sz w:val="24"/>
      <w:szCs w:val="24"/>
    </w:rPr>
  </w:style>
  <w:style w:type="paragraph" w:styleId="af4">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9B7581"/>
    <w:pPr>
      <w:tabs>
        <w:tab w:val="right" w:leader="dot" w:pos="9488"/>
      </w:tabs>
      <w:spacing w:after="100"/>
      <w:ind w:firstLine="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5">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6">
    <w:name w:val="Body Text"/>
    <w:basedOn w:val="a"/>
    <w:link w:val="af7"/>
    <w:uiPriority w:val="99"/>
    <w:unhideWhenUsed/>
    <w:rsid w:val="008501CA"/>
    <w:pPr>
      <w:spacing w:after="120"/>
    </w:pPr>
  </w:style>
  <w:style w:type="character" w:customStyle="1" w:styleId="af7">
    <w:name w:val="Основной текст Знак"/>
    <w:basedOn w:val="a0"/>
    <w:link w:val="af6"/>
    <w:uiPriority w:val="99"/>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 w:type="paragraph" w:customStyle="1" w:styleId="25">
    <w:name w:val="2"/>
    <w:basedOn w:val="a"/>
    <w:next w:val="af"/>
    <w:link w:val="af8"/>
    <w:qFormat/>
    <w:rsid w:val="00AF3341"/>
    <w:pPr>
      <w:spacing w:line="240" w:lineRule="auto"/>
      <w:jc w:val="center"/>
    </w:pPr>
    <w:rPr>
      <w:rFonts w:eastAsia="Times New Roman" w:cs="Times New Roman"/>
      <w:bCs/>
      <w:szCs w:val="28"/>
      <w:lang w:eastAsia="ru-RU"/>
    </w:rPr>
  </w:style>
  <w:style w:type="character" w:customStyle="1" w:styleId="af8">
    <w:name w:val="Название Знак"/>
    <w:link w:val="25"/>
    <w:rsid w:val="00AF3341"/>
    <w:rPr>
      <w:rFonts w:ascii="Times New Roman" w:eastAsia="Times New Roman" w:hAnsi="Times New Roman" w:cs="Times New Roman"/>
      <w:bCs/>
      <w:sz w:val="28"/>
      <w:szCs w:val="28"/>
      <w:lang w:eastAsia="ru-RU"/>
    </w:rPr>
  </w:style>
  <w:style w:type="paragraph" w:customStyle="1" w:styleId="228bf8a64b8551e1msonormal">
    <w:name w:val="228bf8a64b8551e1msonormal"/>
    <w:basedOn w:val="a"/>
    <w:rsid w:val="00E52F7B"/>
    <w:pPr>
      <w:spacing w:before="100" w:beforeAutospacing="1" w:after="100" w:afterAutospacing="1" w:line="240" w:lineRule="auto"/>
      <w:jc w:val="left"/>
    </w:pPr>
    <w:rPr>
      <w:rFonts w:eastAsia="Times New Roman" w:cs="Times New Roman"/>
      <w:sz w:val="24"/>
      <w:szCs w:val="24"/>
      <w:lang w:eastAsia="ru-RU"/>
    </w:rPr>
  </w:style>
  <w:style w:type="paragraph" w:customStyle="1" w:styleId="13">
    <w:name w:val="1"/>
    <w:basedOn w:val="a"/>
    <w:next w:val="af"/>
    <w:qFormat/>
    <w:rsid w:val="008556DE"/>
    <w:pPr>
      <w:spacing w:line="240" w:lineRule="auto"/>
      <w:jc w:val="center"/>
    </w:pPr>
    <w:rPr>
      <w:rFonts w:eastAsia="Times New Roman" w:cs="Times New Roman"/>
      <w:b/>
      <w:bCs/>
      <w:sz w:val="24"/>
      <w:szCs w:val="24"/>
      <w:lang w:eastAsia="ru-RU"/>
    </w:rPr>
  </w:style>
  <w:style w:type="character" w:customStyle="1" w:styleId="CharStyle3">
    <w:name w:val="Char Style 3"/>
    <w:basedOn w:val="a0"/>
    <w:link w:val="Style2"/>
    <w:uiPriority w:val="99"/>
    <w:locked/>
    <w:rsid w:val="00A66456"/>
    <w:rPr>
      <w:rFonts w:cs="Times New Roman"/>
      <w:sz w:val="28"/>
      <w:szCs w:val="28"/>
      <w:shd w:val="clear" w:color="auto" w:fill="FFFFFF"/>
    </w:rPr>
  </w:style>
  <w:style w:type="paragraph" w:customStyle="1" w:styleId="Style2">
    <w:name w:val="Style 2"/>
    <w:basedOn w:val="a"/>
    <w:link w:val="CharStyle3"/>
    <w:uiPriority w:val="99"/>
    <w:rsid w:val="00A66456"/>
    <w:pPr>
      <w:widowControl w:val="0"/>
      <w:shd w:val="clear" w:color="auto" w:fill="FFFFFF"/>
      <w:spacing w:after="660" w:line="348" w:lineRule="exact"/>
      <w:jc w:val="left"/>
    </w:pPr>
    <w:rPr>
      <w:rFonts w:asciiTheme="minorHAnsi" w:hAnsiTheme="minorHAnsi" w:cs="Times New Roman"/>
      <w:szCs w:val="28"/>
    </w:rPr>
  </w:style>
  <w:style w:type="paragraph" w:styleId="af9">
    <w:name w:val="Body Text Indent"/>
    <w:basedOn w:val="a"/>
    <w:link w:val="afa"/>
    <w:uiPriority w:val="99"/>
    <w:semiHidden/>
    <w:unhideWhenUsed/>
    <w:rsid w:val="00625A42"/>
    <w:pPr>
      <w:spacing w:after="120"/>
      <w:ind w:left="283"/>
    </w:pPr>
  </w:style>
  <w:style w:type="character" w:customStyle="1" w:styleId="afa">
    <w:name w:val="Основной текст с отступом Знак"/>
    <w:basedOn w:val="a0"/>
    <w:link w:val="af9"/>
    <w:uiPriority w:val="99"/>
    <w:semiHidden/>
    <w:rsid w:val="00625A42"/>
    <w:rPr>
      <w:rFonts w:ascii="Times New Roman" w:hAnsi="Times New Roman"/>
      <w:sz w:val="28"/>
    </w:rPr>
  </w:style>
  <w:style w:type="character" w:customStyle="1" w:styleId="markedcontent">
    <w:name w:val="markedcontent"/>
    <w:basedOn w:val="a0"/>
    <w:rsid w:val="00021791"/>
  </w:style>
  <w:style w:type="character" w:customStyle="1" w:styleId="a4">
    <w:name w:val="Абзац списка Знак"/>
    <w:link w:val="a3"/>
    <w:rsid w:val="0046325D"/>
    <w:rPr>
      <w:rFonts w:ascii="Times New Roman" w:hAnsi="Times New Roman"/>
      <w:sz w:val="28"/>
    </w:rPr>
  </w:style>
  <w:style w:type="character" w:customStyle="1" w:styleId="lhlbod">
    <w:name w:val="lhlbod"/>
    <w:basedOn w:val="a0"/>
    <w:rsid w:val="0057535C"/>
  </w:style>
  <w:style w:type="character" w:customStyle="1" w:styleId="highlightsearch">
    <w:name w:val="highlightsearch"/>
    <w:basedOn w:val="a0"/>
    <w:rsid w:val="004B4140"/>
  </w:style>
  <w:style w:type="character" w:customStyle="1" w:styleId="ae">
    <w:name w:val="Без интервала Знак"/>
    <w:link w:val="ad"/>
    <w:rsid w:val="003944E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5">
      <w:bodyDiv w:val="1"/>
      <w:marLeft w:val="0"/>
      <w:marRight w:val="0"/>
      <w:marTop w:val="0"/>
      <w:marBottom w:val="0"/>
      <w:divBdr>
        <w:top w:val="none" w:sz="0" w:space="0" w:color="auto"/>
        <w:left w:val="none" w:sz="0" w:space="0" w:color="auto"/>
        <w:bottom w:val="none" w:sz="0" w:space="0" w:color="auto"/>
        <w:right w:val="none" w:sz="0" w:space="0" w:color="auto"/>
      </w:divBdr>
      <w:divsChild>
        <w:div w:id="1102921327">
          <w:marLeft w:val="0"/>
          <w:marRight w:val="0"/>
          <w:marTop w:val="1695"/>
          <w:marBottom w:val="384"/>
          <w:divBdr>
            <w:top w:val="none" w:sz="0" w:space="0" w:color="auto"/>
            <w:left w:val="none" w:sz="0" w:space="0" w:color="auto"/>
            <w:bottom w:val="none" w:sz="0" w:space="0" w:color="auto"/>
            <w:right w:val="none" w:sz="0" w:space="0" w:color="auto"/>
          </w:divBdr>
          <w:divsChild>
            <w:div w:id="391805595">
              <w:marLeft w:val="0"/>
              <w:marRight w:val="0"/>
              <w:marTop w:val="150"/>
              <w:marBottom w:val="0"/>
              <w:divBdr>
                <w:top w:val="none" w:sz="0" w:space="0" w:color="auto"/>
                <w:left w:val="none" w:sz="0" w:space="0" w:color="auto"/>
                <w:bottom w:val="none" w:sz="0" w:space="0" w:color="auto"/>
                <w:right w:val="none" w:sz="0" w:space="0" w:color="auto"/>
              </w:divBdr>
              <w:divsChild>
                <w:div w:id="1903322406">
                  <w:marLeft w:val="0"/>
                  <w:marRight w:val="0"/>
                  <w:marTop w:val="0"/>
                  <w:marBottom w:val="285"/>
                  <w:divBdr>
                    <w:top w:val="single" w:sz="6" w:space="11" w:color="EEEEEE"/>
                    <w:left w:val="none" w:sz="0" w:space="0" w:color="auto"/>
                    <w:bottom w:val="none" w:sz="0" w:space="0" w:color="auto"/>
                    <w:right w:val="none" w:sz="0" w:space="0" w:color="auto"/>
                  </w:divBdr>
                  <w:divsChild>
                    <w:div w:id="241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533">
      <w:bodyDiv w:val="1"/>
      <w:marLeft w:val="0"/>
      <w:marRight w:val="0"/>
      <w:marTop w:val="0"/>
      <w:marBottom w:val="0"/>
      <w:divBdr>
        <w:top w:val="none" w:sz="0" w:space="0" w:color="auto"/>
        <w:left w:val="none" w:sz="0" w:space="0" w:color="auto"/>
        <w:bottom w:val="none" w:sz="0" w:space="0" w:color="auto"/>
        <w:right w:val="none" w:sz="0" w:space="0" w:color="auto"/>
      </w:divBdr>
    </w:div>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4408209">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37124606">
      <w:bodyDiv w:val="1"/>
      <w:marLeft w:val="0"/>
      <w:marRight w:val="0"/>
      <w:marTop w:val="0"/>
      <w:marBottom w:val="0"/>
      <w:divBdr>
        <w:top w:val="none" w:sz="0" w:space="0" w:color="auto"/>
        <w:left w:val="none" w:sz="0" w:space="0" w:color="auto"/>
        <w:bottom w:val="none" w:sz="0" w:space="0" w:color="auto"/>
        <w:right w:val="none" w:sz="0" w:space="0" w:color="auto"/>
      </w:divBdr>
    </w:div>
    <w:div w:id="37363608">
      <w:bodyDiv w:val="1"/>
      <w:marLeft w:val="0"/>
      <w:marRight w:val="0"/>
      <w:marTop w:val="0"/>
      <w:marBottom w:val="0"/>
      <w:divBdr>
        <w:top w:val="none" w:sz="0" w:space="0" w:color="auto"/>
        <w:left w:val="none" w:sz="0" w:space="0" w:color="auto"/>
        <w:bottom w:val="none" w:sz="0" w:space="0" w:color="auto"/>
        <w:right w:val="none" w:sz="0" w:space="0" w:color="auto"/>
      </w:divBdr>
      <w:divsChild>
        <w:div w:id="1024328127">
          <w:marLeft w:val="0"/>
          <w:marRight w:val="0"/>
          <w:marTop w:val="1410"/>
          <w:marBottom w:val="0"/>
          <w:divBdr>
            <w:top w:val="none" w:sz="0" w:space="0" w:color="auto"/>
            <w:left w:val="none" w:sz="0" w:space="0" w:color="auto"/>
            <w:bottom w:val="none" w:sz="0" w:space="0" w:color="auto"/>
            <w:right w:val="none" w:sz="0" w:space="0" w:color="auto"/>
          </w:divBdr>
          <w:divsChild>
            <w:div w:id="2095978472">
              <w:marLeft w:val="0"/>
              <w:marRight w:val="0"/>
              <w:marTop w:val="0"/>
              <w:marBottom w:val="435"/>
              <w:divBdr>
                <w:top w:val="none" w:sz="0" w:space="0" w:color="auto"/>
                <w:left w:val="none" w:sz="0" w:space="0" w:color="auto"/>
                <w:bottom w:val="none" w:sz="0" w:space="0" w:color="auto"/>
                <w:right w:val="none" w:sz="0" w:space="0" w:color="auto"/>
              </w:divBdr>
              <w:divsChild>
                <w:div w:id="1367102680">
                  <w:marLeft w:val="0"/>
                  <w:marRight w:val="0"/>
                  <w:marTop w:val="0"/>
                  <w:marBottom w:val="870"/>
                  <w:divBdr>
                    <w:top w:val="single" w:sz="6" w:space="31" w:color="EEEEEE"/>
                    <w:left w:val="none" w:sz="0" w:space="0" w:color="auto"/>
                    <w:bottom w:val="none" w:sz="0" w:space="0" w:color="auto"/>
                    <w:right w:val="none" w:sz="0" w:space="0" w:color="auto"/>
                  </w:divBdr>
                  <w:divsChild>
                    <w:div w:id="19010949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4263547">
      <w:bodyDiv w:val="1"/>
      <w:marLeft w:val="0"/>
      <w:marRight w:val="0"/>
      <w:marTop w:val="0"/>
      <w:marBottom w:val="0"/>
      <w:divBdr>
        <w:top w:val="none" w:sz="0" w:space="0" w:color="auto"/>
        <w:left w:val="none" w:sz="0" w:space="0" w:color="auto"/>
        <w:bottom w:val="none" w:sz="0" w:space="0" w:color="auto"/>
        <w:right w:val="none" w:sz="0" w:space="0" w:color="auto"/>
      </w:divBdr>
    </w:div>
    <w:div w:id="47925239">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56129828">
      <w:bodyDiv w:val="1"/>
      <w:marLeft w:val="0"/>
      <w:marRight w:val="0"/>
      <w:marTop w:val="0"/>
      <w:marBottom w:val="0"/>
      <w:divBdr>
        <w:top w:val="none" w:sz="0" w:space="0" w:color="auto"/>
        <w:left w:val="none" w:sz="0" w:space="0" w:color="auto"/>
        <w:bottom w:val="none" w:sz="0" w:space="0" w:color="auto"/>
        <w:right w:val="none" w:sz="0" w:space="0" w:color="auto"/>
      </w:divBdr>
      <w:divsChild>
        <w:div w:id="737704923">
          <w:marLeft w:val="0"/>
          <w:marRight w:val="0"/>
          <w:marTop w:val="0"/>
          <w:marBottom w:val="720"/>
          <w:divBdr>
            <w:top w:val="none" w:sz="0" w:space="0" w:color="auto"/>
            <w:left w:val="none" w:sz="0" w:space="0" w:color="auto"/>
            <w:bottom w:val="none" w:sz="0" w:space="0" w:color="auto"/>
            <w:right w:val="none" w:sz="0" w:space="0" w:color="auto"/>
          </w:divBdr>
          <w:divsChild>
            <w:div w:id="584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459">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76826898">
      <w:bodyDiv w:val="1"/>
      <w:marLeft w:val="0"/>
      <w:marRight w:val="0"/>
      <w:marTop w:val="0"/>
      <w:marBottom w:val="0"/>
      <w:divBdr>
        <w:top w:val="none" w:sz="0" w:space="0" w:color="auto"/>
        <w:left w:val="none" w:sz="0" w:space="0" w:color="auto"/>
        <w:bottom w:val="none" w:sz="0" w:space="0" w:color="auto"/>
        <w:right w:val="none" w:sz="0" w:space="0" w:color="auto"/>
      </w:divBdr>
    </w:div>
    <w:div w:id="87166437">
      <w:bodyDiv w:val="1"/>
      <w:marLeft w:val="0"/>
      <w:marRight w:val="0"/>
      <w:marTop w:val="0"/>
      <w:marBottom w:val="0"/>
      <w:divBdr>
        <w:top w:val="none" w:sz="0" w:space="0" w:color="auto"/>
        <w:left w:val="none" w:sz="0" w:space="0" w:color="auto"/>
        <w:bottom w:val="none" w:sz="0" w:space="0" w:color="auto"/>
        <w:right w:val="none" w:sz="0" w:space="0" w:color="auto"/>
      </w:divBdr>
    </w:div>
    <w:div w:id="94134154">
      <w:bodyDiv w:val="1"/>
      <w:marLeft w:val="0"/>
      <w:marRight w:val="0"/>
      <w:marTop w:val="0"/>
      <w:marBottom w:val="0"/>
      <w:divBdr>
        <w:top w:val="none" w:sz="0" w:space="0" w:color="auto"/>
        <w:left w:val="none" w:sz="0" w:space="0" w:color="auto"/>
        <w:bottom w:val="none" w:sz="0" w:space="0" w:color="auto"/>
        <w:right w:val="none" w:sz="0" w:space="0" w:color="auto"/>
      </w:divBdr>
    </w:div>
    <w:div w:id="97872566">
      <w:bodyDiv w:val="1"/>
      <w:marLeft w:val="0"/>
      <w:marRight w:val="0"/>
      <w:marTop w:val="0"/>
      <w:marBottom w:val="0"/>
      <w:divBdr>
        <w:top w:val="none" w:sz="0" w:space="0" w:color="auto"/>
        <w:left w:val="none" w:sz="0" w:space="0" w:color="auto"/>
        <w:bottom w:val="none" w:sz="0" w:space="0" w:color="auto"/>
        <w:right w:val="none" w:sz="0" w:space="0" w:color="auto"/>
      </w:divBdr>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16947690">
      <w:bodyDiv w:val="1"/>
      <w:marLeft w:val="0"/>
      <w:marRight w:val="0"/>
      <w:marTop w:val="0"/>
      <w:marBottom w:val="0"/>
      <w:divBdr>
        <w:top w:val="none" w:sz="0" w:space="0" w:color="auto"/>
        <w:left w:val="none" w:sz="0" w:space="0" w:color="auto"/>
        <w:bottom w:val="none" w:sz="0" w:space="0" w:color="auto"/>
        <w:right w:val="none" w:sz="0" w:space="0" w:color="auto"/>
      </w:divBdr>
    </w:div>
    <w:div w:id="128059474">
      <w:bodyDiv w:val="1"/>
      <w:marLeft w:val="0"/>
      <w:marRight w:val="0"/>
      <w:marTop w:val="0"/>
      <w:marBottom w:val="0"/>
      <w:divBdr>
        <w:top w:val="none" w:sz="0" w:space="0" w:color="auto"/>
        <w:left w:val="none" w:sz="0" w:space="0" w:color="auto"/>
        <w:bottom w:val="none" w:sz="0" w:space="0" w:color="auto"/>
        <w:right w:val="none" w:sz="0" w:space="0" w:color="auto"/>
      </w:divBdr>
    </w:div>
    <w:div w:id="137573184">
      <w:bodyDiv w:val="1"/>
      <w:marLeft w:val="0"/>
      <w:marRight w:val="0"/>
      <w:marTop w:val="0"/>
      <w:marBottom w:val="0"/>
      <w:divBdr>
        <w:top w:val="none" w:sz="0" w:space="0" w:color="auto"/>
        <w:left w:val="none" w:sz="0" w:space="0" w:color="auto"/>
        <w:bottom w:val="none" w:sz="0" w:space="0" w:color="auto"/>
        <w:right w:val="none" w:sz="0" w:space="0" w:color="auto"/>
      </w:divBdr>
    </w:div>
    <w:div w:id="137574476">
      <w:bodyDiv w:val="1"/>
      <w:marLeft w:val="0"/>
      <w:marRight w:val="0"/>
      <w:marTop w:val="0"/>
      <w:marBottom w:val="0"/>
      <w:divBdr>
        <w:top w:val="none" w:sz="0" w:space="0" w:color="auto"/>
        <w:left w:val="none" w:sz="0" w:space="0" w:color="auto"/>
        <w:bottom w:val="none" w:sz="0" w:space="0" w:color="auto"/>
        <w:right w:val="none" w:sz="0" w:space="0" w:color="auto"/>
      </w:divBdr>
      <w:divsChild>
        <w:div w:id="586773340">
          <w:marLeft w:val="0"/>
          <w:marRight w:val="0"/>
          <w:marTop w:val="1695"/>
          <w:marBottom w:val="384"/>
          <w:divBdr>
            <w:top w:val="none" w:sz="0" w:space="0" w:color="auto"/>
            <w:left w:val="none" w:sz="0" w:space="0" w:color="auto"/>
            <w:bottom w:val="none" w:sz="0" w:space="0" w:color="auto"/>
            <w:right w:val="none" w:sz="0" w:space="0" w:color="auto"/>
          </w:divBdr>
          <w:divsChild>
            <w:div w:id="1263951836">
              <w:marLeft w:val="0"/>
              <w:marRight w:val="0"/>
              <w:marTop w:val="150"/>
              <w:marBottom w:val="0"/>
              <w:divBdr>
                <w:top w:val="none" w:sz="0" w:space="0" w:color="auto"/>
                <w:left w:val="none" w:sz="0" w:space="0" w:color="auto"/>
                <w:bottom w:val="none" w:sz="0" w:space="0" w:color="auto"/>
                <w:right w:val="none" w:sz="0" w:space="0" w:color="auto"/>
              </w:divBdr>
              <w:divsChild>
                <w:div w:id="100498513">
                  <w:marLeft w:val="0"/>
                  <w:marRight w:val="0"/>
                  <w:marTop w:val="0"/>
                  <w:marBottom w:val="285"/>
                  <w:divBdr>
                    <w:top w:val="single" w:sz="6" w:space="11" w:color="EEEEEE"/>
                    <w:left w:val="none" w:sz="0" w:space="0" w:color="auto"/>
                    <w:bottom w:val="none" w:sz="0" w:space="0" w:color="auto"/>
                    <w:right w:val="none" w:sz="0" w:space="0" w:color="auto"/>
                  </w:divBdr>
                  <w:divsChild>
                    <w:div w:id="7034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768">
      <w:bodyDiv w:val="1"/>
      <w:marLeft w:val="0"/>
      <w:marRight w:val="0"/>
      <w:marTop w:val="0"/>
      <w:marBottom w:val="0"/>
      <w:divBdr>
        <w:top w:val="none" w:sz="0" w:space="0" w:color="auto"/>
        <w:left w:val="none" w:sz="0" w:space="0" w:color="auto"/>
        <w:bottom w:val="none" w:sz="0" w:space="0" w:color="auto"/>
        <w:right w:val="none" w:sz="0" w:space="0" w:color="auto"/>
      </w:divBdr>
    </w:div>
    <w:div w:id="150098046">
      <w:bodyDiv w:val="1"/>
      <w:marLeft w:val="0"/>
      <w:marRight w:val="0"/>
      <w:marTop w:val="0"/>
      <w:marBottom w:val="0"/>
      <w:divBdr>
        <w:top w:val="none" w:sz="0" w:space="0" w:color="auto"/>
        <w:left w:val="none" w:sz="0" w:space="0" w:color="auto"/>
        <w:bottom w:val="none" w:sz="0" w:space="0" w:color="auto"/>
        <w:right w:val="none" w:sz="0" w:space="0" w:color="auto"/>
      </w:divBdr>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2891">
      <w:bodyDiv w:val="1"/>
      <w:marLeft w:val="0"/>
      <w:marRight w:val="0"/>
      <w:marTop w:val="0"/>
      <w:marBottom w:val="0"/>
      <w:divBdr>
        <w:top w:val="none" w:sz="0" w:space="0" w:color="auto"/>
        <w:left w:val="none" w:sz="0" w:space="0" w:color="auto"/>
        <w:bottom w:val="none" w:sz="0" w:space="0" w:color="auto"/>
        <w:right w:val="none" w:sz="0" w:space="0" w:color="auto"/>
      </w:divBdr>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8267">
      <w:bodyDiv w:val="1"/>
      <w:marLeft w:val="0"/>
      <w:marRight w:val="0"/>
      <w:marTop w:val="0"/>
      <w:marBottom w:val="0"/>
      <w:divBdr>
        <w:top w:val="none" w:sz="0" w:space="0" w:color="auto"/>
        <w:left w:val="none" w:sz="0" w:space="0" w:color="auto"/>
        <w:bottom w:val="none" w:sz="0" w:space="0" w:color="auto"/>
        <w:right w:val="none" w:sz="0" w:space="0" w:color="auto"/>
      </w:divBdr>
    </w:div>
    <w:div w:id="188419050">
      <w:bodyDiv w:val="1"/>
      <w:marLeft w:val="0"/>
      <w:marRight w:val="0"/>
      <w:marTop w:val="0"/>
      <w:marBottom w:val="0"/>
      <w:divBdr>
        <w:top w:val="none" w:sz="0" w:space="0" w:color="auto"/>
        <w:left w:val="none" w:sz="0" w:space="0" w:color="auto"/>
        <w:bottom w:val="none" w:sz="0" w:space="0" w:color="auto"/>
        <w:right w:val="none" w:sz="0" w:space="0" w:color="auto"/>
      </w:divBdr>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04290977">
      <w:bodyDiv w:val="1"/>
      <w:marLeft w:val="0"/>
      <w:marRight w:val="0"/>
      <w:marTop w:val="0"/>
      <w:marBottom w:val="0"/>
      <w:divBdr>
        <w:top w:val="none" w:sz="0" w:space="0" w:color="auto"/>
        <w:left w:val="none" w:sz="0" w:space="0" w:color="auto"/>
        <w:bottom w:val="none" w:sz="0" w:space="0" w:color="auto"/>
        <w:right w:val="none" w:sz="0" w:space="0" w:color="auto"/>
      </w:divBdr>
    </w:div>
    <w:div w:id="204341377">
      <w:bodyDiv w:val="1"/>
      <w:marLeft w:val="0"/>
      <w:marRight w:val="0"/>
      <w:marTop w:val="0"/>
      <w:marBottom w:val="0"/>
      <w:divBdr>
        <w:top w:val="none" w:sz="0" w:space="0" w:color="auto"/>
        <w:left w:val="none" w:sz="0" w:space="0" w:color="auto"/>
        <w:bottom w:val="none" w:sz="0" w:space="0" w:color="auto"/>
        <w:right w:val="none" w:sz="0" w:space="0" w:color="auto"/>
      </w:divBdr>
    </w:div>
    <w:div w:id="208807392">
      <w:bodyDiv w:val="1"/>
      <w:marLeft w:val="0"/>
      <w:marRight w:val="0"/>
      <w:marTop w:val="0"/>
      <w:marBottom w:val="0"/>
      <w:divBdr>
        <w:top w:val="none" w:sz="0" w:space="0" w:color="auto"/>
        <w:left w:val="none" w:sz="0" w:space="0" w:color="auto"/>
        <w:bottom w:val="none" w:sz="0" w:space="0" w:color="auto"/>
        <w:right w:val="none" w:sz="0" w:space="0" w:color="auto"/>
      </w:divBdr>
    </w:div>
    <w:div w:id="209926505">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4240164">
      <w:bodyDiv w:val="1"/>
      <w:marLeft w:val="0"/>
      <w:marRight w:val="0"/>
      <w:marTop w:val="0"/>
      <w:marBottom w:val="0"/>
      <w:divBdr>
        <w:top w:val="none" w:sz="0" w:space="0" w:color="auto"/>
        <w:left w:val="none" w:sz="0" w:space="0" w:color="auto"/>
        <w:bottom w:val="none" w:sz="0" w:space="0" w:color="auto"/>
        <w:right w:val="none" w:sz="0" w:space="0" w:color="auto"/>
      </w:divBdr>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19556244">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47622513">
      <w:bodyDiv w:val="1"/>
      <w:marLeft w:val="0"/>
      <w:marRight w:val="0"/>
      <w:marTop w:val="0"/>
      <w:marBottom w:val="0"/>
      <w:divBdr>
        <w:top w:val="none" w:sz="0" w:space="0" w:color="auto"/>
        <w:left w:val="none" w:sz="0" w:space="0" w:color="auto"/>
        <w:bottom w:val="none" w:sz="0" w:space="0" w:color="auto"/>
        <w:right w:val="none" w:sz="0" w:space="0" w:color="auto"/>
      </w:divBdr>
    </w:div>
    <w:div w:id="250624824">
      <w:bodyDiv w:val="1"/>
      <w:marLeft w:val="0"/>
      <w:marRight w:val="0"/>
      <w:marTop w:val="0"/>
      <w:marBottom w:val="0"/>
      <w:divBdr>
        <w:top w:val="none" w:sz="0" w:space="0" w:color="auto"/>
        <w:left w:val="none" w:sz="0" w:space="0" w:color="auto"/>
        <w:bottom w:val="none" w:sz="0" w:space="0" w:color="auto"/>
        <w:right w:val="none" w:sz="0" w:space="0" w:color="auto"/>
      </w:divBdr>
      <w:divsChild>
        <w:div w:id="1126116772">
          <w:marLeft w:val="0"/>
          <w:marRight w:val="0"/>
          <w:marTop w:val="1410"/>
          <w:marBottom w:val="0"/>
          <w:divBdr>
            <w:top w:val="none" w:sz="0" w:space="0" w:color="auto"/>
            <w:left w:val="none" w:sz="0" w:space="0" w:color="auto"/>
            <w:bottom w:val="none" w:sz="0" w:space="0" w:color="auto"/>
            <w:right w:val="none" w:sz="0" w:space="0" w:color="auto"/>
          </w:divBdr>
          <w:divsChild>
            <w:div w:id="1668820570">
              <w:marLeft w:val="0"/>
              <w:marRight w:val="0"/>
              <w:marTop w:val="0"/>
              <w:marBottom w:val="435"/>
              <w:divBdr>
                <w:top w:val="none" w:sz="0" w:space="0" w:color="auto"/>
                <w:left w:val="none" w:sz="0" w:space="0" w:color="auto"/>
                <w:bottom w:val="none" w:sz="0" w:space="0" w:color="auto"/>
                <w:right w:val="none" w:sz="0" w:space="0" w:color="auto"/>
              </w:divBdr>
              <w:divsChild>
                <w:div w:id="743919110">
                  <w:marLeft w:val="0"/>
                  <w:marRight w:val="0"/>
                  <w:marTop w:val="0"/>
                  <w:marBottom w:val="1170"/>
                  <w:divBdr>
                    <w:top w:val="single" w:sz="6" w:space="31" w:color="EEEEEE"/>
                    <w:left w:val="none" w:sz="0" w:space="0" w:color="auto"/>
                    <w:bottom w:val="none" w:sz="0" w:space="0" w:color="auto"/>
                    <w:right w:val="none" w:sz="0" w:space="0" w:color="auto"/>
                  </w:divBdr>
                  <w:divsChild>
                    <w:div w:id="983332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56257884">
      <w:bodyDiv w:val="1"/>
      <w:marLeft w:val="0"/>
      <w:marRight w:val="0"/>
      <w:marTop w:val="0"/>
      <w:marBottom w:val="0"/>
      <w:divBdr>
        <w:top w:val="none" w:sz="0" w:space="0" w:color="auto"/>
        <w:left w:val="none" w:sz="0" w:space="0" w:color="auto"/>
        <w:bottom w:val="none" w:sz="0" w:space="0" w:color="auto"/>
        <w:right w:val="none" w:sz="0" w:space="0" w:color="auto"/>
      </w:divBdr>
    </w:div>
    <w:div w:id="261761406">
      <w:bodyDiv w:val="1"/>
      <w:marLeft w:val="0"/>
      <w:marRight w:val="0"/>
      <w:marTop w:val="0"/>
      <w:marBottom w:val="0"/>
      <w:divBdr>
        <w:top w:val="none" w:sz="0" w:space="0" w:color="auto"/>
        <w:left w:val="none" w:sz="0" w:space="0" w:color="auto"/>
        <w:bottom w:val="none" w:sz="0" w:space="0" w:color="auto"/>
        <w:right w:val="none" w:sz="0" w:space="0" w:color="auto"/>
      </w:divBdr>
    </w:div>
    <w:div w:id="262540434">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429092">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95444">
      <w:bodyDiv w:val="1"/>
      <w:marLeft w:val="0"/>
      <w:marRight w:val="0"/>
      <w:marTop w:val="0"/>
      <w:marBottom w:val="0"/>
      <w:divBdr>
        <w:top w:val="none" w:sz="0" w:space="0" w:color="auto"/>
        <w:left w:val="none" w:sz="0" w:space="0" w:color="auto"/>
        <w:bottom w:val="none" w:sz="0" w:space="0" w:color="auto"/>
        <w:right w:val="none" w:sz="0" w:space="0" w:color="auto"/>
      </w:divBdr>
    </w:div>
    <w:div w:id="281961611">
      <w:bodyDiv w:val="1"/>
      <w:marLeft w:val="0"/>
      <w:marRight w:val="0"/>
      <w:marTop w:val="0"/>
      <w:marBottom w:val="0"/>
      <w:divBdr>
        <w:top w:val="none" w:sz="0" w:space="0" w:color="auto"/>
        <w:left w:val="none" w:sz="0" w:space="0" w:color="auto"/>
        <w:bottom w:val="none" w:sz="0" w:space="0" w:color="auto"/>
        <w:right w:val="none" w:sz="0" w:space="0" w:color="auto"/>
      </w:divBdr>
      <w:divsChild>
        <w:div w:id="133766110">
          <w:marLeft w:val="0"/>
          <w:marRight w:val="0"/>
          <w:marTop w:val="0"/>
          <w:marBottom w:val="0"/>
          <w:divBdr>
            <w:top w:val="none" w:sz="0" w:space="0" w:color="auto"/>
            <w:left w:val="none" w:sz="0" w:space="0" w:color="auto"/>
            <w:bottom w:val="none" w:sz="0" w:space="0" w:color="auto"/>
            <w:right w:val="none" w:sz="0" w:space="0" w:color="auto"/>
          </w:divBdr>
          <w:divsChild>
            <w:div w:id="896744332">
              <w:marLeft w:val="0"/>
              <w:marRight w:val="0"/>
              <w:marTop w:val="0"/>
              <w:marBottom w:val="0"/>
              <w:divBdr>
                <w:top w:val="none" w:sz="0" w:space="0" w:color="auto"/>
                <w:left w:val="none" w:sz="0" w:space="0" w:color="auto"/>
                <w:bottom w:val="none" w:sz="0" w:space="0" w:color="auto"/>
                <w:right w:val="none" w:sz="0" w:space="0" w:color="auto"/>
              </w:divBdr>
            </w:div>
          </w:divsChild>
        </w:div>
        <w:div w:id="1972637607">
          <w:marLeft w:val="0"/>
          <w:marRight w:val="0"/>
          <w:marTop w:val="0"/>
          <w:marBottom w:val="0"/>
          <w:divBdr>
            <w:top w:val="none" w:sz="0" w:space="0" w:color="auto"/>
            <w:left w:val="none" w:sz="0" w:space="0" w:color="auto"/>
            <w:bottom w:val="none" w:sz="0" w:space="0" w:color="auto"/>
            <w:right w:val="none" w:sz="0" w:space="0" w:color="auto"/>
          </w:divBdr>
          <w:divsChild>
            <w:div w:id="3823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3076">
      <w:bodyDiv w:val="1"/>
      <w:marLeft w:val="0"/>
      <w:marRight w:val="0"/>
      <w:marTop w:val="0"/>
      <w:marBottom w:val="0"/>
      <w:divBdr>
        <w:top w:val="none" w:sz="0" w:space="0" w:color="auto"/>
        <w:left w:val="none" w:sz="0" w:space="0" w:color="auto"/>
        <w:bottom w:val="none" w:sz="0" w:space="0" w:color="auto"/>
        <w:right w:val="none" w:sz="0" w:space="0" w:color="auto"/>
      </w:divBdr>
      <w:divsChild>
        <w:div w:id="829564286">
          <w:marLeft w:val="0"/>
          <w:marRight w:val="0"/>
          <w:marTop w:val="0"/>
          <w:marBottom w:val="0"/>
          <w:divBdr>
            <w:top w:val="none" w:sz="0" w:space="0" w:color="auto"/>
            <w:left w:val="none" w:sz="0" w:space="0" w:color="auto"/>
            <w:bottom w:val="none" w:sz="0" w:space="0" w:color="auto"/>
            <w:right w:val="none" w:sz="0" w:space="0" w:color="auto"/>
          </w:divBdr>
          <w:divsChild>
            <w:div w:id="1875382995">
              <w:marLeft w:val="0"/>
              <w:marRight w:val="0"/>
              <w:marTop w:val="0"/>
              <w:marBottom w:val="0"/>
              <w:divBdr>
                <w:top w:val="none" w:sz="0" w:space="0" w:color="auto"/>
                <w:left w:val="none" w:sz="0" w:space="0" w:color="auto"/>
                <w:bottom w:val="none" w:sz="0" w:space="0" w:color="auto"/>
                <w:right w:val="none" w:sz="0" w:space="0" w:color="auto"/>
              </w:divBdr>
            </w:div>
          </w:divsChild>
        </w:div>
        <w:div w:id="1644113433">
          <w:marLeft w:val="0"/>
          <w:marRight w:val="0"/>
          <w:marTop w:val="0"/>
          <w:marBottom w:val="0"/>
          <w:divBdr>
            <w:top w:val="none" w:sz="0" w:space="0" w:color="auto"/>
            <w:left w:val="none" w:sz="0" w:space="0" w:color="auto"/>
            <w:bottom w:val="none" w:sz="0" w:space="0" w:color="auto"/>
            <w:right w:val="none" w:sz="0" w:space="0" w:color="auto"/>
          </w:divBdr>
          <w:divsChild>
            <w:div w:id="1594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0779">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501121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08561960">
      <w:bodyDiv w:val="1"/>
      <w:marLeft w:val="0"/>
      <w:marRight w:val="0"/>
      <w:marTop w:val="0"/>
      <w:marBottom w:val="0"/>
      <w:divBdr>
        <w:top w:val="none" w:sz="0" w:space="0" w:color="auto"/>
        <w:left w:val="none" w:sz="0" w:space="0" w:color="auto"/>
        <w:bottom w:val="none" w:sz="0" w:space="0" w:color="auto"/>
        <w:right w:val="none" w:sz="0" w:space="0" w:color="auto"/>
      </w:divBdr>
    </w:div>
    <w:div w:id="310017223">
      <w:bodyDiv w:val="1"/>
      <w:marLeft w:val="0"/>
      <w:marRight w:val="0"/>
      <w:marTop w:val="0"/>
      <w:marBottom w:val="0"/>
      <w:divBdr>
        <w:top w:val="none" w:sz="0" w:space="0" w:color="auto"/>
        <w:left w:val="none" w:sz="0" w:space="0" w:color="auto"/>
        <w:bottom w:val="none" w:sz="0" w:space="0" w:color="auto"/>
        <w:right w:val="none" w:sz="0" w:space="0" w:color="auto"/>
      </w:divBdr>
    </w:div>
    <w:div w:id="310643969">
      <w:bodyDiv w:val="1"/>
      <w:marLeft w:val="0"/>
      <w:marRight w:val="0"/>
      <w:marTop w:val="0"/>
      <w:marBottom w:val="0"/>
      <w:divBdr>
        <w:top w:val="none" w:sz="0" w:space="0" w:color="auto"/>
        <w:left w:val="none" w:sz="0" w:space="0" w:color="auto"/>
        <w:bottom w:val="none" w:sz="0" w:space="0" w:color="auto"/>
        <w:right w:val="none" w:sz="0" w:space="0" w:color="auto"/>
      </w:divBdr>
      <w:divsChild>
        <w:div w:id="878585095">
          <w:marLeft w:val="0"/>
          <w:marRight w:val="0"/>
          <w:marTop w:val="1695"/>
          <w:marBottom w:val="384"/>
          <w:divBdr>
            <w:top w:val="none" w:sz="0" w:space="0" w:color="auto"/>
            <w:left w:val="none" w:sz="0" w:space="0" w:color="auto"/>
            <w:bottom w:val="none" w:sz="0" w:space="0" w:color="auto"/>
            <w:right w:val="none" w:sz="0" w:space="0" w:color="auto"/>
          </w:divBdr>
          <w:divsChild>
            <w:div w:id="1473713455">
              <w:marLeft w:val="0"/>
              <w:marRight w:val="0"/>
              <w:marTop w:val="150"/>
              <w:marBottom w:val="0"/>
              <w:divBdr>
                <w:top w:val="none" w:sz="0" w:space="0" w:color="auto"/>
                <w:left w:val="none" w:sz="0" w:space="0" w:color="auto"/>
                <w:bottom w:val="none" w:sz="0" w:space="0" w:color="auto"/>
                <w:right w:val="none" w:sz="0" w:space="0" w:color="auto"/>
              </w:divBdr>
              <w:divsChild>
                <w:div w:id="944265888">
                  <w:marLeft w:val="0"/>
                  <w:marRight w:val="0"/>
                  <w:marTop w:val="0"/>
                  <w:marBottom w:val="285"/>
                  <w:divBdr>
                    <w:top w:val="single" w:sz="6" w:space="11" w:color="EEEEEE"/>
                    <w:left w:val="none" w:sz="0" w:space="0" w:color="auto"/>
                    <w:bottom w:val="none" w:sz="0" w:space="0" w:color="auto"/>
                    <w:right w:val="none" w:sz="0" w:space="0" w:color="auto"/>
                  </w:divBdr>
                  <w:divsChild>
                    <w:div w:id="8454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2927286">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45130873">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5824">
      <w:bodyDiv w:val="1"/>
      <w:marLeft w:val="0"/>
      <w:marRight w:val="0"/>
      <w:marTop w:val="0"/>
      <w:marBottom w:val="0"/>
      <w:divBdr>
        <w:top w:val="none" w:sz="0" w:space="0" w:color="auto"/>
        <w:left w:val="none" w:sz="0" w:space="0" w:color="auto"/>
        <w:bottom w:val="none" w:sz="0" w:space="0" w:color="auto"/>
        <w:right w:val="none" w:sz="0" w:space="0" w:color="auto"/>
      </w:divBdr>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9244">
      <w:bodyDiv w:val="1"/>
      <w:marLeft w:val="0"/>
      <w:marRight w:val="0"/>
      <w:marTop w:val="0"/>
      <w:marBottom w:val="0"/>
      <w:divBdr>
        <w:top w:val="none" w:sz="0" w:space="0" w:color="auto"/>
        <w:left w:val="none" w:sz="0" w:space="0" w:color="auto"/>
        <w:bottom w:val="none" w:sz="0" w:space="0" w:color="auto"/>
        <w:right w:val="none" w:sz="0" w:space="0" w:color="auto"/>
      </w:divBdr>
    </w:div>
    <w:div w:id="373968234">
      <w:bodyDiv w:val="1"/>
      <w:marLeft w:val="0"/>
      <w:marRight w:val="0"/>
      <w:marTop w:val="0"/>
      <w:marBottom w:val="0"/>
      <w:divBdr>
        <w:top w:val="none" w:sz="0" w:space="0" w:color="auto"/>
        <w:left w:val="none" w:sz="0" w:space="0" w:color="auto"/>
        <w:bottom w:val="none" w:sz="0" w:space="0" w:color="auto"/>
        <w:right w:val="none" w:sz="0" w:space="0" w:color="auto"/>
      </w:divBdr>
    </w:div>
    <w:div w:id="378209005">
      <w:bodyDiv w:val="1"/>
      <w:marLeft w:val="0"/>
      <w:marRight w:val="0"/>
      <w:marTop w:val="0"/>
      <w:marBottom w:val="0"/>
      <w:divBdr>
        <w:top w:val="none" w:sz="0" w:space="0" w:color="auto"/>
        <w:left w:val="none" w:sz="0" w:space="0" w:color="auto"/>
        <w:bottom w:val="none" w:sz="0" w:space="0" w:color="auto"/>
        <w:right w:val="none" w:sz="0" w:space="0" w:color="auto"/>
      </w:divBdr>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79328876">
      <w:bodyDiv w:val="1"/>
      <w:marLeft w:val="0"/>
      <w:marRight w:val="0"/>
      <w:marTop w:val="0"/>
      <w:marBottom w:val="0"/>
      <w:divBdr>
        <w:top w:val="none" w:sz="0" w:space="0" w:color="auto"/>
        <w:left w:val="none" w:sz="0" w:space="0" w:color="auto"/>
        <w:bottom w:val="none" w:sz="0" w:space="0" w:color="auto"/>
        <w:right w:val="none" w:sz="0" w:space="0" w:color="auto"/>
      </w:divBdr>
    </w:div>
    <w:div w:id="379861259">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85959283">
      <w:bodyDiv w:val="1"/>
      <w:marLeft w:val="0"/>
      <w:marRight w:val="0"/>
      <w:marTop w:val="0"/>
      <w:marBottom w:val="0"/>
      <w:divBdr>
        <w:top w:val="none" w:sz="0" w:space="0" w:color="auto"/>
        <w:left w:val="none" w:sz="0" w:space="0" w:color="auto"/>
        <w:bottom w:val="none" w:sz="0" w:space="0" w:color="auto"/>
        <w:right w:val="none" w:sz="0" w:space="0" w:color="auto"/>
      </w:divBdr>
    </w:div>
    <w:div w:id="389311464">
      <w:bodyDiv w:val="1"/>
      <w:marLeft w:val="0"/>
      <w:marRight w:val="0"/>
      <w:marTop w:val="0"/>
      <w:marBottom w:val="0"/>
      <w:divBdr>
        <w:top w:val="none" w:sz="0" w:space="0" w:color="auto"/>
        <w:left w:val="none" w:sz="0" w:space="0" w:color="auto"/>
        <w:bottom w:val="none" w:sz="0" w:space="0" w:color="auto"/>
        <w:right w:val="none" w:sz="0" w:space="0" w:color="auto"/>
      </w:divBdr>
    </w:div>
    <w:div w:id="390469507">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39561">
      <w:bodyDiv w:val="1"/>
      <w:marLeft w:val="0"/>
      <w:marRight w:val="0"/>
      <w:marTop w:val="0"/>
      <w:marBottom w:val="0"/>
      <w:divBdr>
        <w:top w:val="none" w:sz="0" w:space="0" w:color="auto"/>
        <w:left w:val="none" w:sz="0" w:space="0" w:color="auto"/>
        <w:bottom w:val="none" w:sz="0" w:space="0" w:color="auto"/>
        <w:right w:val="none" w:sz="0" w:space="0" w:color="auto"/>
      </w:divBdr>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43438">
      <w:bodyDiv w:val="1"/>
      <w:marLeft w:val="0"/>
      <w:marRight w:val="0"/>
      <w:marTop w:val="0"/>
      <w:marBottom w:val="0"/>
      <w:divBdr>
        <w:top w:val="none" w:sz="0" w:space="0" w:color="auto"/>
        <w:left w:val="none" w:sz="0" w:space="0" w:color="auto"/>
        <w:bottom w:val="none" w:sz="0" w:space="0" w:color="auto"/>
        <w:right w:val="none" w:sz="0" w:space="0" w:color="auto"/>
      </w:divBdr>
    </w:div>
    <w:div w:id="408960918">
      <w:bodyDiv w:val="1"/>
      <w:marLeft w:val="0"/>
      <w:marRight w:val="0"/>
      <w:marTop w:val="0"/>
      <w:marBottom w:val="0"/>
      <w:divBdr>
        <w:top w:val="none" w:sz="0" w:space="0" w:color="auto"/>
        <w:left w:val="none" w:sz="0" w:space="0" w:color="auto"/>
        <w:bottom w:val="none" w:sz="0" w:space="0" w:color="auto"/>
        <w:right w:val="none" w:sz="0" w:space="0" w:color="auto"/>
      </w:divBdr>
      <w:divsChild>
        <w:div w:id="1243299706">
          <w:marLeft w:val="0"/>
          <w:marRight w:val="0"/>
          <w:marTop w:val="0"/>
          <w:marBottom w:val="0"/>
          <w:divBdr>
            <w:top w:val="none" w:sz="0" w:space="0" w:color="auto"/>
            <w:left w:val="none" w:sz="0" w:space="0" w:color="auto"/>
            <w:bottom w:val="none" w:sz="0" w:space="0" w:color="auto"/>
            <w:right w:val="none" w:sz="0" w:space="0" w:color="auto"/>
          </w:divBdr>
          <w:divsChild>
            <w:div w:id="6492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0413">
      <w:bodyDiv w:val="1"/>
      <w:marLeft w:val="0"/>
      <w:marRight w:val="0"/>
      <w:marTop w:val="0"/>
      <w:marBottom w:val="0"/>
      <w:divBdr>
        <w:top w:val="none" w:sz="0" w:space="0" w:color="auto"/>
        <w:left w:val="none" w:sz="0" w:space="0" w:color="auto"/>
        <w:bottom w:val="none" w:sz="0" w:space="0" w:color="auto"/>
        <w:right w:val="none" w:sz="0" w:space="0" w:color="auto"/>
      </w:divBdr>
    </w:div>
    <w:div w:id="422260709">
      <w:bodyDiv w:val="1"/>
      <w:marLeft w:val="0"/>
      <w:marRight w:val="0"/>
      <w:marTop w:val="0"/>
      <w:marBottom w:val="0"/>
      <w:divBdr>
        <w:top w:val="none" w:sz="0" w:space="0" w:color="auto"/>
        <w:left w:val="none" w:sz="0" w:space="0" w:color="auto"/>
        <w:bottom w:val="none" w:sz="0" w:space="0" w:color="auto"/>
        <w:right w:val="none" w:sz="0" w:space="0" w:color="auto"/>
      </w:divBdr>
      <w:divsChild>
        <w:div w:id="192504259">
          <w:marLeft w:val="0"/>
          <w:marRight w:val="0"/>
          <w:marTop w:val="0"/>
          <w:marBottom w:val="0"/>
          <w:divBdr>
            <w:top w:val="none" w:sz="0" w:space="0" w:color="auto"/>
            <w:left w:val="none" w:sz="0" w:space="0" w:color="auto"/>
            <w:bottom w:val="none" w:sz="0" w:space="0" w:color="auto"/>
            <w:right w:val="none" w:sz="0" w:space="0" w:color="auto"/>
          </w:divBdr>
          <w:divsChild>
            <w:div w:id="1827280501">
              <w:marLeft w:val="0"/>
              <w:marRight w:val="0"/>
              <w:marTop w:val="0"/>
              <w:marBottom w:val="0"/>
              <w:divBdr>
                <w:top w:val="none" w:sz="0" w:space="0" w:color="auto"/>
                <w:left w:val="none" w:sz="0" w:space="0" w:color="auto"/>
                <w:bottom w:val="none" w:sz="0" w:space="0" w:color="auto"/>
                <w:right w:val="none" w:sz="0" w:space="0" w:color="auto"/>
              </w:divBdr>
            </w:div>
          </w:divsChild>
        </w:div>
        <w:div w:id="1779178647">
          <w:marLeft w:val="0"/>
          <w:marRight w:val="0"/>
          <w:marTop w:val="0"/>
          <w:marBottom w:val="0"/>
          <w:divBdr>
            <w:top w:val="none" w:sz="0" w:space="0" w:color="auto"/>
            <w:left w:val="none" w:sz="0" w:space="0" w:color="auto"/>
            <w:bottom w:val="none" w:sz="0" w:space="0" w:color="auto"/>
            <w:right w:val="none" w:sz="0" w:space="0" w:color="auto"/>
          </w:divBdr>
          <w:divsChild>
            <w:div w:id="5332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174">
      <w:bodyDiv w:val="1"/>
      <w:marLeft w:val="0"/>
      <w:marRight w:val="0"/>
      <w:marTop w:val="0"/>
      <w:marBottom w:val="0"/>
      <w:divBdr>
        <w:top w:val="none" w:sz="0" w:space="0" w:color="auto"/>
        <w:left w:val="none" w:sz="0" w:space="0" w:color="auto"/>
        <w:bottom w:val="none" w:sz="0" w:space="0" w:color="auto"/>
        <w:right w:val="none" w:sz="0" w:space="0" w:color="auto"/>
      </w:divBdr>
    </w:div>
    <w:div w:id="422730642">
      <w:bodyDiv w:val="1"/>
      <w:marLeft w:val="0"/>
      <w:marRight w:val="0"/>
      <w:marTop w:val="0"/>
      <w:marBottom w:val="0"/>
      <w:divBdr>
        <w:top w:val="none" w:sz="0" w:space="0" w:color="auto"/>
        <w:left w:val="none" w:sz="0" w:space="0" w:color="auto"/>
        <w:bottom w:val="none" w:sz="0" w:space="0" w:color="auto"/>
        <w:right w:val="none" w:sz="0" w:space="0" w:color="auto"/>
      </w:divBdr>
      <w:divsChild>
        <w:div w:id="272637242">
          <w:marLeft w:val="0"/>
          <w:marRight w:val="0"/>
          <w:marTop w:val="0"/>
          <w:marBottom w:val="0"/>
          <w:divBdr>
            <w:top w:val="none" w:sz="0" w:space="0" w:color="auto"/>
            <w:left w:val="none" w:sz="0" w:space="0" w:color="auto"/>
            <w:bottom w:val="none" w:sz="0" w:space="0" w:color="auto"/>
            <w:right w:val="none" w:sz="0" w:space="0" w:color="auto"/>
          </w:divBdr>
          <w:divsChild>
            <w:div w:id="708190064">
              <w:marLeft w:val="0"/>
              <w:marRight w:val="0"/>
              <w:marTop w:val="0"/>
              <w:marBottom w:val="450"/>
              <w:divBdr>
                <w:top w:val="none" w:sz="0" w:space="0" w:color="auto"/>
                <w:left w:val="none" w:sz="0" w:space="0" w:color="auto"/>
                <w:bottom w:val="none" w:sz="0" w:space="0" w:color="auto"/>
                <w:right w:val="none" w:sz="0" w:space="0" w:color="auto"/>
              </w:divBdr>
              <w:divsChild>
                <w:div w:id="92165667">
                  <w:marLeft w:val="0"/>
                  <w:marRight w:val="0"/>
                  <w:marTop w:val="0"/>
                  <w:marBottom w:val="0"/>
                  <w:divBdr>
                    <w:top w:val="none" w:sz="0" w:space="0" w:color="auto"/>
                    <w:left w:val="none" w:sz="0" w:space="0" w:color="auto"/>
                    <w:bottom w:val="none" w:sz="0" w:space="0" w:color="auto"/>
                    <w:right w:val="none" w:sz="0" w:space="0" w:color="auto"/>
                  </w:divBdr>
                  <w:divsChild>
                    <w:div w:id="2054846139">
                      <w:marLeft w:val="0"/>
                      <w:marRight w:val="0"/>
                      <w:marTop w:val="0"/>
                      <w:marBottom w:val="0"/>
                      <w:divBdr>
                        <w:top w:val="none" w:sz="0" w:space="0" w:color="auto"/>
                        <w:left w:val="none" w:sz="0" w:space="0" w:color="auto"/>
                        <w:bottom w:val="none" w:sz="0" w:space="0" w:color="auto"/>
                        <w:right w:val="none" w:sz="0" w:space="0" w:color="auto"/>
                      </w:divBdr>
                      <w:divsChild>
                        <w:div w:id="4851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28703308">
      <w:bodyDiv w:val="1"/>
      <w:marLeft w:val="0"/>
      <w:marRight w:val="0"/>
      <w:marTop w:val="0"/>
      <w:marBottom w:val="0"/>
      <w:divBdr>
        <w:top w:val="none" w:sz="0" w:space="0" w:color="auto"/>
        <w:left w:val="none" w:sz="0" w:space="0" w:color="auto"/>
        <w:bottom w:val="none" w:sz="0" w:space="0" w:color="auto"/>
        <w:right w:val="none" w:sz="0" w:space="0" w:color="auto"/>
      </w:divBdr>
    </w:div>
    <w:div w:id="442774967">
      <w:bodyDiv w:val="1"/>
      <w:marLeft w:val="0"/>
      <w:marRight w:val="0"/>
      <w:marTop w:val="0"/>
      <w:marBottom w:val="0"/>
      <w:divBdr>
        <w:top w:val="none" w:sz="0" w:space="0" w:color="auto"/>
        <w:left w:val="none" w:sz="0" w:space="0" w:color="auto"/>
        <w:bottom w:val="none" w:sz="0" w:space="0" w:color="auto"/>
        <w:right w:val="none" w:sz="0" w:space="0" w:color="auto"/>
      </w:divBdr>
    </w:div>
    <w:div w:id="449134754">
      <w:bodyDiv w:val="1"/>
      <w:marLeft w:val="0"/>
      <w:marRight w:val="0"/>
      <w:marTop w:val="0"/>
      <w:marBottom w:val="0"/>
      <w:divBdr>
        <w:top w:val="none" w:sz="0" w:space="0" w:color="auto"/>
        <w:left w:val="none" w:sz="0" w:space="0" w:color="auto"/>
        <w:bottom w:val="none" w:sz="0" w:space="0" w:color="auto"/>
        <w:right w:val="none" w:sz="0" w:space="0" w:color="auto"/>
      </w:divBdr>
      <w:divsChild>
        <w:div w:id="1696929513">
          <w:marLeft w:val="0"/>
          <w:marRight w:val="0"/>
          <w:marTop w:val="1695"/>
          <w:marBottom w:val="384"/>
          <w:divBdr>
            <w:top w:val="none" w:sz="0" w:space="0" w:color="auto"/>
            <w:left w:val="none" w:sz="0" w:space="0" w:color="auto"/>
            <w:bottom w:val="none" w:sz="0" w:space="0" w:color="auto"/>
            <w:right w:val="none" w:sz="0" w:space="0" w:color="auto"/>
          </w:divBdr>
          <w:divsChild>
            <w:div w:id="215357808">
              <w:marLeft w:val="0"/>
              <w:marRight w:val="0"/>
              <w:marTop w:val="150"/>
              <w:marBottom w:val="0"/>
              <w:divBdr>
                <w:top w:val="none" w:sz="0" w:space="0" w:color="auto"/>
                <w:left w:val="none" w:sz="0" w:space="0" w:color="auto"/>
                <w:bottom w:val="none" w:sz="0" w:space="0" w:color="auto"/>
                <w:right w:val="none" w:sz="0" w:space="0" w:color="auto"/>
              </w:divBdr>
              <w:divsChild>
                <w:div w:id="582639873">
                  <w:marLeft w:val="0"/>
                  <w:marRight w:val="0"/>
                  <w:marTop w:val="0"/>
                  <w:marBottom w:val="285"/>
                  <w:divBdr>
                    <w:top w:val="single" w:sz="6" w:space="11" w:color="EEEEEE"/>
                    <w:left w:val="none" w:sz="0" w:space="0" w:color="auto"/>
                    <w:bottom w:val="none" w:sz="0" w:space="0" w:color="auto"/>
                    <w:right w:val="none" w:sz="0" w:space="0" w:color="auto"/>
                  </w:divBdr>
                  <w:divsChild>
                    <w:div w:id="1292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68674659">
      <w:bodyDiv w:val="1"/>
      <w:marLeft w:val="0"/>
      <w:marRight w:val="0"/>
      <w:marTop w:val="0"/>
      <w:marBottom w:val="0"/>
      <w:divBdr>
        <w:top w:val="none" w:sz="0" w:space="0" w:color="auto"/>
        <w:left w:val="none" w:sz="0" w:space="0" w:color="auto"/>
        <w:bottom w:val="none" w:sz="0" w:space="0" w:color="auto"/>
        <w:right w:val="none" w:sz="0" w:space="0" w:color="auto"/>
      </w:divBdr>
      <w:divsChild>
        <w:div w:id="335500090">
          <w:marLeft w:val="0"/>
          <w:marRight w:val="0"/>
          <w:marTop w:val="1695"/>
          <w:marBottom w:val="384"/>
          <w:divBdr>
            <w:top w:val="none" w:sz="0" w:space="0" w:color="auto"/>
            <w:left w:val="none" w:sz="0" w:space="0" w:color="auto"/>
            <w:bottom w:val="none" w:sz="0" w:space="0" w:color="auto"/>
            <w:right w:val="none" w:sz="0" w:space="0" w:color="auto"/>
          </w:divBdr>
          <w:divsChild>
            <w:div w:id="1988506304">
              <w:marLeft w:val="0"/>
              <w:marRight w:val="0"/>
              <w:marTop w:val="150"/>
              <w:marBottom w:val="0"/>
              <w:divBdr>
                <w:top w:val="none" w:sz="0" w:space="0" w:color="auto"/>
                <w:left w:val="none" w:sz="0" w:space="0" w:color="auto"/>
                <w:bottom w:val="none" w:sz="0" w:space="0" w:color="auto"/>
                <w:right w:val="none" w:sz="0" w:space="0" w:color="auto"/>
              </w:divBdr>
              <w:divsChild>
                <w:div w:id="212696843">
                  <w:marLeft w:val="0"/>
                  <w:marRight w:val="0"/>
                  <w:marTop w:val="0"/>
                  <w:marBottom w:val="285"/>
                  <w:divBdr>
                    <w:top w:val="single" w:sz="6" w:space="11" w:color="EEEEEE"/>
                    <w:left w:val="none" w:sz="0" w:space="0" w:color="auto"/>
                    <w:bottom w:val="none" w:sz="0" w:space="0" w:color="auto"/>
                    <w:right w:val="none" w:sz="0" w:space="0" w:color="auto"/>
                  </w:divBdr>
                  <w:divsChild>
                    <w:div w:id="1030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86654">
      <w:bodyDiv w:val="1"/>
      <w:marLeft w:val="0"/>
      <w:marRight w:val="0"/>
      <w:marTop w:val="0"/>
      <w:marBottom w:val="0"/>
      <w:divBdr>
        <w:top w:val="none" w:sz="0" w:space="0" w:color="auto"/>
        <w:left w:val="none" w:sz="0" w:space="0" w:color="auto"/>
        <w:bottom w:val="none" w:sz="0" w:space="0" w:color="auto"/>
        <w:right w:val="none" w:sz="0" w:space="0" w:color="auto"/>
      </w:divBdr>
      <w:divsChild>
        <w:div w:id="557204617">
          <w:marLeft w:val="0"/>
          <w:marRight w:val="0"/>
          <w:marTop w:val="1695"/>
          <w:marBottom w:val="384"/>
          <w:divBdr>
            <w:top w:val="none" w:sz="0" w:space="0" w:color="auto"/>
            <w:left w:val="none" w:sz="0" w:space="0" w:color="auto"/>
            <w:bottom w:val="none" w:sz="0" w:space="0" w:color="auto"/>
            <w:right w:val="none" w:sz="0" w:space="0" w:color="auto"/>
          </w:divBdr>
          <w:divsChild>
            <w:div w:id="966817307">
              <w:marLeft w:val="0"/>
              <w:marRight w:val="0"/>
              <w:marTop w:val="150"/>
              <w:marBottom w:val="0"/>
              <w:divBdr>
                <w:top w:val="none" w:sz="0" w:space="0" w:color="auto"/>
                <w:left w:val="none" w:sz="0" w:space="0" w:color="auto"/>
                <w:bottom w:val="none" w:sz="0" w:space="0" w:color="auto"/>
                <w:right w:val="none" w:sz="0" w:space="0" w:color="auto"/>
              </w:divBdr>
              <w:divsChild>
                <w:div w:id="1155535431">
                  <w:marLeft w:val="0"/>
                  <w:marRight w:val="0"/>
                  <w:marTop w:val="0"/>
                  <w:marBottom w:val="285"/>
                  <w:divBdr>
                    <w:top w:val="single" w:sz="6" w:space="11" w:color="EEEEEE"/>
                    <w:left w:val="none" w:sz="0" w:space="0" w:color="auto"/>
                    <w:bottom w:val="none" w:sz="0" w:space="0" w:color="auto"/>
                    <w:right w:val="none" w:sz="0" w:space="0" w:color="auto"/>
                  </w:divBdr>
                  <w:divsChild>
                    <w:div w:id="4959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5735">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1860">
      <w:bodyDiv w:val="1"/>
      <w:marLeft w:val="0"/>
      <w:marRight w:val="0"/>
      <w:marTop w:val="0"/>
      <w:marBottom w:val="0"/>
      <w:divBdr>
        <w:top w:val="none" w:sz="0" w:space="0" w:color="auto"/>
        <w:left w:val="none" w:sz="0" w:space="0" w:color="auto"/>
        <w:bottom w:val="none" w:sz="0" w:space="0" w:color="auto"/>
        <w:right w:val="none" w:sz="0" w:space="0" w:color="auto"/>
      </w:divBdr>
      <w:divsChild>
        <w:div w:id="1050418545">
          <w:marLeft w:val="0"/>
          <w:marRight w:val="0"/>
          <w:marTop w:val="1695"/>
          <w:marBottom w:val="384"/>
          <w:divBdr>
            <w:top w:val="none" w:sz="0" w:space="0" w:color="auto"/>
            <w:left w:val="none" w:sz="0" w:space="0" w:color="auto"/>
            <w:bottom w:val="none" w:sz="0" w:space="0" w:color="auto"/>
            <w:right w:val="none" w:sz="0" w:space="0" w:color="auto"/>
          </w:divBdr>
          <w:divsChild>
            <w:div w:id="363143405">
              <w:marLeft w:val="0"/>
              <w:marRight w:val="0"/>
              <w:marTop w:val="150"/>
              <w:marBottom w:val="0"/>
              <w:divBdr>
                <w:top w:val="none" w:sz="0" w:space="0" w:color="auto"/>
                <w:left w:val="none" w:sz="0" w:space="0" w:color="auto"/>
                <w:bottom w:val="none" w:sz="0" w:space="0" w:color="auto"/>
                <w:right w:val="none" w:sz="0" w:space="0" w:color="auto"/>
              </w:divBdr>
              <w:divsChild>
                <w:div w:id="871306278">
                  <w:marLeft w:val="0"/>
                  <w:marRight w:val="0"/>
                  <w:marTop w:val="0"/>
                  <w:marBottom w:val="285"/>
                  <w:divBdr>
                    <w:top w:val="single" w:sz="6" w:space="11" w:color="EEEEEE"/>
                    <w:left w:val="none" w:sz="0" w:space="0" w:color="auto"/>
                    <w:bottom w:val="none" w:sz="0" w:space="0" w:color="auto"/>
                    <w:right w:val="none" w:sz="0" w:space="0" w:color="auto"/>
                  </w:divBdr>
                  <w:divsChild>
                    <w:div w:id="722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864865">
      <w:bodyDiv w:val="1"/>
      <w:marLeft w:val="0"/>
      <w:marRight w:val="0"/>
      <w:marTop w:val="0"/>
      <w:marBottom w:val="0"/>
      <w:divBdr>
        <w:top w:val="none" w:sz="0" w:space="0" w:color="auto"/>
        <w:left w:val="none" w:sz="0" w:space="0" w:color="auto"/>
        <w:bottom w:val="none" w:sz="0" w:space="0" w:color="auto"/>
        <w:right w:val="none" w:sz="0" w:space="0" w:color="auto"/>
      </w:divBdr>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48691951">
      <w:bodyDiv w:val="1"/>
      <w:marLeft w:val="0"/>
      <w:marRight w:val="0"/>
      <w:marTop w:val="0"/>
      <w:marBottom w:val="0"/>
      <w:divBdr>
        <w:top w:val="none" w:sz="0" w:space="0" w:color="auto"/>
        <w:left w:val="none" w:sz="0" w:space="0" w:color="auto"/>
        <w:bottom w:val="none" w:sz="0" w:space="0" w:color="auto"/>
        <w:right w:val="none" w:sz="0" w:space="0" w:color="auto"/>
      </w:divBdr>
      <w:divsChild>
        <w:div w:id="437676220">
          <w:marLeft w:val="0"/>
          <w:marRight w:val="0"/>
          <w:marTop w:val="1410"/>
          <w:marBottom w:val="0"/>
          <w:divBdr>
            <w:top w:val="none" w:sz="0" w:space="0" w:color="auto"/>
            <w:left w:val="none" w:sz="0" w:space="0" w:color="auto"/>
            <w:bottom w:val="none" w:sz="0" w:space="0" w:color="auto"/>
            <w:right w:val="none" w:sz="0" w:space="0" w:color="auto"/>
          </w:divBdr>
          <w:divsChild>
            <w:div w:id="1238638391">
              <w:marLeft w:val="2100"/>
              <w:marRight w:val="2100"/>
              <w:marTop w:val="0"/>
              <w:marBottom w:val="0"/>
              <w:divBdr>
                <w:top w:val="none" w:sz="0" w:space="0" w:color="auto"/>
                <w:left w:val="none" w:sz="0" w:space="0" w:color="auto"/>
                <w:bottom w:val="none" w:sz="0" w:space="0" w:color="auto"/>
                <w:right w:val="none" w:sz="0" w:space="0" w:color="auto"/>
              </w:divBdr>
              <w:divsChild>
                <w:div w:id="1064914664">
                  <w:marLeft w:val="0"/>
                  <w:marRight w:val="0"/>
                  <w:marTop w:val="0"/>
                  <w:marBottom w:val="870"/>
                  <w:divBdr>
                    <w:top w:val="single" w:sz="6" w:space="31" w:color="EEEEEE"/>
                    <w:left w:val="none" w:sz="0" w:space="0" w:color="auto"/>
                    <w:bottom w:val="none" w:sz="0" w:space="0" w:color="auto"/>
                    <w:right w:val="none" w:sz="0" w:space="0" w:color="auto"/>
                  </w:divBdr>
                  <w:divsChild>
                    <w:div w:id="5637628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48883941">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3176886">
      <w:bodyDiv w:val="1"/>
      <w:marLeft w:val="0"/>
      <w:marRight w:val="0"/>
      <w:marTop w:val="0"/>
      <w:marBottom w:val="0"/>
      <w:divBdr>
        <w:top w:val="none" w:sz="0" w:space="0" w:color="auto"/>
        <w:left w:val="none" w:sz="0" w:space="0" w:color="auto"/>
        <w:bottom w:val="none" w:sz="0" w:space="0" w:color="auto"/>
        <w:right w:val="none" w:sz="0" w:space="0" w:color="auto"/>
      </w:divBdr>
      <w:divsChild>
        <w:div w:id="1827432515">
          <w:marLeft w:val="0"/>
          <w:marRight w:val="0"/>
          <w:marTop w:val="0"/>
          <w:marBottom w:val="0"/>
          <w:divBdr>
            <w:top w:val="none" w:sz="0" w:space="0" w:color="auto"/>
            <w:left w:val="none" w:sz="0" w:space="0" w:color="auto"/>
            <w:bottom w:val="none" w:sz="0" w:space="0" w:color="auto"/>
            <w:right w:val="none" w:sz="0" w:space="0" w:color="auto"/>
          </w:divBdr>
          <w:divsChild>
            <w:div w:id="7246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5052">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152201">
      <w:bodyDiv w:val="1"/>
      <w:marLeft w:val="0"/>
      <w:marRight w:val="0"/>
      <w:marTop w:val="0"/>
      <w:marBottom w:val="0"/>
      <w:divBdr>
        <w:top w:val="none" w:sz="0" w:space="0" w:color="auto"/>
        <w:left w:val="none" w:sz="0" w:space="0" w:color="auto"/>
        <w:bottom w:val="none" w:sz="0" w:space="0" w:color="auto"/>
        <w:right w:val="none" w:sz="0" w:space="0" w:color="auto"/>
      </w:divBdr>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88827">
      <w:bodyDiv w:val="1"/>
      <w:marLeft w:val="0"/>
      <w:marRight w:val="0"/>
      <w:marTop w:val="0"/>
      <w:marBottom w:val="0"/>
      <w:divBdr>
        <w:top w:val="none" w:sz="0" w:space="0" w:color="auto"/>
        <w:left w:val="none" w:sz="0" w:space="0" w:color="auto"/>
        <w:bottom w:val="none" w:sz="0" w:space="0" w:color="auto"/>
        <w:right w:val="none" w:sz="0" w:space="0" w:color="auto"/>
      </w:divBdr>
    </w:div>
    <w:div w:id="573784068">
      <w:bodyDiv w:val="1"/>
      <w:marLeft w:val="0"/>
      <w:marRight w:val="0"/>
      <w:marTop w:val="0"/>
      <w:marBottom w:val="0"/>
      <w:divBdr>
        <w:top w:val="none" w:sz="0" w:space="0" w:color="auto"/>
        <w:left w:val="none" w:sz="0" w:space="0" w:color="auto"/>
        <w:bottom w:val="none" w:sz="0" w:space="0" w:color="auto"/>
        <w:right w:val="none" w:sz="0" w:space="0" w:color="auto"/>
      </w:divBdr>
      <w:divsChild>
        <w:div w:id="102574294">
          <w:marLeft w:val="0"/>
          <w:marRight w:val="0"/>
          <w:marTop w:val="1410"/>
          <w:marBottom w:val="0"/>
          <w:divBdr>
            <w:top w:val="none" w:sz="0" w:space="0" w:color="auto"/>
            <w:left w:val="none" w:sz="0" w:space="0" w:color="auto"/>
            <w:bottom w:val="none" w:sz="0" w:space="0" w:color="auto"/>
            <w:right w:val="none" w:sz="0" w:space="0" w:color="auto"/>
          </w:divBdr>
          <w:divsChild>
            <w:div w:id="1422412412">
              <w:marLeft w:val="0"/>
              <w:marRight w:val="0"/>
              <w:marTop w:val="0"/>
              <w:marBottom w:val="435"/>
              <w:divBdr>
                <w:top w:val="none" w:sz="0" w:space="0" w:color="auto"/>
                <w:left w:val="none" w:sz="0" w:space="0" w:color="auto"/>
                <w:bottom w:val="none" w:sz="0" w:space="0" w:color="auto"/>
                <w:right w:val="none" w:sz="0" w:space="0" w:color="auto"/>
              </w:divBdr>
              <w:divsChild>
                <w:div w:id="883640751">
                  <w:marLeft w:val="0"/>
                  <w:marRight w:val="0"/>
                  <w:marTop w:val="0"/>
                  <w:marBottom w:val="870"/>
                  <w:divBdr>
                    <w:top w:val="single" w:sz="6" w:space="31" w:color="EEEEEE"/>
                    <w:left w:val="none" w:sz="0" w:space="0" w:color="auto"/>
                    <w:bottom w:val="none" w:sz="0" w:space="0" w:color="auto"/>
                    <w:right w:val="none" w:sz="0" w:space="0" w:color="auto"/>
                  </w:divBdr>
                  <w:divsChild>
                    <w:div w:id="127227879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75633145">
      <w:bodyDiv w:val="1"/>
      <w:marLeft w:val="0"/>
      <w:marRight w:val="0"/>
      <w:marTop w:val="0"/>
      <w:marBottom w:val="0"/>
      <w:divBdr>
        <w:top w:val="none" w:sz="0" w:space="0" w:color="auto"/>
        <w:left w:val="none" w:sz="0" w:space="0" w:color="auto"/>
        <w:bottom w:val="none" w:sz="0" w:space="0" w:color="auto"/>
        <w:right w:val="none" w:sz="0" w:space="0" w:color="auto"/>
      </w:divBdr>
      <w:divsChild>
        <w:div w:id="1511027307">
          <w:marLeft w:val="0"/>
          <w:marRight w:val="0"/>
          <w:marTop w:val="1410"/>
          <w:marBottom w:val="0"/>
          <w:divBdr>
            <w:top w:val="none" w:sz="0" w:space="0" w:color="auto"/>
            <w:left w:val="none" w:sz="0" w:space="0" w:color="auto"/>
            <w:bottom w:val="none" w:sz="0" w:space="0" w:color="auto"/>
            <w:right w:val="none" w:sz="0" w:space="0" w:color="auto"/>
          </w:divBdr>
          <w:divsChild>
            <w:div w:id="1905220850">
              <w:marLeft w:val="0"/>
              <w:marRight w:val="0"/>
              <w:marTop w:val="0"/>
              <w:marBottom w:val="435"/>
              <w:divBdr>
                <w:top w:val="none" w:sz="0" w:space="0" w:color="auto"/>
                <w:left w:val="none" w:sz="0" w:space="0" w:color="auto"/>
                <w:bottom w:val="none" w:sz="0" w:space="0" w:color="auto"/>
                <w:right w:val="none" w:sz="0" w:space="0" w:color="auto"/>
              </w:divBdr>
              <w:divsChild>
                <w:div w:id="1547838042">
                  <w:marLeft w:val="0"/>
                  <w:marRight w:val="0"/>
                  <w:marTop w:val="0"/>
                  <w:marBottom w:val="870"/>
                  <w:divBdr>
                    <w:top w:val="single" w:sz="6" w:space="31" w:color="EEEEEE"/>
                    <w:left w:val="none" w:sz="0" w:space="0" w:color="auto"/>
                    <w:bottom w:val="none" w:sz="0" w:space="0" w:color="auto"/>
                    <w:right w:val="none" w:sz="0" w:space="0" w:color="auto"/>
                  </w:divBdr>
                  <w:divsChild>
                    <w:div w:id="85077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82642080">
      <w:bodyDiv w:val="1"/>
      <w:marLeft w:val="0"/>
      <w:marRight w:val="0"/>
      <w:marTop w:val="0"/>
      <w:marBottom w:val="0"/>
      <w:divBdr>
        <w:top w:val="none" w:sz="0" w:space="0" w:color="auto"/>
        <w:left w:val="none" w:sz="0" w:space="0" w:color="auto"/>
        <w:bottom w:val="none" w:sz="0" w:space="0" w:color="auto"/>
        <w:right w:val="none" w:sz="0" w:space="0" w:color="auto"/>
      </w:divBdr>
    </w:div>
    <w:div w:id="584413147">
      <w:bodyDiv w:val="1"/>
      <w:marLeft w:val="0"/>
      <w:marRight w:val="0"/>
      <w:marTop w:val="0"/>
      <w:marBottom w:val="0"/>
      <w:divBdr>
        <w:top w:val="none" w:sz="0" w:space="0" w:color="auto"/>
        <w:left w:val="none" w:sz="0" w:space="0" w:color="auto"/>
        <w:bottom w:val="none" w:sz="0" w:space="0" w:color="auto"/>
        <w:right w:val="none" w:sz="0" w:space="0" w:color="auto"/>
      </w:divBdr>
      <w:divsChild>
        <w:div w:id="1550529885">
          <w:marLeft w:val="0"/>
          <w:marRight w:val="0"/>
          <w:marTop w:val="1695"/>
          <w:marBottom w:val="384"/>
          <w:divBdr>
            <w:top w:val="none" w:sz="0" w:space="0" w:color="auto"/>
            <w:left w:val="none" w:sz="0" w:space="0" w:color="auto"/>
            <w:bottom w:val="none" w:sz="0" w:space="0" w:color="auto"/>
            <w:right w:val="none" w:sz="0" w:space="0" w:color="auto"/>
          </w:divBdr>
          <w:divsChild>
            <w:div w:id="494299793">
              <w:marLeft w:val="0"/>
              <w:marRight w:val="0"/>
              <w:marTop w:val="150"/>
              <w:marBottom w:val="0"/>
              <w:divBdr>
                <w:top w:val="none" w:sz="0" w:space="0" w:color="auto"/>
                <w:left w:val="none" w:sz="0" w:space="0" w:color="auto"/>
                <w:bottom w:val="none" w:sz="0" w:space="0" w:color="auto"/>
                <w:right w:val="none" w:sz="0" w:space="0" w:color="auto"/>
              </w:divBdr>
              <w:divsChild>
                <w:div w:id="1472207394">
                  <w:marLeft w:val="0"/>
                  <w:marRight w:val="0"/>
                  <w:marTop w:val="0"/>
                  <w:marBottom w:val="285"/>
                  <w:divBdr>
                    <w:top w:val="single" w:sz="6" w:space="11" w:color="EEEEEE"/>
                    <w:left w:val="none" w:sz="0" w:space="0" w:color="auto"/>
                    <w:bottom w:val="none" w:sz="0" w:space="0" w:color="auto"/>
                    <w:right w:val="none" w:sz="0" w:space="0" w:color="auto"/>
                  </w:divBdr>
                  <w:divsChild>
                    <w:div w:id="15178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596641171">
      <w:bodyDiv w:val="1"/>
      <w:marLeft w:val="0"/>
      <w:marRight w:val="0"/>
      <w:marTop w:val="0"/>
      <w:marBottom w:val="0"/>
      <w:divBdr>
        <w:top w:val="none" w:sz="0" w:space="0" w:color="auto"/>
        <w:left w:val="none" w:sz="0" w:space="0" w:color="auto"/>
        <w:bottom w:val="none" w:sz="0" w:space="0" w:color="auto"/>
        <w:right w:val="none" w:sz="0" w:space="0" w:color="auto"/>
      </w:divBdr>
    </w:div>
    <w:div w:id="598679212">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23118227">
      <w:bodyDiv w:val="1"/>
      <w:marLeft w:val="0"/>
      <w:marRight w:val="0"/>
      <w:marTop w:val="0"/>
      <w:marBottom w:val="0"/>
      <w:divBdr>
        <w:top w:val="none" w:sz="0" w:space="0" w:color="auto"/>
        <w:left w:val="none" w:sz="0" w:space="0" w:color="auto"/>
        <w:bottom w:val="none" w:sz="0" w:space="0" w:color="auto"/>
        <w:right w:val="none" w:sz="0" w:space="0" w:color="auto"/>
      </w:divBdr>
    </w:div>
    <w:div w:id="640961071">
      <w:bodyDiv w:val="1"/>
      <w:marLeft w:val="0"/>
      <w:marRight w:val="0"/>
      <w:marTop w:val="0"/>
      <w:marBottom w:val="0"/>
      <w:divBdr>
        <w:top w:val="none" w:sz="0" w:space="0" w:color="auto"/>
        <w:left w:val="none" w:sz="0" w:space="0" w:color="auto"/>
        <w:bottom w:val="none" w:sz="0" w:space="0" w:color="auto"/>
        <w:right w:val="none" w:sz="0" w:space="0" w:color="auto"/>
      </w:divBdr>
      <w:divsChild>
        <w:div w:id="1657537744">
          <w:marLeft w:val="0"/>
          <w:marRight w:val="0"/>
          <w:marTop w:val="0"/>
          <w:marBottom w:val="0"/>
          <w:divBdr>
            <w:top w:val="none" w:sz="0" w:space="0" w:color="auto"/>
            <w:left w:val="none" w:sz="0" w:space="0" w:color="auto"/>
            <w:bottom w:val="none" w:sz="0" w:space="0" w:color="auto"/>
            <w:right w:val="none" w:sz="0" w:space="0" w:color="auto"/>
          </w:divBdr>
          <w:divsChild>
            <w:div w:id="1268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0813">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46860590">
      <w:bodyDiv w:val="1"/>
      <w:marLeft w:val="0"/>
      <w:marRight w:val="0"/>
      <w:marTop w:val="0"/>
      <w:marBottom w:val="0"/>
      <w:divBdr>
        <w:top w:val="none" w:sz="0" w:space="0" w:color="auto"/>
        <w:left w:val="none" w:sz="0" w:space="0" w:color="auto"/>
        <w:bottom w:val="none" w:sz="0" w:space="0" w:color="auto"/>
        <w:right w:val="none" w:sz="0" w:space="0" w:color="auto"/>
      </w:divBdr>
    </w:div>
    <w:div w:id="648479902">
      <w:bodyDiv w:val="1"/>
      <w:marLeft w:val="0"/>
      <w:marRight w:val="0"/>
      <w:marTop w:val="0"/>
      <w:marBottom w:val="0"/>
      <w:divBdr>
        <w:top w:val="none" w:sz="0" w:space="0" w:color="auto"/>
        <w:left w:val="none" w:sz="0" w:space="0" w:color="auto"/>
        <w:bottom w:val="none" w:sz="0" w:space="0" w:color="auto"/>
        <w:right w:val="none" w:sz="0" w:space="0" w:color="auto"/>
      </w:divBdr>
    </w:div>
    <w:div w:id="653949076">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2">
          <w:marLeft w:val="0"/>
          <w:marRight w:val="0"/>
          <w:marTop w:val="0"/>
          <w:marBottom w:val="720"/>
          <w:divBdr>
            <w:top w:val="none" w:sz="0" w:space="0" w:color="auto"/>
            <w:left w:val="none" w:sz="0" w:space="0" w:color="auto"/>
            <w:bottom w:val="none" w:sz="0" w:space="0" w:color="auto"/>
            <w:right w:val="none" w:sz="0" w:space="0" w:color="auto"/>
          </w:divBdr>
          <w:divsChild>
            <w:div w:id="940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862">
      <w:bodyDiv w:val="1"/>
      <w:marLeft w:val="0"/>
      <w:marRight w:val="0"/>
      <w:marTop w:val="0"/>
      <w:marBottom w:val="0"/>
      <w:divBdr>
        <w:top w:val="none" w:sz="0" w:space="0" w:color="auto"/>
        <w:left w:val="none" w:sz="0" w:space="0" w:color="auto"/>
        <w:bottom w:val="none" w:sz="0" w:space="0" w:color="auto"/>
        <w:right w:val="none" w:sz="0" w:space="0" w:color="auto"/>
      </w:divBdr>
    </w:div>
    <w:div w:id="659620856">
      <w:bodyDiv w:val="1"/>
      <w:marLeft w:val="0"/>
      <w:marRight w:val="0"/>
      <w:marTop w:val="0"/>
      <w:marBottom w:val="0"/>
      <w:divBdr>
        <w:top w:val="none" w:sz="0" w:space="0" w:color="auto"/>
        <w:left w:val="none" w:sz="0" w:space="0" w:color="auto"/>
        <w:bottom w:val="none" w:sz="0" w:space="0" w:color="auto"/>
        <w:right w:val="none" w:sz="0" w:space="0" w:color="auto"/>
      </w:divBdr>
      <w:divsChild>
        <w:div w:id="1000813151">
          <w:marLeft w:val="0"/>
          <w:marRight w:val="0"/>
          <w:marTop w:val="0"/>
          <w:marBottom w:val="720"/>
          <w:divBdr>
            <w:top w:val="none" w:sz="0" w:space="0" w:color="auto"/>
            <w:left w:val="none" w:sz="0" w:space="0" w:color="auto"/>
            <w:bottom w:val="none" w:sz="0" w:space="0" w:color="auto"/>
            <w:right w:val="none" w:sz="0" w:space="0" w:color="auto"/>
          </w:divBdr>
          <w:divsChild>
            <w:div w:id="692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6077884">
      <w:bodyDiv w:val="1"/>
      <w:marLeft w:val="0"/>
      <w:marRight w:val="0"/>
      <w:marTop w:val="0"/>
      <w:marBottom w:val="0"/>
      <w:divBdr>
        <w:top w:val="none" w:sz="0" w:space="0" w:color="auto"/>
        <w:left w:val="none" w:sz="0" w:space="0" w:color="auto"/>
        <w:bottom w:val="none" w:sz="0" w:space="0" w:color="auto"/>
        <w:right w:val="none" w:sz="0" w:space="0" w:color="auto"/>
      </w:divBdr>
      <w:divsChild>
        <w:div w:id="1606692201">
          <w:marLeft w:val="0"/>
          <w:marRight w:val="0"/>
          <w:marTop w:val="1695"/>
          <w:marBottom w:val="384"/>
          <w:divBdr>
            <w:top w:val="none" w:sz="0" w:space="0" w:color="auto"/>
            <w:left w:val="none" w:sz="0" w:space="0" w:color="auto"/>
            <w:bottom w:val="none" w:sz="0" w:space="0" w:color="auto"/>
            <w:right w:val="none" w:sz="0" w:space="0" w:color="auto"/>
          </w:divBdr>
          <w:divsChild>
            <w:div w:id="1160998872">
              <w:marLeft w:val="0"/>
              <w:marRight w:val="0"/>
              <w:marTop w:val="150"/>
              <w:marBottom w:val="0"/>
              <w:divBdr>
                <w:top w:val="none" w:sz="0" w:space="0" w:color="auto"/>
                <w:left w:val="none" w:sz="0" w:space="0" w:color="auto"/>
                <w:bottom w:val="none" w:sz="0" w:space="0" w:color="auto"/>
                <w:right w:val="none" w:sz="0" w:space="0" w:color="auto"/>
              </w:divBdr>
              <w:divsChild>
                <w:div w:id="1973948909">
                  <w:marLeft w:val="0"/>
                  <w:marRight w:val="0"/>
                  <w:marTop w:val="0"/>
                  <w:marBottom w:val="285"/>
                  <w:divBdr>
                    <w:top w:val="single" w:sz="6" w:space="11" w:color="EEEEEE"/>
                    <w:left w:val="none" w:sz="0" w:space="0" w:color="auto"/>
                    <w:bottom w:val="none" w:sz="0" w:space="0" w:color="auto"/>
                    <w:right w:val="none" w:sz="0" w:space="0" w:color="auto"/>
                  </w:divBdr>
                  <w:divsChild>
                    <w:div w:id="1513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84290415">
      <w:bodyDiv w:val="1"/>
      <w:marLeft w:val="0"/>
      <w:marRight w:val="0"/>
      <w:marTop w:val="0"/>
      <w:marBottom w:val="0"/>
      <w:divBdr>
        <w:top w:val="none" w:sz="0" w:space="0" w:color="auto"/>
        <w:left w:val="none" w:sz="0" w:space="0" w:color="auto"/>
        <w:bottom w:val="none" w:sz="0" w:space="0" w:color="auto"/>
        <w:right w:val="none" w:sz="0" w:space="0" w:color="auto"/>
      </w:divBdr>
    </w:div>
    <w:div w:id="69377364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11803177">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2313334">
      <w:bodyDiv w:val="1"/>
      <w:marLeft w:val="0"/>
      <w:marRight w:val="0"/>
      <w:marTop w:val="0"/>
      <w:marBottom w:val="0"/>
      <w:divBdr>
        <w:top w:val="none" w:sz="0" w:space="0" w:color="auto"/>
        <w:left w:val="none" w:sz="0" w:space="0" w:color="auto"/>
        <w:bottom w:val="none" w:sz="0" w:space="0" w:color="auto"/>
        <w:right w:val="none" w:sz="0" w:space="0" w:color="auto"/>
      </w:divBdr>
    </w:div>
    <w:div w:id="752582093">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64570916">
      <w:bodyDiv w:val="1"/>
      <w:marLeft w:val="0"/>
      <w:marRight w:val="0"/>
      <w:marTop w:val="0"/>
      <w:marBottom w:val="0"/>
      <w:divBdr>
        <w:top w:val="none" w:sz="0" w:space="0" w:color="auto"/>
        <w:left w:val="none" w:sz="0" w:space="0" w:color="auto"/>
        <w:bottom w:val="none" w:sz="0" w:space="0" w:color="auto"/>
        <w:right w:val="none" w:sz="0" w:space="0" w:color="auto"/>
      </w:divBdr>
    </w:div>
    <w:div w:id="766195545">
      <w:bodyDiv w:val="1"/>
      <w:marLeft w:val="0"/>
      <w:marRight w:val="0"/>
      <w:marTop w:val="0"/>
      <w:marBottom w:val="0"/>
      <w:divBdr>
        <w:top w:val="none" w:sz="0" w:space="0" w:color="auto"/>
        <w:left w:val="none" w:sz="0" w:space="0" w:color="auto"/>
        <w:bottom w:val="none" w:sz="0" w:space="0" w:color="auto"/>
        <w:right w:val="none" w:sz="0" w:space="0" w:color="auto"/>
      </w:divBdr>
    </w:div>
    <w:div w:id="766534991">
      <w:bodyDiv w:val="1"/>
      <w:marLeft w:val="0"/>
      <w:marRight w:val="0"/>
      <w:marTop w:val="0"/>
      <w:marBottom w:val="0"/>
      <w:divBdr>
        <w:top w:val="none" w:sz="0" w:space="0" w:color="auto"/>
        <w:left w:val="none" w:sz="0" w:space="0" w:color="auto"/>
        <w:bottom w:val="none" w:sz="0" w:space="0" w:color="auto"/>
        <w:right w:val="none" w:sz="0" w:space="0" w:color="auto"/>
      </w:divBdr>
    </w:div>
    <w:div w:id="768281359">
      <w:bodyDiv w:val="1"/>
      <w:marLeft w:val="0"/>
      <w:marRight w:val="0"/>
      <w:marTop w:val="0"/>
      <w:marBottom w:val="0"/>
      <w:divBdr>
        <w:top w:val="none" w:sz="0" w:space="0" w:color="auto"/>
        <w:left w:val="none" w:sz="0" w:space="0" w:color="auto"/>
        <w:bottom w:val="none" w:sz="0" w:space="0" w:color="auto"/>
        <w:right w:val="none" w:sz="0" w:space="0" w:color="auto"/>
      </w:divBdr>
      <w:divsChild>
        <w:div w:id="2056463353">
          <w:marLeft w:val="0"/>
          <w:marRight w:val="0"/>
          <w:marTop w:val="1695"/>
          <w:marBottom w:val="384"/>
          <w:divBdr>
            <w:top w:val="none" w:sz="0" w:space="0" w:color="auto"/>
            <w:left w:val="none" w:sz="0" w:space="0" w:color="auto"/>
            <w:bottom w:val="none" w:sz="0" w:space="0" w:color="auto"/>
            <w:right w:val="none" w:sz="0" w:space="0" w:color="auto"/>
          </w:divBdr>
          <w:divsChild>
            <w:div w:id="1273443415">
              <w:marLeft w:val="0"/>
              <w:marRight w:val="0"/>
              <w:marTop w:val="150"/>
              <w:marBottom w:val="0"/>
              <w:divBdr>
                <w:top w:val="none" w:sz="0" w:space="0" w:color="auto"/>
                <w:left w:val="none" w:sz="0" w:space="0" w:color="auto"/>
                <w:bottom w:val="none" w:sz="0" w:space="0" w:color="auto"/>
                <w:right w:val="none" w:sz="0" w:space="0" w:color="auto"/>
              </w:divBdr>
              <w:divsChild>
                <w:div w:id="761881115">
                  <w:marLeft w:val="0"/>
                  <w:marRight w:val="0"/>
                  <w:marTop w:val="0"/>
                  <w:marBottom w:val="285"/>
                  <w:divBdr>
                    <w:top w:val="single" w:sz="6" w:space="11" w:color="EEEEEE"/>
                    <w:left w:val="none" w:sz="0" w:space="0" w:color="auto"/>
                    <w:bottom w:val="none" w:sz="0" w:space="0" w:color="auto"/>
                    <w:right w:val="none" w:sz="0" w:space="0" w:color="auto"/>
                  </w:divBdr>
                  <w:divsChild>
                    <w:div w:id="1153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79589">
          <w:marLeft w:val="0"/>
          <w:marRight w:val="0"/>
          <w:marTop w:val="1110"/>
          <w:marBottom w:val="384"/>
          <w:divBdr>
            <w:top w:val="none" w:sz="0" w:space="0" w:color="auto"/>
            <w:left w:val="none" w:sz="0" w:space="0" w:color="auto"/>
            <w:bottom w:val="none" w:sz="0" w:space="0" w:color="auto"/>
            <w:right w:val="none" w:sz="0" w:space="0" w:color="auto"/>
          </w:divBdr>
          <w:divsChild>
            <w:div w:id="1356731684">
              <w:marLeft w:val="0"/>
              <w:marRight w:val="0"/>
              <w:marTop w:val="150"/>
              <w:marBottom w:val="0"/>
              <w:divBdr>
                <w:top w:val="none" w:sz="0" w:space="0" w:color="auto"/>
                <w:left w:val="none" w:sz="0" w:space="0" w:color="auto"/>
                <w:bottom w:val="none" w:sz="0" w:space="0" w:color="auto"/>
                <w:right w:val="none" w:sz="0" w:space="0" w:color="auto"/>
              </w:divBdr>
              <w:divsChild>
                <w:div w:id="660814350">
                  <w:marLeft w:val="0"/>
                  <w:marRight w:val="0"/>
                  <w:marTop w:val="0"/>
                  <w:marBottom w:val="285"/>
                  <w:divBdr>
                    <w:top w:val="single" w:sz="6" w:space="11" w:color="EEEEEE"/>
                    <w:left w:val="none" w:sz="0" w:space="0" w:color="auto"/>
                    <w:bottom w:val="none" w:sz="0" w:space="0" w:color="auto"/>
                    <w:right w:val="none" w:sz="0" w:space="0" w:color="auto"/>
                  </w:divBdr>
                  <w:divsChild>
                    <w:div w:id="2977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790319127">
      <w:bodyDiv w:val="1"/>
      <w:marLeft w:val="0"/>
      <w:marRight w:val="0"/>
      <w:marTop w:val="0"/>
      <w:marBottom w:val="0"/>
      <w:divBdr>
        <w:top w:val="none" w:sz="0" w:space="0" w:color="auto"/>
        <w:left w:val="none" w:sz="0" w:space="0" w:color="auto"/>
        <w:bottom w:val="none" w:sz="0" w:space="0" w:color="auto"/>
        <w:right w:val="none" w:sz="0" w:space="0" w:color="auto"/>
      </w:divBdr>
      <w:divsChild>
        <w:div w:id="790632915">
          <w:marLeft w:val="0"/>
          <w:marRight w:val="0"/>
          <w:marTop w:val="0"/>
          <w:marBottom w:val="0"/>
          <w:divBdr>
            <w:top w:val="none" w:sz="0" w:space="0" w:color="auto"/>
            <w:left w:val="none" w:sz="0" w:space="0" w:color="auto"/>
            <w:bottom w:val="none" w:sz="0" w:space="0" w:color="auto"/>
            <w:right w:val="none" w:sz="0" w:space="0" w:color="auto"/>
          </w:divBdr>
          <w:divsChild>
            <w:div w:id="26832655">
              <w:marLeft w:val="0"/>
              <w:marRight w:val="0"/>
              <w:marTop w:val="0"/>
              <w:marBottom w:val="0"/>
              <w:divBdr>
                <w:top w:val="none" w:sz="0" w:space="0" w:color="auto"/>
                <w:left w:val="none" w:sz="0" w:space="0" w:color="auto"/>
                <w:bottom w:val="none" w:sz="0" w:space="0" w:color="auto"/>
                <w:right w:val="none" w:sz="0" w:space="0" w:color="auto"/>
              </w:divBdr>
            </w:div>
          </w:divsChild>
        </w:div>
        <w:div w:id="1770931923">
          <w:marLeft w:val="0"/>
          <w:marRight w:val="0"/>
          <w:marTop w:val="0"/>
          <w:marBottom w:val="0"/>
          <w:divBdr>
            <w:top w:val="none" w:sz="0" w:space="0" w:color="auto"/>
            <w:left w:val="none" w:sz="0" w:space="0" w:color="auto"/>
            <w:bottom w:val="none" w:sz="0" w:space="0" w:color="auto"/>
            <w:right w:val="none" w:sz="0" w:space="0" w:color="auto"/>
          </w:divBdr>
          <w:divsChild>
            <w:div w:id="965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697">
      <w:bodyDiv w:val="1"/>
      <w:marLeft w:val="0"/>
      <w:marRight w:val="0"/>
      <w:marTop w:val="0"/>
      <w:marBottom w:val="0"/>
      <w:divBdr>
        <w:top w:val="none" w:sz="0" w:space="0" w:color="auto"/>
        <w:left w:val="none" w:sz="0" w:space="0" w:color="auto"/>
        <w:bottom w:val="none" w:sz="0" w:space="0" w:color="auto"/>
        <w:right w:val="none" w:sz="0" w:space="0" w:color="auto"/>
      </w:divBdr>
    </w:div>
    <w:div w:id="806122796">
      <w:bodyDiv w:val="1"/>
      <w:marLeft w:val="0"/>
      <w:marRight w:val="0"/>
      <w:marTop w:val="0"/>
      <w:marBottom w:val="0"/>
      <w:divBdr>
        <w:top w:val="none" w:sz="0" w:space="0" w:color="auto"/>
        <w:left w:val="none" w:sz="0" w:space="0" w:color="auto"/>
        <w:bottom w:val="none" w:sz="0" w:space="0" w:color="auto"/>
        <w:right w:val="none" w:sz="0" w:space="0" w:color="auto"/>
      </w:divBdr>
      <w:divsChild>
        <w:div w:id="1717703414">
          <w:marLeft w:val="0"/>
          <w:marRight w:val="0"/>
          <w:marTop w:val="1695"/>
          <w:marBottom w:val="384"/>
          <w:divBdr>
            <w:top w:val="none" w:sz="0" w:space="0" w:color="auto"/>
            <w:left w:val="none" w:sz="0" w:space="0" w:color="auto"/>
            <w:bottom w:val="none" w:sz="0" w:space="0" w:color="auto"/>
            <w:right w:val="none" w:sz="0" w:space="0" w:color="auto"/>
          </w:divBdr>
          <w:divsChild>
            <w:div w:id="967206445">
              <w:marLeft w:val="0"/>
              <w:marRight w:val="0"/>
              <w:marTop w:val="150"/>
              <w:marBottom w:val="0"/>
              <w:divBdr>
                <w:top w:val="none" w:sz="0" w:space="0" w:color="auto"/>
                <w:left w:val="none" w:sz="0" w:space="0" w:color="auto"/>
                <w:bottom w:val="none" w:sz="0" w:space="0" w:color="auto"/>
                <w:right w:val="none" w:sz="0" w:space="0" w:color="auto"/>
              </w:divBdr>
              <w:divsChild>
                <w:div w:id="1054887149">
                  <w:marLeft w:val="0"/>
                  <w:marRight w:val="0"/>
                  <w:marTop w:val="0"/>
                  <w:marBottom w:val="285"/>
                  <w:divBdr>
                    <w:top w:val="single" w:sz="6" w:space="11" w:color="EEEEEE"/>
                    <w:left w:val="none" w:sz="0" w:space="0" w:color="auto"/>
                    <w:bottom w:val="none" w:sz="0" w:space="0" w:color="auto"/>
                    <w:right w:val="none" w:sz="0" w:space="0" w:color="auto"/>
                  </w:divBdr>
                  <w:divsChild>
                    <w:div w:id="20678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19228483">
      <w:bodyDiv w:val="1"/>
      <w:marLeft w:val="0"/>
      <w:marRight w:val="0"/>
      <w:marTop w:val="0"/>
      <w:marBottom w:val="0"/>
      <w:divBdr>
        <w:top w:val="none" w:sz="0" w:space="0" w:color="auto"/>
        <w:left w:val="none" w:sz="0" w:space="0" w:color="auto"/>
        <w:bottom w:val="none" w:sz="0" w:space="0" w:color="auto"/>
        <w:right w:val="none" w:sz="0" w:space="0" w:color="auto"/>
      </w:divBdr>
    </w:div>
    <w:div w:id="822816389">
      <w:bodyDiv w:val="1"/>
      <w:marLeft w:val="0"/>
      <w:marRight w:val="0"/>
      <w:marTop w:val="0"/>
      <w:marBottom w:val="0"/>
      <w:divBdr>
        <w:top w:val="none" w:sz="0" w:space="0" w:color="auto"/>
        <w:left w:val="none" w:sz="0" w:space="0" w:color="auto"/>
        <w:bottom w:val="none" w:sz="0" w:space="0" w:color="auto"/>
        <w:right w:val="none" w:sz="0" w:space="0" w:color="auto"/>
      </w:divBdr>
    </w:div>
    <w:div w:id="832136933">
      <w:bodyDiv w:val="1"/>
      <w:marLeft w:val="0"/>
      <w:marRight w:val="0"/>
      <w:marTop w:val="0"/>
      <w:marBottom w:val="0"/>
      <w:divBdr>
        <w:top w:val="none" w:sz="0" w:space="0" w:color="auto"/>
        <w:left w:val="none" w:sz="0" w:space="0" w:color="auto"/>
        <w:bottom w:val="none" w:sz="0" w:space="0" w:color="auto"/>
        <w:right w:val="none" w:sz="0" w:space="0" w:color="auto"/>
      </w:divBdr>
    </w:div>
    <w:div w:id="84614182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4349239">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64443594">
      <w:bodyDiv w:val="1"/>
      <w:marLeft w:val="0"/>
      <w:marRight w:val="0"/>
      <w:marTop w:val="0"/>
      <w:marBottom w:val="0"/>
      <w:divBdr>
        <w:top w:val="none" w:sz="0" w:space="0" w:color="auto"/>
        <w:left w:val="none" w:sz="0" w:space="0" w:color="auto"/>
        <w:bottom w:val="none" w:sz="0" w:space="0" w:color="auto"/>
        <w:right w:val="none" w:sz="0" w:space="0" w:color="auto"/>
      </w:divBdr>
      <w:divsChild>
        <w:div w:id="861935457">
          <w:marLeft w:val="0"/>
          <w:marRight w:val="0"/>
          <w:marTop w:val="0"/>
          <w:marBottom w:val="0"/>
          <w:divBdr>
            <w:top w:val="none" w:sz="0" w:space="0" w:color="auto"/>
            <w:left w:val="none" w:sz="0" w:space="0" w:color="auto"/>
            <w:bottom w:val="none" w:sz="0" w:space="0" w:color="auto"/>
            <w:right w:val="none" w:sz="0" w:space="0" w:color="auto"/>
          </w:divBdr>
          <w:divsChild>
            <w:div w:id="64644688">
              <w:marLeft w:val="0"/>
              <w:marRight w:val="0"/>
              <w:marTop w:val="0"/>
              <w:marBottom w:val="0"/>
              <w:divBdr>
                <w:top w:val="none" w:sz="0" w:space="0" w:color="auto"/>
                <w:left w:val="none" w:sz="0" w:space="0" w:color="auto"/>
                <w:bottom w:val="none" w:sz="0" w:space="0" w:color="auto"/>
                <w:right w:val="none" w:sz="0" w:space="0" w:color="auto"/>
              </w:divBdr>
            </w:div>
          </w:divsChild>
        </w:div>
        <w:div w:id="2147042900">
          <w:marLeft w:val="0"/>
          <w:marRight w:val="0"/>
          <w:marTop w:val="0"/>
          <w:marBottom w:val="0"/>
          <w:divBdr>
            <w:top w:val="none" w:sz="0" w:space="0" w:color="auto"/>
            <w:left w:val="none" w:sz="0" w:space="0" w:color="auto"/>
            <w:bottom w:val="none" w:sz="0" w:space="0" w:color="auto"/>
            <w:right w:val="none" w:sz="0" w:space="0" w:color="auto"/>
          </w:divBdr>
          <w:divsChild>
            <w:div w:id="868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4345">
      <w:bodyDiv w:val="1"/>
      <w:marLeft w:val="0"/>
      <w:marRight w:val="0"/>
      <w:marTop w:val="0"/>
      <w:marBottom w:val="0"/>
      <w:divBdr>
        <w:top w:val="none" w:sz="0" w:space="0" w:color="auto"/>
        <w:left w:val="none" w:sz="0" w:space="0" w:color="auto"/>
        <w:bottom w:val="none" w:sz="0" w:space="0" w:color="auto"/>
        <w:right w:val="none" w:sz="0" w:space="0" w:color="auto"/>
      </w:divBdr>
      <w:divsChild>
        <w:div w:id="1384527991">
          <w:marLeft w:val="0"/>
          <w:marRight w:val="0"/>
          <w:marTop w:val="0"/>
          <w:marBottom w:val="0"/>
          <w:divBdr>
            <w:top w:val="none" w:sz="0" w:space="0" w:color="auto"/>
            <w:left w:val="none" w:sz="0" w:space="0" w:color="auto"/>
            <w:bottom w:val="none" w:sz="0" w:space="0" w:color="auto"/>
            <w:right w:val="none" w:sz="0" w:space="0" w:color="auto"/>
          </w:divBdr>
          <w:divsChild>
            <w:div w:id="1739815416">
              <w:marLeft w:val="0"/>
              <w:marRight w:val="0"/>
              <w:marTop w:val="0"/>
              <w:marBottom w:val="0"/>
              <w:divBdr>
                <w:top w:val="none" w:sz="0" w:space="0" w:color="auto"/>
                <w:left w:val="none" w:sz="0" w:space="0" w:color="auto"/>
                <w:bottom w:val="none" w:sz="0" w:space="0" w:color="auto"/>
                <w:right w:val="none" w:sz="0" w:space="0" w:color="auto"/>
              </w:divBdr>
            </w:div>
          </w:divsChild>
        </w:div>
        <w:div w:id="1789469327">
          <w:marLeft w:val="0"/>
          <w:marRight w:val="0"/>
          <w:marTop w:val="0"/>
          <w:marBottom w:val="0"/>
          <w:divBdr>
            <w:top w:val="none" w:sz="0" w:space="0" w:color="auto"/>
            <w:left w:val="none" w:sz="0" w:space="0" w:color="auto"/>
            <w:bottom w:val="none" w:sz="0" w:space="0" w:color="auto"/>
            <w:right w:val="none" w:sz="0" w:space="0" w:color="auto"/>
          </w:divBdr>
          <w:divsChild>
            <w:div w:id="3526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1207493">
      <w:bodyDiv w:val="1"/>
      <w:marLeft w:val="0"/>
      <w:marRight w:val="0"/>
      <w:marTop w:val="0"/>
      <w:marBottom w:val="0"/>
      <w:divBdr>
        <w:top w:val="none" w:sz="0" w:space="0" w:color="auto"/>
        <w:left w:val="none" w:sz="0" w:space="0" w:color="auto"/>
        <w:bottom w:val="none" w:sz="0" w:space="0" w:color="auto"/>
        <w:right w:val="none" w:sz="0" w:space="0" w:color="auto"/>
      </w:divBdr>
      <w:divsChild>
        <w:div w:id="758914495">
          <w:marLeft w:val="0"/>
          <w:marRight w:val="0"/>
          <w:marTop w:val="1410"/>
          <w:marBottom w:val="0"/>
          <w:divBdr>
            <w:top w:val="none" w:sz="0" w:space="0" w:color="auto"/>
            <w:left w:val="none" w:sz="0" w:space="0" w:color="auto"/>
            <w:bottom w:val="none" w:sz="0" w:space="0" w:color="auto"/>
            <w:right w:val="none" w:sz="0" w:space="0" w:color="auto"/>
          </w:divBdr>
          <w:divsChild>
            <w:div w:id="706099018">
              <w:marLeft w:val="0"/>
              <w:marRight w:val="0"/>
              <w:marTop w:val="0"/>
              <w:marBottom w:val="435"/>
              <w:divBdr>
                <w:top w:val="none" w:sz="0" w:space="0" w:color="auto"/>
                <w:left w:val="none" w:sz="0" w:space="0" w:color="auto"/>
                <w:bottom w:val="none" w:sz="0" w:space="0" w:color="auto"/>
                <w:right w:val="none" w:sz="0" w:space="0" w:color="auto"/>
              </w:divBdr>
              <w:divsChild>
                <w:div w:id="117726125">
                  <w:marLeft w:val="0"/>
                  <w:marRight w:val="0"/>
                  <w:marTop w:val="0"/>
                  <w:marBottom w:val="870"/>
                  <w:divBdr>
                    <w:top w:val="single" w:sz="6" w:space="31" w:color="EEEEEE"/>
                    <w:left w:val="none" w:sz="0" w:space="0" w:color="auto"/>
                    <w:bottom w:val="none" w:sz="0" w:space="0" w:color="auto"/>
                    <w:right w:val="none" w:sz="0" w:space="0" w:color="auto"/>
                  </w:divBdr>
                  <w:divsChild>
                    <w:div w:id="12910094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4488001">
      <w:bodyDiv w:val="1"/>
      <w:marLeft w:val="0"/>
      <w:marRight w:val="0"/>
      <w:marTop w:val="0"/>
      <w:marBottom w:val="0"/>
      <w:divBdr>
        <w:top w:val="none" w:sz="0" w:space="0" w:color="auto"/>
        <w:left w:val="none" w:sz="0" w:space="0" w:color="auto"/>
        <w:bottom w:val="none" w:sz="0" w:space="0" w:color="auto"/>
        <w:right w:val="none" w:sz="0" w:space="0" w:color="auto"/>
      </w:divBdr>
      <w:divsChild>
        <w:div w:id="2086755025">
          <w:marLeft w:val="0"/>
          <w:marRight w:val="0"/>
          <w:marTop w:val="1410"/>
          <w:marBottom w:val="0"/>
          <w:divBdr>
            <w:top w:val="none" w:sz="0" w:space="0" w:color="auto"/>
            <w:left w:val="none" w:sz="0" w:space="0" w:color="auto"/>
            <w:bottom w:val="none" w:sz="0" w:space="0" w:color="auto"/>
            <w:right w:val="none" w:sz="0" w:space="0" w:color="auto"/>
          </w:divBdr>
          <w:divsChild>
            <w:div w:id="69080866">
              <w:marLeft w:val="0"/>
              <w:marRight w:val="0"/>
              <w:marTop w:val="0"/>
              <w:marBottom w:val="435"/>
              <w:divBdr>
                <w:top w:val="none" w:sz="0" w:space="0" w:color="auto"/>
                <w:left w:val="none" w:sz="0" w:space="0" w:color="auto"/>
                <w:bottom w:val="none" w:sz="0" w:space="0" w:color="auto"/>
                <w:right w:val="none" w:sz="0" w:space="0" w:color="auto"/>
              </w:divBdr>
              <w:divsChild>
                <w:div w:id="1324820296">
                  <w:marLeft w:val="0"/>
                  <w:marRight w:val="0"/>
                  <w:marTop w:val="0"/>
                  <w:marBottom w:val="870"/>
                  <w:divBdr>
                    <w:top w:val="single" w:sz="6" w:space="31" w:color="EEEEEE"/>
                    <w:left w:val="none" w:sz="0" w:space="0" w:color="auto"/>
                    <w:bottom w:val="none" w:sz="0" w:space="0" w:color="auto"/>
                    <w:right w:val="none" w:sz="0" w:space="0" w:color="auto"/>
                  </w:divBdr>
                  <w:divsChild>
                    <w:div w:id="6697922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2640">
      <w:bodyDiv w:val="1"/>
      <w:marLeft w:val="0"/>
      <w:marRight w:val="0"/>
      <w:marTop w:val="0"/>
      <w:marBottom w:val="0"/>
      <w:divBdr>
        <w:top w:val="none" w:sz="0" w:space="0" w:color="auto"/>
        <w:left w:val="none" w:sz="0" w:space="0" w:color="auto"/>
        <w:bottom w:val="none" w:sz="0" w:space="0" w:color="auto"/>
        <w:right w:val="none" w:sz="0" w:space="0" w:color="auto"/>
      </w:divBdr>
    </w:div>
    <w:div w:id="895969684">
      <w:bodyDiv w:val="1"/>
      <w:marLeft w:val="0"/>
      <w:marRight w:val="0"/>
      <w:marTop w:val="0"/>
      <w:marBottom w:val="0"/>
      <w:divBdr>
        <w:top w:val="none" w:sz="0" w:space="0" w:color="auto"/>
        <w:left w:val="none" w:sz="0" w:space="0" w:color="auto"/>
        <w:bottom w:val="none" w:sz="0" w:space="0" w:color="auto"/>
        <w:right w:val="none" w:sz="0" w:space="0" w:color="auto"/>
      </w:divBdr>
      <w:divsChild>
        <w:div w:id="1298147564">
          <w:marLeft w:val="0"/>
          <w:marRight w:val="0"/>
          <w:marTop w:val="0"/>
          <w:marBottom w:val="0"/>
          <w:divBdr>
            <w:top w:val="none" w:sz="0" w:space="0" w:color="auto"/>
            <w:left w:val="none" w:sz="0" w:space="0" w:color="auto"/>
            <w:bottom w:val="none" w:sz="0" w:space="0" w:color="auto"/>
            <w:right w:val="none" w:sz="0" w:space="0" w:color="auto"/>
          </w:divBdr>
          <w:divsChild>
            <w:div w:id="1037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0225">
      <w:bodyDiv w:val="1"/>
      <w:marLeft w:val="0"/>
      <w:marRight w:val="0"/>
      <w:marTop w:val="0"/>
      <w:marBottom w:val="0"/>
      <w:divBdr>
        <w:top w:val="none" w:sz="0" w:space="0" w:color="auto"/>
        <w:left w:val="none" w:sz="0" w:space="0" w:color="auto"/>
        <w:bottom w:val="none" w:sz="0" w:space="0" w:color="auto"/>
        <w:right w:val="none" w:sz="0" w:space="0" w:color="auto"/>
      </w:divBdr>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38">
      <w:bodyDiv w:val="1"/>
      <w:marLeft w:val="0"/>
      <w:marRight w:val="0"/>
      <w:marTop w:val="0"/>
      <w:marBottom w:val="0"/>
      <w:divBdr>
        <w:top w:val="none" w:sz="0" w:space="0" w:color="auto"/>
        <w:left w:val="none" w:sz="0" w:space="0" w:color="auto"/>
        <w:bottom w:val="none" w:sz="0" w:space="0" w:color="auto"/>
        <w:right w:val="none" w:sz="0" w:space="0" w:color="auto"/>
      </w:divBdr>
    </w:div>
    <w:div w:id="924147239">
      <w:bodyDiv w:val="1"/>
      <w:marLeft w:val="0"/>
      <w:marRight w:val="0"/>
      <w:marTop w:val="0"/>
      <w:marBottom w:val="0"/>
      <w:divBdr>
        <w:top w:val="none" w:sz="0" w:space="0" w:color="auto"/>
        <w:left w:val="none" w:sz="0" w:space="0" w:color="auto"/>
        <w:bottom w:val="none" w:sz="0" w:space="0" w:color="auto"/>
        <w:right w:val="none" w:sz="0" w:space="0" w:color="auto"/>
      </w:divBdr>
    </w:div>
    <w:div w:id="930621768">
      <w:bodyDiv w:val="1"/>
      <w:marLeft w:val="0"/>
      <w:marRight w:val="0"/>
      <w:marTop w:val="0"/>
      <w:marBottom w:val="0"/>
      <w:divBdr>
        <w:top w:val="none" w:sz="0" w:space="0" w:color="auto"/>
        <w:left w:val="none" w:sz="0" w:space="0" w:color="auto"/>
        <w:bottom w:val="none" w:sz="0" w:space="0" w:color="auto"/>
        <w:right w:val="none" w:sz="0" w:space="0" w:color="auto"/>
      </w:divBdr>
    </w:div>
    <w:div w:id="930966132">
      <w:bodyDiv w:val="1"/>
      <w:marLeft w:val="0"/>
      <w:marRight w:val="0"/>
      <w:marTop w:val="0"/>
      <w:marBottom w:val="0"/>
      <w:divBdr>
        <w:top w:val="none" w:sz="0" w:space="0" w:color="auto"/>
        <w:left w:val="none" w:sz="0" w:space="0" w:color="auto"/>
        <w:bottom w:val="none" w:sz="0" w:space="0" w:color="auto"/>
        <w:right w:val="none" w:sz="0" w:space="0" w:color="auto"/>
      </w:divBdr>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36135065">
      <w:bodyDiv w:val="1"/>
      <w:marLeft w:val="0"/>
      <w:marRight w:val="0"/>
      <w:marTop w:val="0"/>
      <w:marBottom w:val="0"/>
      <w:divBdr>
        <w:top w:val="none" w:sz="0" w:space="0" w:color="auto"/>
        <w:left w:val="none" w:sz="0" w:space="0" w:color="auto"/>
        <w:bottom w:val="none" w:sz="0" w:space="0" w:color="auto"/>
        <w:right w:val="none" w:sz="0" w:space="0" w:color="auto"/>
      </w:divBdr>
      <w:divsChild>
        <w:div w:id="1508786439">
          <w:marLeft w:val="0"/>
          <w:marRight w:val="0"/>
          <w:marTop w:val="0"/>
          <w:marBottom w:val="0"/>
          <w:divBdr>
            <w:top w:val="none" w:sz="0" w:space="0" w:color="auto"/>
            <w:left w:val="none" w:sz="0" w:space="0" w:color="auto"/>
            <w:bottom w:val="none" w:sz="0" w:space="0" w:color="auto"/>
            <w:right w:val="none" w:sz="0" w:space="0" w:color="auto"/>
          </w:divBdr>
          <w:divsChild>
            <w:div w:id="21042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49317813">
      <w:bodyDiv w:val="1"/>
      <w:marLeft w:val="0"/>
      <w:marRight w:val="0"/>
      <w:marTop w:val="0"/>
      <w:marBottom w:val="0"/>
      <w:divBdr>
        <w:top w:val="none" w:sz="0" w:space="0" w:color="auto"/>
        <w:left w:val="none" w:sz="0" w:space="0" w:color="auto"/>
        <w:bottom w:val="none" w:sz="0" w:space="0" w:color="auto"/>
        <w:right w:val="none" w:sz="0" w:space="0" w:color="auto"/>
      </w:divBdr>
    </w:div>
    <w:div w:id="951280264">
      <w:bodyDiv w:val="1"/>
      <w:marLeft w:val="0"/>
      <w:marRight w:val="0"/>
      <w:marTop w:val="0"/>
      <w:marBottom w:val="0"/>
      <w:divBdr>
        <w:top w:val="none" w:sz="0" w:space="0" w:color="auto"/>
        <w:left w:val="none" w:sz="0" w:space="0" w:color="auto"/>
        <w:bottom w:val="none" w:sz="0" w:space="0" w:color="auto"/>
        <w:right w:val="none" w:sz="0" w:space="0" w:color="auto"/>
      </w:divBdr>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61613854">
      <w:bodyDiv w:val="1"/>
      <w:marLeft w:val="0"/>
      <w:marRight w:val="0"/>
      <w:marTop w:val="0"/>
      <w:marBottom w:val="0"/>
      <w:divBdr>
        <w:top w:val="none" w:sz="0" w:space="0" w:color="auto"/>
        <w:left w:val="none" w:sz="0" w:space="0" w:color="auto"/>
        <w:bottom w:val="none" w:sz="0" w:space="0" w:color="auto"/>
        <w:right w:val="none" w:sz="0" w:space="0" w:color="auto"/>
      </w:divBdr>
    </w:div>
    <w:div w:id="964119106">
      <w:bodyDiv w:val="1"/>
      <w:marLeft w:val="0"/>
      <w:marRight w:val="0"/>
      <w:marTop w:val="0"/>
      <w:marBottom w:val="0"/>
      <w:divBdr>
        <w:top w:val="none" w:sz="0" w:space="0" w:color="auto"/>
        <w:left w:val="none" w:sz="0" w:space="0" w:color="auto"/>
        <w:bottom w:val="none" w:sz="0" w:space="0" w:color="auto"/>
        <w:right w:val="none" w:sz="0" w:space="0" w:color="auto"/>
      </w:divBdr>
    </w:div>
    <w:div w:id="966157879">
      <w:bodyDiv w:val="1"/>
      <w:marLeft w:val="0"/>
      <w:marRight w:val="0"/>
      <w:marTop w:val="0"/>
      <w:marBottom w:val="0"/>
      <w:divBdr>
        <w:top w:val="none" w:sz="0" w:space="0" w:color="auto"/>
        <w:left w:val="none" w:sz="0" w:space="0" w:color="auto"/>
        <w:bottom w:val="none" w:sz="0" w:space="0" w:color="auto"/>
        <w:right w:val="none" w:sz="0" w:space="0" w:color="auto"/>
      </w:divBdr>
    </w:div>
    <w:div w:id="970018289">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974334257">
      <w:bodyDiv w:val="1"/>
      <w:marLeft w:val="0"/>
      <w:marRight w:val="0"/>
      <w:marTop w:val="0"/>
      <w:marBottom w:val="0"/>
      <w:divBdr>
        <w:top w:val="none" w:sz="0" w:space="0" w:color="auto"/>
        <w:left w:val="none" w:sz="0" w:space="0" w:color="auto"/>
        <w:bottom w:val="none" w:sz="0" w:space="0" w:color="auto"/>
        <w:right w:val="none" w:sz="0" w:space="0" w:color="auto"/>
      </w:divBdr>
    </w:div>
    <w:div w:id="978539474">
      <w:bodyDiv w:val="1"/>
      <w:marLeft w:val="0"/>
      <w:marRight w:val="0"/>
      <w:marTop w:val="0"/>
      <w:marBottom w:val="0"/>
      <w:divBdr>
        <w:top w:val="none" w:sz="0" w:space="0" w:color="auto"/>
        <w:left w:val="none" w:sz="0" w:space="0" w:color="auto"/>
        <w:bottom w:val="none" w:sz="0" w:space="0" w:color="auto"/>
        <w:right w:val="none" w:sz="0" w:space="0" w:color="auto"/>
      </w:divBdr>
    </w:div>
    <w:div w:id="979188812">
      <w:bodyDiv w:val="1"/>
      <w:marLeft w:val="0"/>
      <w:marRight w:val="0"/>
      <w:marTop w:val="0"/>
      <w:marBottom w:val="0"/>
      <w:divBdr>
        <w:top w:val="none" w:sz="0" w:space="0" w:color="auto"/>
        <w:left w:val="none" w:sz="0" w:space="0" w:color="auto"/>
        <w:bottom w:val="none" w:sz="0" w:space="0" w:color="auto"/>
        <w:right w:val="none" w:sz="0" w:space="0" w:color="auto"/>
      </w:divBdr>
    </w:div>
    <w:div w:id="999114474">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72238">
      <w:bodyDiv w:val="1"/>
      <w:marLeft w:val="0"/>
      <w:marRight w:val="0"/>
      <w:marTop w:val="0"/>
      <w:marBottom w:val="0"/>
      <w:divBdr>
        <w:top w:val="none" w:sz="0" w:space="0" w:color="auto"/>
        <w:left w:val="none" w:sz="0" w:space="0" w:color="auto"/>
        <w:bottom w:val="none" w:sz="0" w:space="0" w:color="auto"/>
        <w:right w:val="none" w:sz="0" w:space="0" w:color="auto"/>
      </w:divBdr>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18657303">
      <w:bodyDiv w:val="1"/>
      <w:marLeft w:val="0"/>
      <w:marRight w:val="0"/>
      <w:marTop w:val="0"/>
      <w:marBottom w:val="0"/>
      <w:divBdr>
        <w:top w:val="none" w:sz="0" w:space="0" w:color="auto"/>
        <w:left w:val="none" w:sz="0" w:space="0" w:color="auto"/>
        <w:bottom w:val="none" w:sz="0" w:space="0" w:color="auto"/>
        <w:right w:val="none" w:sz="0" w:space="0" w:color="auto"/>
      </w:divBdr>
      <w:divsChild>
        <w:div w:id="1318995297">
          <w:marLeft w:val="0"/>
          <w:marRight w:val="0"/>
          <w:marTop w:val="1695"/>
          <w:marBottom w:val="384"/>
          <w:divBdr>
            <w:top w:val="none" w:sz="0" w:space="0" w:color="auto"/>
            <w:left w:val="none" w:sz="0" w:space="0" w:color="auto"/>
            <w:bottom w:val="none" w:sz="0" w:space="0" w:color="auto"/>
            <w:right w:val="none" w:sz="0" w:space="0" w:color="auto"/>
          </w:divBdr>
          <w:divsChild>
            <w:div w:id="185095543">
              <w:marLeft w:val="0"/>
              <w:marRight w:val="0"/>
              <w:marTop w:val="150"/>
              <w:marBottom w:val="0"/>
              <w:divBdr>
                <w:top w:val="none" w:sz="0" w:space="0" w:color="auto"/>
                <w:left w:val="none" w:sz="0" w:space="0" w:color="auto"/>
                <w:bottom w:val="none" w:sz="0" w:space="0" w:color="auto"/>
                <w:right w:val="none" w:sz="0" w:space="0" w:color="auto"/>
              </w:divBdr>
              <w:divsChild>
                <w:div w:id="2838507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021248780">
      <w:bodyDiv w:val="1"/>
      <w:marLeft w:val="0"/>
      <w:marRight w:val="0"/>
      <w:marTop w:val="0"/>
      <w:marBottom w:val="0"/>
      <w:divBdr>
        <w:top w:val="none" w:sz="0" w:space="0" w:color="auto"/>
        <w:left w:val="none" w:sz="0" w:space="0" w:color="auto"/>
        <w:bottom w:val="none" w:sz="0" w:space="0" w:color="auto"/>
        <w:right w:val="none" w:sz="0" w:space="0" w:color="auto"/>
      </w:divBdr>
      <w:divsChild>
        <w:div w:id="870804660">
          <w:marLeft w:val="0"/>
          <w:marRight w:val="0"/>
          <w:marTop w:val="0"/>
          <w:marBottom w:val="0"/>
          <w:divBdr>
            <w:top w:val="none" w:sz="0" w:space="0" w:color="auto"/>
            <w:left w:val="none" w:sz="0" w:space="0" w:color="auto"/>
            <w:bottom w:val="none" w:sz="0" w:space="0" w:color="auto"/>
            <w:right w:val="none" w:sz="0" w:space="0" w:color="auto"/>
          </w:divBdr>
          <w:divsChild>
            <w:div w:id="1434090896">
              <w:marLeft w:val="0"/>
              <w:marRight w:val="0"/>
              <w:marTop w:val="0"/>
              <w:marBottom w:val="0"/>
              <w:divBdr>
                <w:top w:val="none" w:sz="0" w:space="0" w:color="auto"/>
                <w:left w:val="none" w:sz="0" w:space="0" w:color="auto"/>
                <w:bottom w:val="none" w:sz="0" w:space="0" w:color="auto"/>
                <w:right w:val="none" w:sz="0" w:space="0" w:color="auto"/>
              </w:divBdr>
            </w:div>
          </w:divsChild>
        </w:div>
        <w:div w:id="1282802626">
          <w:marLeft w:val="0"/>
          <w:marRight w:val="0"/>
          <w:marTop w:val="0"/>
          <w:marBottom w:val="0"/>
          <w:divBdr>
            <w:top w:val="none" w:sz="0" w:space="0" w:color="auto"/>
            <w:left w:val="none" w:sz="0" w:space="0" w:color="auto"/>
            <w:bottom w:val="none" w:sz="0" w:space="0" w:color="auto"/>
            <w:right w:val="none" w:sz="0" w:space="0" w:color="auto"/>
          </w:divBdr>
          <w:divsChild>
            <w:div w:id="17250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28330465">
      <w:bodyDiv w:val="1"/>
      <w:marLeft w:val="0"/>
      <w:marRight w:val="0"/>
      <w:marTop w:val="0"/>
      <w:marBottom w:val="0"/>
      <w:divBdr>
        <w:top w:val="none" w:sz="0" w:space="0" w:color="auto"/>
        <w:left w:val="none" w:sz="0" w:space="0" w:color="auto"/>
        <w:bottom w:val="none" w:sz="0" w:space="0" w:color="auto"/>
        <w:right w:val="none" w:sz="0" w:space="0" w:color="auto"/>
      </w:divBdr>
      <w:divsChild>
        <w:div w:id="1545016696">
          <w:marLeft w:val="0"/>
          <w:marRight w:val="0"/>
          <w:marTop w:val="1695"/>
          <w:marBottom w:val="384"/>
          <w:divBdr>
            <w:top w:val="none" w:sz="0" w:space="0" w:color="auto"/>
            <w:left w:val="none" w:sz="0" w:space="0" w:color="auto"/>
            <w:bottom w:val="none" w:sz="0" w:space="0" w:color="auto"/>
            <w:right w:val="none" w:sz="0" w:space="0" w:color="auto"/>
          </w:divBdr>
          <w:divsChild>
            <w:div w:id="2046368495">
              <w:marLeft w:val="0"/>
              <w:marRight w:val="0"/>
              <w:marTop w:val="150"/>
              <w:marBottom w:val="0"/>
              <w:divBdr>
                <w:top w:val="none" w:sz="0" w:space="0" w:color="auto"/>
                <w:left w:val="none" w:sz="0" w:space="0" w:color="auto"/>
                <w:bottom w:val="none" w:sz="0" w:space="0" w:color="auto"/>
                <w:right w:val="none" w:sz="0" w:space="0" w:color="auto"/>
              </w:divBdr>
              <w:divsChild>
                <w:div w:id="528184268">
                  <w:marLeft w:val="0"/>
                  <w:marRight w:val="0"/>
                  <w:marTop w:val="0"/>
                  <w:marBottom w:val="285"/>
                  <w:divBdr>
                    <w:top w:val="single" w:sz="6" w:space="11" w:color="EEEEEE"/>
                    <w:left w:val="none" w:sz="0" w:space="0" w:color="auto"/>
                    <w:bottom w:val="none" w:sz="0" w:space="0" w:color="auto"/>
                    <w:right w:val="none" w:sz="0" w:space="0" w:color="auto"/>
                  </w:divBdr>
                  <w:divsChild>
                    <w:div w:id="20016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7337529">
      <w:bodyDiv w:val="1"/>
      <w:marLeft w:val="0"/>
      <w:marRight w:val="0"/>
      <w:marTop w:val="0"/>
      <w:marBottom w:val="0"/>
      <w:divBdr>
        <w:top w:val="none" w:sz="0" w:space="0" w:color="auto"/>
        <w:left w:val="none" w:sz="0" w:space="0" w:color="auto"/>
        <w:bottom w:val="none" w:sz="0" w:space="0" w:color="auto"/>
        <w:right w:val="none" w:sz="0" w:space="0" w:color="auto"/>
      </w:divBdr>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2459704">
      <w:bodyDiv w:val="1"/>
      <w:marLeft w:val="0"/>
      <w:marRight w:val="0"/>
      <w:marTop w:val="0"/>
      <w:marBottom w:val="0"/>
      <w:divBdr>
        <w:top w:val="none" w:sz="0" w:space="0" w:color="auto"/>
        <w:left w:val="none" w:sz="0" w:space="0" w:color="auto"/>
        <w:bottom w:val="none" w:sz="0" w:space="0" w:color="auto"/>
        <w:right w:val="none" w:sz="0" w:space="0" w:color="auto"/>
      </w:divBdr>
    </w:div>
    <w:div w:id="1074204103">
      <w:bodyDiv w:val="1"/>
      <w:marLeft w:val="0"/>
      <w:marRight w:val="0"/>
      <w:marTop w:val="0"/>
      <w:marBottom w:val="0"/>
      <w:divBdr>
        <w:top w:val="none" w:sz="0" w:space="0" w:color="auto"/>
        <w:left w:val="none" w:sz="0" w:space="0" w:color="auto"/>
        <w:bottom w:val="none" w:sz="0" w:space="0" w:color="auto"/>
        <w:right w:val="none" w:sz="0" w:space="0" w:color="auto"/>
      </w:divBdr>
      <w:divsChild>
        <w:div w:id="167721828">
          <w:marLeft w:val="0"/>
          <w:marRight w:val="0"/>
          <w:marTop w:val="0"/>
          <w:marBottom w:val="0"/>
          <w:divBdr>
            <w:top w:val="none" w:sz="0" w:space="0" w:color="auto"/>
            <w:left w:val="none" w:sz="0" w:space="0" w:color="auto"/>
            <w:bottom w:val="none" w:sz="0" w:space="0" w:color="auto"/>
            <w:right w:val="none" w:sz="0" w:space="0" w:color="auto"/>
          </w:divBdr>
          <w:divsChild>
            <w:div w:id="937520182">
              <w:marLeft w:val="0"/>
              <w:marRight w:val="0"/>
              <w:marTop w:val="0"/>
              <w:marBottom w:val="0"/>
              <w:divBdr>
                <w:top w:val="none" w:sz="0" w:space="0" w:color="auto"/>
                <w:left w:val="none" w:sz="0" w:space="0" w:color="auto"/>
                <w:bottom w:val="none" w:sz="0" w:space="0" w:color="auto"/>
                <w:right w:val="none" w:sz="0" w:space="0" w:color="auto"/>
              </w:divBdr>
            </w:div>
          </w:divsChild>
        </w:div>
        <w:div w:id="771510653">
          <w:marLeft w:val="0"/>
          <w:marRight w:val="0"/>
          <w:marTop w:val="0"/>
          <w:marBottom w:val="0"/>
          <w:divBdr>
            <w:top w:val="none" w:sz="0" w:space="0" w:color="auto"/>
            <w:left w:val="none" w:sz="0" w:space="0" w:color="auto"/>
            <w:bottom w:val="none" w:sz="0" w:space="0" w:color="auto"/>
            <w:right w:val="none" w:sz="0" w:space="0" w:color="auto"/>
          </w:divBdr>
          <w:divsChild>
            <w:div w:id="2028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0615">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3550672">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24558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464">
          <w:marLeft w:val="0"/>
          <w:marRight w:val="0"/>
          <w:marTop w:val="0"/>
          <w:marBottom w:val="720"/>
          <w:divBdr>
            <w:top w:val="none" w:sz="0" w:space="0" w:color="auto"/>
            <w:left w:val="none" w:sz="0" w:space="0" w:color="auto"/>
            <w:bottom w:val="none" w:sz="0" w:space="0" w:color="auto"/>
            <w:right w:val="none" w:sz="0" w:space="0" w:color="auto"/>
          </w:divBdr>
          <w:divsChild>
            <w:div w:id="1459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0739">
      <w:bodyDiv w:val="1"/>
      <w:marLeft w:val="0"/>
      <w:marRight w:val="0"/>
      <w:marTop w:val="0"/>
      <w:marBottom w:val="0"/>
      <w:divBdr>
        <w:top w:val="none" w:sz="0" w:space="0" w:color="auto"/>
        <w:left w:val="none" w:sz="0" w:space="0" w:color="auto"/>
        <w:bottom w:val="none" w:sz="0" w:space="0" w:color="auto"/>
        <w:right w:val="none" w:sz="0" w:space="0" w:color="auto"/>
      </w:divBdr>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27902">
      <w:bodyDiv w:val="1"/>
      <w:marLeft w:val="0"/>
      <w:marRight w:val="0"/>
      <w:marTop w:val="0"/>
      <w:marBottom w:val="0"/>
      <w:divBdr>
        <w:top w:val="none" w:sz="0" w:space="0" w:color="auto"/>
        <w:left w:val="none" w:sz="0" w:space="0" w:color="auto"/>
        <w:bottom w:val="none" w:sz="0" w:space="0" w:color="auto"/>
        <w:right w:val="none" w:sz="0" w:space="0" w:color="auto"/>
      </w:divBdr>
      <w:divsChild>
        <w:div w:id="411318328">
          <w:marLeft w:val="0"/>
          <w:marRight w:val="0"/>
          <w:marTop w:val="1410"/>
          <w:marBottom w:val="0"/>
          <w:divBdr>
            <w:top w:val="none" w:sz="0" w:space="0" w:color="auto"/>
            <w:left w:val="none" w:sz="0" w:space="0" w:color="auto"/>
            <w:bottom w:val="none" w:sz="0" w:space="0" w:color="auto"/>
            <w:right w:val="none" w:sz="0" w:space="0" w:color="auto"/>
          </w:divBdr>
          <w:divsChild>
            <w:div w:id="261300400">
              <w:marLeft w:val="0"/>
              <w:marRight w:val="0"/>
              <w:marTop w:val="0"/>
              <w:marBottom w:val="435"/>
              <w:divBdr>
                <w:top w:val="none" w:sz="0" w:space="0" w:color="auto"/>
                <w:left w:val="none" w:sz="0" w:space="0" w:color="auto"/>
                <w:bottom w:val="none" w:sz="0" w:space="0" w:color="auto"/>
                <w:right w:val="none" w:sz="0" w:space="0" w:color="auto"/>
              </w:divBdr>
              <w:divsChild>
                <w:div w:id="1578859732">
                  <w:marLeft w:val="0"/>
                  <w:marRight w:val="0"/>
                  <w:marTop w:val="0"/>
                  <w:marBottom w:val="870"/>
                  <w:divBdr>
                    <w:top w:val="single" w:sz="6" w:space="31" w:color="EEEEEE"/>
                    <w:left w:val="none" w:sz="0" w:space="0" w:color="auto"/>
                    <w:bottom w:val="none" w:sz="0" w:space="0" w:color="auto"/>
                    <w:right w:val="none" w:sz="0" w:space="0" w:color="auto"/>
                  </w:divBdr>
                  <w:divsChild>
                    <w:div w:id="30234857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1860">
      <w:bodyDiv w:val="1"/>
      <w:marLeft w:val="0"/>
      <w:marRight w:val="0"/>
      <w:marTop w:val="0"/>
      <w:marBottom w:val="0"/>
      <w:divBdr>
        <w:top w:val="none" w:sz="0" w:space="0" w:color="auto"/>
        <w:left w:val="none" w:sz="0" w:space="0" w:color="auto"/>
        <w:bottom w:val="none" w:sz="0" w:space="0" w:color="auto"/>
        <w:right w:val="none" w:sz="0" w:space="0" w:color="auto"/>
      </w:divBdr>
    </w:div>
    <w:div w:id="1155729591">
      <w:bodyDiv w:val="1"/>
      <w:marLeft w:val="0"/>
      <w:marRight w:val="0"/>
      <w:marTop w:val="0"/>
      <w:marBottom w:val="0"/>
      <w:divBdr>
        <w:top w:val="none" w:sz="0" w:space="0" w:color="auto"/>
        <w:left w:val="none" w:sz="0" w:space="0" w:color="auto"/>
        <w:bottom w:val="none" w:sz="0" w:space="0" w:color="auto"/>
        <w:right w:val="none" w:sz="0" w:space="0" w:color="auto"/>
      </w:divBdr>
    </w:div>
    <w:div w:id="1156067292">
      <w:bodyDiv w:val="1"/>
      <w:marLeft w:val="0"/>
      <w:marRight w:val="0"/>
      <w:marTop w:val="0"/>
      <w:marBottom w:val="0"/>
      <w:divBdr>
        <w:top w:val="none" w:sz="0" w:space="0" w:color="auto"/>
        <w:left w:val="none" w:sz="0" w:space="0" w:color="auto"/>
        <w:bottom w:val="none" w:sz="0" w:space="0" w:color="auto"/>
        <w:right w:val="none" w:sz="0" w:space="0" w:color="auto"/>
      </w:divBdr>
    </w:div>
    <w:div w:id="1156187678">
      <w:bodyDiv w:val="1"/>
      <w:marLeft w:val="0"/>
      <w:marRight w:val="0"/>
      <w:marTop w:val="0"/>
      <w:marBottom w:val="0"/>
      <w:divBdr>
        <w:top w:val="none" w:sz="0" w:space="0" w:color="auto"/>
        <w:left w:val="none" w:sz="0" w:space="0" w:color="auto"/>
        <w:bottom w:val="none" w:sz="0" w:space="0" w:color="auto"/>
        <w:right w:val="none" w:sz="0" w:space="0" w:color="auto"/>
      </w:divBdr>
    </w:div>
    <w:div w:id="1156796363">
      <w:bodyDiv w:val="1"/>
      <w:marLeft w:val="0"/>
      <w:marRight w:val="0"/>
      <w:marTop w:val="0"/>
      <w:marBottom w:val="0"/>
      <w:divBdr>
        <w:top w:val="none" w:sz="0" w:space="0" w:color="auto"/>
        <w:left w:val="none" w:sz="0" w:space="0" w:color="auto"/>
        <w:bottom w:val="none" w:sz="0" w:space="0" w:color="auto"/>
        <w:right w:val="none" w:sz="0" w:space="0" w:color="auto"/>
      </w:divBdr>
      <w:divsChild>
        <w:div w:id="1948073709">
          <w:marLeft w:val="0"/>
          <w:marRight w:val="0"/>
          <w:marTop w:val="1695"/>
          <w:marBottom w:val="384"/>
          <w:divBdr>
            <w:top w:val="none" w:sz="0" w:space="0" w:color="auto"/>
            <w:left w:val="none" w:sz="0" w:space="0" w:color="auto"/>
            <w:bottom w:val="none" w:sz="0" w:space="0" w:color="auto"/>
            <w:right w:val="none" w:sz="0" w:space="0" w:color="auto"/>
          </w:divBdr>
          <w:divsChild>
            <w:div w:id="154730732">
              <w:marLeft w:val="0"/>
              <w:marRight w:val="0"/>
              <w:marTop w:val="150"/>
              <w:marBottom w:val="0"/>
              <w:divBdr>
                <w:top w:val="none" w:sz="0" w:space="0" w:color="auto"/>
                <w:left w:val="none" w:sz="0" w:space="0" w:color="auto"/>
                <w:bottom w:val="none" w:sz="0" w:space="0" w:color="auto"/>
                <w:right w:val="none" w:sz="0" w:space="0" w:color="auto"/>
              </w:divBdr>
              <w:divsChild>
                <w:div w:id="68818672">
                  <w:marLeft w:val="0"/>
                  <w:marRight w:val="0"/>
                  <w:marTop w:val="0"/>
                  <w:marBottom w:val="285"/>
                  <w:divBdr>
                    <w:top w:val="single" w:sz="6" w:space="11" w:color="EEEEEE"/>
                    <w:left w:val="none" w:sz="0" w:space="0" w:color="auto"/>
                    <w:bottom w:val="none" w:sz="0" w:space="0" w:color="auto"/>
                    <w:right w:val="none" w:sz="0" w:space="0" w:color="auto"/>
                  </w:divBdr>
                  <w:divsChild>
                    <w:div w:id="1766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9878">
      <w:bodyDiv w:val="1"/>
      <w:marLeft w:val="0"/>
      <w:marRight w:val="0"/>
      <w:marTop w:val="0"/>
      <w:marBottom w:val="0"/>
      <w:divBdr>
        <w:top w:val="none" w:sz="0" w:space="0" w:color="auto"/>
        <w:left w:val="none" w:sz="0" w:space="0" w:color="auto"/>
        <w:bottom w:val="none" w:sz="0" w:space="0" w:color="auto"/>
        <w:right w:val="none" w:sz="0" w:space="0" w:color="auto"/>
      </w:divBdr>
    </w:div>
    <w:div w:id="1165972144">
      <w:bodyDiv w:val="1"/>
      <w:marLeft w:val="0"/>
      <w:marRight w:val="0"/>
      <w:marTop w:val="0"/>
      <w:marBottom w:val="0"/>
      <w:divBdr>
        <w:top w:val="none" w:sz="0" w:space="0" w:color="auto"/>
        <w:left w:val="none" w:sz="0" w:space="0" w:color="auto"/>
        <w:bottom w:val="none" w:sz="0" w:space="0" w:color="auto"/>
        <w:right w:val="none" w:sz="0" w:space="0" w:color="auto"/>
      </w:divBdr>
      <w:divsChild>
        <w:div w:id="1803844125">
          <w:marLeft w:val="0"/>
          <w:marRight w:val="0"/>
          <w:marTop w:val="1410"/>
          <w:marBottom w:val="0"/>
          <w:divBdr>
            <w:top w:val="none" w:sz="0" w:space="0" w:color="auto"/>
            <w:left w:val="none" w:sz="0" w:space="0" w:color="auto"/>
            <w:bottom w:val="none" w:sz="0" w:space="0" w:color="auto"/>
            <w:right w:val="none" w:sz="0" w:space="0" w:color="auto"/>
          </w:divBdr>
          <w:divsChild>
            <w:div w:id="2074160554">
              <w:marLeft w:val="0"/>
              <w:marRight w:val="0"/>
              <w:marTop w:val="0"/>
              <w:marBottom w:val="435"/>
              <w:divBdr>
                <w:top w:val="none" w:sz="0" w:space="0" w:color="auto"/>
                <w:left w:val="none" w:sz="0" w:space="0" w:color="auto"/>
                <w:bottom w:val="none" w:sz="0" w:space="0" w:color="auto"/>
                <w:right w:val="none" w:sz="0" w:space="0" w:color="auto"/>
              </w:divBdr>
              <w:divsChild>
                <w:div w:id="1602685770">
                  <w:marLeft w:val="0"/>
                  <w:marRight w:val="0"/>
                  <w:marTop w:val="0"/>
                  <w:marBottom w:val="870"/>
                  <w:divBdr>
                    <w:top w:val="single" w:sz="6" w:space="31" w:color="EEEEEE"/>
                    <w:left w:val="none" w:sz="0" w:space="0" w:color="auto"/>
                    <w:bottom w:val="none" w:sz="0" w:space="0" w:color="auto"/>
                    <w:right w:val="none" w:sz="0" w:space="0" w:color="auto"/>
                  </w:divBdr>
                  <w:divsChild>
                    <w:div w:id="112711981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166823315">
      <w:bodyDiv w:val="1"/>
      <w:marLeft w:val="0"/>
      <w:marRight w:val="0"/>
      <w:marTop w:val="0"/>
      <w:marBottom w:val="0"/>
      <w:divBdr>
        <w:top w:val="none" w:sz="0" w:space="0" w:color="auto"/>
        <w:left w:val="none" w:sz="0" w:space="0" w:color="auto"/>
        <w:bottom w:val="none" w:sz="0" w:space="0" w:color="auto"/>
        <w:right w:val="none" w:sz="0" w:space="0" w:color="auto"/>
      </w:divBdr>
      <w:divsChild>
        <w:div w:id="1761481827">
          <w:marLeft w:val="0"/>
          <w:marRight w:val="0"/>
          <w:marTop w:val="0"/>
          <w:marBottom w:val="0"/>
          <w:divBdr>
            <w:top w:val="none" w:sz="0" w:space="0" w:color="auto"/>
            <w:left w:val="none" w:sz="0" w:space="0" w:color="auto"/>
            <w:bottom w:val="none" w:sz="0" w:space="0" w:color="auto"/>
            <w:right w:val="none" w:sz="0" w:space="0" w:color="auto"/>
          </w:divBdr>
          <w:divsChild>
            <w:div w:id="1778983434">
              <w:marLeft w:val="0"/>
              <w:marRight w:val="0"/>
              <w:marTop w:val="0"/>
              <w:marBottom w:val="0"/>
              <w:divBdr>
                <w:top w:val="none" w:sz="0" w:space="0" w:color="auto"/>
                <w:left w:val="none" w:sz="0" w:space="0" w:color="auto"/>
                <w:bottom w:val="none" w:sz="0" w:space="0" w:color="auto"/>
                <w:right w:val="none" w:sz="0" w:space="0" w:color="auto"/>
              </w:divBdr>
            </w:div>
          </w:divsChild>
        </w:div>
        <w:div w:id="2081246795">
          <w:marLeft w:val="0"/>
          <w:marRight w:val="0"/>
          <w:marTop w:val="0"/>
          <w:marBottom w:val="0"/>
          <w:divBdr>
            <w:top w:val="none" w:sz="0" w:space="0" w:color="auto"/>
            <w:left w:val="none" w:sz="0" w:space="0" w:color="auto"/>
            <w:bottom w:val="none" w:sz="0" w:space="0" w:color="auto"/>
            <w:right w:val="none" w:sz="0" w:space="0" w:color="auto"/>
          </w:divBdr>
          <w:divsChild>
            <w:div w:id="8278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030">
      <w:bodyDiv w:val="1"/>
      <w:marLeft w:val="0"/>
      <w:marRight w:val="0"/>
      <w:marTop w:val="0"/>
      <w:marBottom w:val="0"/>
      <w:divBdr>
        <w:top w:val="none" w:sz="0" w:space="0" w:color="auto"/>
        <w:left w:val="none" w:sz="0" w:space="0" w:color="auto"/>
        <w:bottom w:val="none" w:sz="0" w:space="0" w:color="auto"/>
        <w:right w:val="none" w:sz="0" w:space="0" w:color="auto"/>
      </w:divBdr>
    </w:div>
    <w:div w:id="1174614430">
      <w:bodyDiv w:val="1"/>
      <w:marLeft w:val="0"/>
      <w:marRight w:val="0"/>
      <w:marTop w:val="0"/>
      <w:marBottom w:val="0"/>
      <w:divBdr>
        <w:top w:val="none" w:sz="0" w:space="0" w:color="auto"/>
        <w:left w:val="none" w:sz="0" w:space="0" w:color="auto"/>
        <w:bottom w:val="none" w:sz="0" w:space="0" w:color="auto"/>
        <w:right w:val="none" w:sz="0" w:space="0" w:color="auto"/>
      </w:divBdr>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184905555">
      <w:bodyDiv w:val="1"/>
      <w:marLeft w:val="0"/>
      <w:marRight w:val="0"/>
      <w:marTop w:val="0"/>
      <w:marBottom w:val="0"/>
      <w:divBdr>
        <w:top w:val="none" w:sz="0" w:space="0" w:color="auto"/>
        <w:left w:val="none" w:sz="0" w:space="0" w:color="auto"/>
        <w:bottom w:val="none" w:sz="0" w:space="0" w:color="auto"/>
        <w:right w:val="none" w:sz="0" w:space="0" w:color="auto"/>
      </w:divBdr>
      <w:divsChild>
        <w:div w:id="442458514">
          <w:marLeft w:val="0"/>
          <w:marRight w:val="0"/>
          <w:marTop w:val="0"/>
          <w:marBottom w:val="0"/>
          <w:divBdr>
            <w:top w:val="none" w:sz="0" w:space="0" w:color="auto"/>
            <w:left w:val="none" w:sz="0" w:space="0" w:color="auto"/>
            <w:bottom w:val="none" w:sz="0" w:space="0" w:color="auto"/>
            <w:right w:val="none" w:sz="0" w:space="0" w:color="auto"/>
          </w:divBdr>
          <w:divsChild>
            <w:div w:id="1659966780">
              <w:marLeft w:val="0"/>
              <w:marRight w:val="0"/>
              <w:marTop w:val="0"/>
              <w:marBottom w:val="0"/>
              <w:divBdr>
                <w:top w:val="none" w:sz="0" w:space="0" w:color="auto"/>
                <w:left w:val="none" w:sz="0" w:space="0" w:color="auto"/>
                <w:bottom w:val="none" w:sz="0" w:space="0" w:color="auto"/>
                <w:right w:val="none" w:sz="0" w:space="0" w:color="auto"/>
              </w:divBdr>
            </w:div>
          </w:divsChild>
        </w:div>
        <w:div w:id="902326769">
          <w:marLeft w:val="0"/>
          <w:marRight w:val="0"/>
          <w:marTop w:val="0"/>
          <w:marBottom w:val="0"/>
          <w:divBdr>
            <w:top w:val="none" w:sz="0" w:space="0" w:color="auto"/>
            <w:left w:val="none" w:sz="0" w:space="0" w:color="auto"/>
            <w:bottom w:val="none" w:sz="0" w:space="0" w:color="auto"/>
            <w:right w:val="none" w:sz="0" w:space="0" w:color="auto"/>
          </w:divBdr>
          <w:divsChild>
            <w:div w:id="542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648">
      <w:bodyDiv w:val="1"/>
      <w:marLeft w:val="0"/>
      <w:marRight w:val="0"/>
      <w:marTop w:val="0"/>
      <w:marBottom w:val="0"/>
      <w:divBdr>
        <w:top w:val="none" w:sz="0" w:space="0" w:color="auto"/>
        <w:left w:val="none" w:sz="0" w:space="0" w:color="auto"/>
        <w:bottom w:val="none" w:sz="0" w:space="0" w:color="auto"/>
        <w:right w:val="none" w:sz="0" w:space="0" w:color="auto"/>
      </w:divBdr>
    </w:div>
    <w:div w:id="1194688444">
      <w:bodyDiv w:val="1"/>
      <w:marLeft w:val="0"/>
      <w:marRight w:val="0"/>
      <w:marTop w:val="0"/>
      <w:marBottom w:val="0"/>
      <w:divBdr>
        <w:top w:val="none" w:sz="0" w:space="0" w:color="auto"/>
        <w:left w:val="none" w:sz="0" w:space="0" w:color="auto"/>
        <w:bottom w:val="none" w:sz="0" w:space="0" w:color="auto"/>
        <w:right w:val="none" w:sz="0" w:space="0" w:color="auto"/>
      </w:divBdr>
    </w:div>
    <w:div w:id="1194809244">
      <w:bodyDiv w:val="1"/>
      <w:marLeft w:val="0"/>
      <w:marRight w:val="0"/>
      <w:marTop w:val="0"/>
      <w:marBottom w:val="0"/>
      <w:divBdr>
        <w:top w:val="none" w:sz="0" w:space="0" w:color="auto"/>
        <w:left w:val="none" w:sz="0" w:space="0" w:color="auto"/>
        <w:bottom w:val="none" w:sz="0" w:space="0" w:color="auto"/>
        <w:right w:val="none" w:sz="0" w:space="0" w:color="auto"/>
      </w:divBdr>
    </w:div>
    <w:div w:id="1206067494">
      <w:bodyDiv w:val="1"/>
      <w:marLeft w:val="0"/>
      <w:marRight w:val="0"/>
      <w:marTop w:val="0"/>
      <w:marBottom w:val="0"/>
      <w:divBdr>
        <w:top w:val="none" w:sz="0" w:space="0" w:color="auto"/>
        <w:left w:val="none" w:sz="0" w:space="0" w:color="auto"/>
        <w:bottom w:val="none" w:sz="0" w:space="0" w:color="auto"/>
        <w:right w:val="none" w:sz="0" w:space="0" w:color="auto"/>
      </w:divBdr>
    </w:div>
    <w:div w:id="1206796013">
      <w:bodyDiv w:val="1"/>
      <w:marLeft w:val="0"/>
      <w:marRight w:val="0"/>
      <w:marTop w:val="0"/>
      <w:marBottom w:val="0"/>
      <w:divBdr>
        <w:top w:val="none" w:sz="0" w:space="0" w:color="auto"/>
        <w:left w:val="none" w:sz="0" w:space="0" w:color="auto"/>
        <w:bottom w:val="none" w:sz="0" w:space="0" w:color="auto"/>
        <w:right w:val="none" w:sz="0" w:space="0" w:color="auto"/>
      </w:divBdr>
      <w:divsChild>
        <w:div w:id="1919827315">
          <w:marLeft w:val="0"/>
          <w:marRight w:val="0"/>
          <w:marTop w:val="0"/>
          <w:marBottom w:val="720"/>
          <w:divBdr>
            <w:top w:val="none" w:sz="0" w:space="0" w:color="auto"/>
            <w:left w:val="none" w:sz="0" w:space="0" w:color="auto"/>
            <w:bottom w:val="none" w:sz="0" w:space="0" w:color="auto"/>
            <w:right w:val="none" w:sz="0" w:space="0" w:color="auto"/>
          </w:divBdr>
          <w:divsChild>
            <w:div w:id="1647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
    <w:div w:id="1210220039">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15458955">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2">
          <w:marLeft w:val="0"/>
          <w:marRight w:val="0"/>
          <w:marTop w:val="1695"/>
          <w:marBottom w:val="384"/>
          <w:divBdr>
            <w:top w:val="none" w:sz="0" w:space="0" w:color="auto"/>
            <w:left w:val="none" w:sz="0" w:space="0" w:color="auto"/>
            <w:bottom w:val="none" w:sz="0" w:space="0" w:color="auto"/>
            <w:right w:val="none" w:sz="0" w:space="0" w:color="auto"/>
          </w:divBdr>
          <w:divsChild>
            <w:div w:id="1829665796">
              <w:marLeft w:val="0"/>
              <w:marRight w:val="0"/>
              <w:marTop w:val="150"/>
              <w:marBottom w:val="0"/>
              <w:divBdr>
                <w:top w:val="none" w:sz="0" w:space="0" w:color="auto"/>
                <w:left w:val="none" w:sz="0" w:space="0" w:color="auto"/>
                <w:bottom w:val="none" w:sz="0" w:space="0" w:color="auto"/>
                <w:right w:val="none" w:sz="0" w:space="0" w:color="auto"/>
              </w:divBdr>
              <w:divsChild>
                <w:div w:id="1105730812">
                  <w:marLeft w:val="0"/>
                  <w:marRight w:val="0"/>
                  <w:marTop w:val="0"/>
                  <w:marBottom w:val="285"/>
                  <w:divBdr>
                    <w:top w:val="single" w:sz="6" w:space="11" w:color="EEEEEE"/>
                    <w:left w:val="none" w:sz="0" w:space="0" w:color="auto"/>
                    <w:bottom w:val="none" w:sz="0" w:space="0" w:color="auto"/>
                    <w:right w:val="none" w:sz="0" w:space="0" w:color="auto"/>
                  </w:divBdr>
                  <w:divsChild>
                    <w:div w:id="5241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283">
      <w:bodyDiv w:val="1"/>
      <w:marLeft w:val="0"/>
      <w:marRight w:val="0"/>
      <w:marTop w:val="0"/>
      <w:marBottom w:val="0"/>
      <w:divBdr>
        <w:top w:val="none" w:sz="0" w:space="0" w:color="auto"/>
        <w:left w:val="none" w:sz="0" w:space="0" w:color="auto"/>
        <w:bottom w:val="none" w:sz="0" w:space="0" w:color="auto"/>
        <w:right w:val="none" w:sz="0" w:space="0" w:color="auto"/>
      </w:divBdr>
    </w:div>
    <w:div w:id="1229996533">
      <w:bodyDiv w:val="1"/>
      <w:marLeft w:val="0"/>
      <w:marRight w:val="0"/>
      <w:marTop w:val="0"/>
      <w:marBottom w:val="0"/>
      <w:divBdr>
        <w:top w:val="none" w:sz="0" w:space="0" w:color="auto"/>
        <w:left w:val="none" w:sz="0" w:space="0" w:color="auto"/>
        <w:bottom w:val="none" w:sz="0" w:space="0" w:color="auto"/>
        <w:right w:val="none" w:sz="0" w:space="0" w:color="auto"/>
      </w:divBdr>
    </w:div>
    <w:div w:id="1247300395">
      <w:bodyDiv w:val="1"/>
      <w:marLeft w:val="0"/>
      <w:marRight w:val="0"/>
      <w:marTop w:val="0"/>
      <w:marBottom w:val="0"/>
      <w:divBdr>
        <w:top w:val="none" w:sz="0" w:space="0" w:color="auto"/>
        <w:left w:val="none" w:sz="0" w:space="0" w:color="auto"/>
        <w:bottom w:val="none" w:sz="0" w:space="0" w:color="auto"/>
        <w:right w:val="none" w:sz="0" w:space="0" w:color="auto"/>
      </w:divBdr>
      <w:divsChild>
        <w:div w:id="135070435">
          <w:marLeft w:val="0"/>
          <w:marRight w:val="0"/>
          <w:marTop w:val="0"/>
          <w:marBottom w:val="0"/>
          <w:divBdr>
            <w:top w:val="none" w:sz="0" w:space="0" w:color="auto"/>
            <w:left w:val="none" w:sz="0" w:space="0" w:color="auto"/>
            <w:bottom w:val="none" w:sz="0" w:space="0" w:color="auto"/>
            <w:right w:val="none" w:sz="0" w:space="0" w:color="auto"/>
          </w:divBdr>
          <w:divsChild>
            <w:div w:id="989209876">
              <w:marLeft w:val="0"/>
              <w:marRight w:val="0"/>
              <w:marTop w:val="0"/>
              <w:marBottom w:val="0"/>
              <w:divBdr>
                <w:top w:val="none" w:sz="0" w:space="0" w:color="auto"/>
                <w:left w:val="none" w:sz="0" w:space="0" w:color="auto"/>
                <w:bottom w:val="none" w:sz="0" w:space="0" w:color="auto"/>
                <w:right w:val="none" w:sz="0" w:space="0" w:color="auto"/>
              </w:divBdr>
            </w:div>
          </w:divsChild>
        </w:div>
        <w:div w:id="448664419">
          <w:marLeft w:val="0"/>
          <w:marRight w:val="0"/>
          <w:marTop w:val="0"/>
          <w:marBottom w:val="0"/>
          <w:divBdr>
            <w:top w:val="none" w:sz="0" w:space="0" w:color="auto"/>
            <w:left w:val="none" w:sz="0" w:space="0" w:color="auto"/>
            <w:bottom w:val="none" w:sz="0" w:space="0" w:color="auto"/>
            <w:right w:val="none" w:sz="0" w:space="0" w:color="auto"/>
          </w:divBdr>
          <w:divsChild>
            <w:div w:id="9097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2274848">
      <w:bodyDiv w:val="1"/>
      <w:marLeft w:val="0"/>
      <w:marRight w:val="0"/>
      <w:marTop w:val="0"/>
      <w:marBottom w:val="0"/>
      <w:divBdr>
        <w:top w:val="none" w:sz="0" w:space="0" w:color="auto"/>
        <w:left w:val="none" w:sz="0" w:space="0" w:color="auto"/>
        <w:bottom w:val="none" w:sz="0" w:space="0" w:color="auto"/>
        <w:right w:val="none" w:sz="0" w:space="0" w:color="auto"/>
      </w:divBdr>
      <w:divsChild>
        <w:div w:id="493421548">
          <w:marLeft w:val="0"/>
          <w:marRight w:val="0"/>
          <w:marTop w:val="0"/>
          <w:marBottom w:val="0"/>
          <w:divBdr>
            <w:top w:val="none" w:sz="0" w:space="0" w:color="auto"/>
            <w:left w:val="none" w:sz="0" w:space="0" w:color="auto"/>
            <w:bottom w:val="none" w:sz="0" w:space="0" w:color="auto"/>
            <w:right w:val="none" w:sz="0" w:space="0" w:color="auto"/>
          </w:divBdr>
          <w:divsChild>
            <w:div w:id="11137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7158">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79602590">
      <w:bodyDiv w:val="1"/>
      <w:marLeft w:val="0"/>
      <w:marRight w:val="0"/>
      <w:marTop w:val="0"/>
      <w:marBottom w:val="0"/>
      <w:divBdr>
        <w:top w:val="none" w:sz="0" w:space="0" w:color="auto"/>
        <w:left w:val="none" w:sz="0" w:space="0" w:color="auto"/>
        <w:bottom w:val="none" w:sz="0" w:space="0" w:color="auto"/>
        <w:right w:val="none" w:sz="0" w:space="0" w:color="auto"/>
      </w:divBdr>
    </w:div>
    <w:div w:id="1285044171">
      <w:bodyDiv w:val="1"/>
      <w:marLeft w:val="0"/>
      <w:marRight w:val="0"/>
      <w:marTop w:val="0"/>
      <w:marBottom w:val="0"/>
      <w:divBdr>
        <w:top w:val="none" w:sz="0" w:space="0" w:color="auto"/>
        <w:left w:val="none" w:sz="0" w:space="0" w:color="auto"/>
        <w:bottom w:val="none" w:sz="0" w:space="0" w:color="auto"/>
        <w:right w:val="none" w:sz="0" w:space="0" w:color="auto"/>
      </w:divBdr>
      <w:divsChild>
        <w:div w:id="271473265">
          <w:marLeft w:val="0"/>
          <w:marRight w:val="0"/>
          <w:marTop w:val="1410"/>
          <w:marBottom w:val="0"/>
          <w:divBdr>
            <w:top w:val="none" w:sz="0" w:space="0" w:color="auto"/>
            <w:left w:val="none" w:sz="0" w:space="0" w:color="auto"/>
            <w:bottom w:val="none" w:sz="0" w:space="0" w:color="auto"/>
            <w:right w:val="none" w:sz="0" w:space="0" w:color="auto"/>
          </w:divBdr>
          <w:divsChild>
            <w:div w:id="1994291075">
              <w:marLeft w:val="0"/>
              <w:marRight w:val="0"/>
              <w:marTop w:val="0"/>
              <w:marBottom w:val="435"/>
              <w:divBdr>
                <w:top w:val="none" w:sz="0" w:space="0" w:color="auto"/>
                <w:left w:val="none" w:sz="0" w:space="0" w:color="auto"/>
                <w:bottom w:val="none" w:sz="0" w:space="0" w:color="auto"/>
                <w:right w:val="none" w:sz="0" w:space="0" w:color="auto"/>
              </w:divBdr>
              <w:divsChild>
                <w:div w:id="1200045147">
                  <w:marLeft w:val="0"/>
                  <w:marRight w:val="0"/>
                  <w:marTop w:val="0"/>
                  <w:marBottom w:val="870"/>
                  <w:divBdr>
                    <w:top w:val="single" w:sz="6" w:space="31" w:color="EEEEEE"/>
                    <w:left w:val="none" w:sz="0" w:space="0" w:color="auto"/>
                    <w:bottom w:val="none" w:sz="0" w:space="0" w:color="auto"/>
                    <w:right w:val="none" w:sz="0" w:space="0" w:color="auto"/>
                  </w:divBdr>
                  <w:divsChild>
                    <w:div w:id="17341576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87080027">
      <w:bodyDiv w:val="1"/>
      <w:marLeft w:val="0"/>
      <w:marRight w:val="0"/>
      <w:marTop w:val="0"/>
      <w:marBottom w:val="0"/>
      <w:divBdr>
        <w:top w:val="none" w:sz="0" w:space="0" w:color="auto"/>
        <w:left w:val="none" w:sz="0" w:space="0" w:color="auto"/>
        <w:bottom w:val="none" w:sz="0" w:space="0" w:color="auto"/>
        <w:right w:val="none" w:sz="0" w:space="0" w:color="auto"/>
      </w:divBdr>
      <w:divsChild>
        <w:div w:id="322585026">
          <w:marLeft w:val="0"/>
          <w:marRight w:val="0"/>
          <w:marTop w:val="0"/>
          <w:marBottom w:val="0"/>
          <w:divBdr>
            <w:top w:val="none" w:sz="0" w:space="0" w:color="auto"/>
            <w:left w:val="none" w:sz="0" w:space="0" w:color="auto"/>
            <w:bottom w:val="none" w:sz="0" w:space="0" w:color="auto"/>
            <w:right w:val="none" w:sz="0" w:space="0" w:color="auto"/>
          </w:divBdr>
          <w:divsChild>
            <w:div w:id="170728884">
              <w:marLeft w:val="0"/>
              <w:marRight w:val="0"/>
              <w:marTop w:val="0"/>
              <w:marBottom w:val="0"/>
              <w:divBdr>
                <w:top w:val="none" w:sz="0" w:space="0" w:color="auto"/>
                <w:left w:val="none" w:sz="0" w:space="0" w:color="auto"/>
                <w:bottom w:val="none" w:sz="0" w:space="0" w:color="auto"/>
                <w:right w:val="none" w:sz="0" w:space="0" w:color="auto"/>
              </w:divBdr>
            </w:div>
          </w:divsChild>
        </w:div>
        <w:div w:id="1193230384">
          <w:marLeft w:val="0"/>
          <w:marRight w:val="0"/>
          <w:marTop w:val="0"/>
          <w:marBottom w:val="0"/>
          <w:divBdr>
            <w:top w:val="none" w:sz="0" w:space="0" w:color="auto"/>
            <w:left w:val="none" w:sz="0" w:space="0" w:color="auto"/>
            <w:bottom w:val="none" w:sz="0" w:space="0" w:color="auto"/>
            <w:right w:val="none" w:sz="0" w:space="0" w:color="auto"/>
          </w:divBdr>
          <w:divsChild>
            <w:div w:id="1611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295678456">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5695482">
      <w:bodyDiv w:val="1"/>
      <w:marLeft w:val="0"/>
      <w:marRight w:val="0"/>
      <w:marTop w:val="0"/>
      <w:marBottom w:val="0"/>
      <w:divBdr>
        <w:top w:val="none" w:sz="0" w:space="0" w:color="auto"/>
        <w:left w:val="none" w:sz="0" w:space="0" w:color="auto"/>
        <w:bottom w:val="none" w:sz="0" w:space="0" w:color="auto"/>
        <w:right w:val="none" w:sz="0" w:space="0" w:color="auto"/>
      </w:divBdr>
    </w:div>
    <w:div w:id="1307123801">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10670993">
      <w:bodyDiv w:val="1"/>
      <w:marLeft w:val="0"/>
      <w:marRight w:val="0"/>
      <w:marTop w:val="0"/>
      <w:marBottom w:val="0"/>
      <w:divBdr>
        <w:top w:val="none" w:sz="0" w:space="0" w:color="auto"/>
        <w:left w:val="none" w:sz="0" w:space="0" w:color="auto"/>
        <w:bottom w:val="none" w:sz="0" w:space="0" w:color="auto"/>
        <w:right w:val="none" w:sz="0" w:space="0" w:color="auto"/>
      </w:divBdr>
    </w:div>
    <w:div w:id="1320381406">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9287">
      <w:bodyDiv w:val="1"/>
      <w:marLeft w:val="0"/>
      <w:marRight w:val="0"/>
      <w:marTop w:val="0"/>
      <w:marBottom w:val="0"/>
      <w:divBdr>
        <w:top w:val="none" w:sz="0" w:space="0" w:color="auto"/>
        <w:left w:val="none" w:sz="0" w:space="0" w:color="auto"/>
        <w:bottom w:val="none" w:sz="0" w:space="0" w:color="auto"/>
        <w:right w:val="none" w:sz="0" w:space="0" w:color="auto"/>
      </w:divBdr>
      <w:divsChild>
        <w:div w:id="560672820">
          <w:marLeft w:val="0"/>
          <w:marRight w:val="0"/>
          <w:marTop w:val="1410"/>
          <w:marBottom w:val="0"/>
          <w:divBdr>
            <w:top w:val="none" w:sz="0" w:space="0" w:color="auto"/>
            <w:left w:val="none" w:sz="0" w:space="0" w:color="auto"/>
            <w:bottom w:val="none" w:sz="0" w:space="0" w:color="auto"/>
            <w:right w:val="none" w:sz="0" w:space="0" w:color="auto"/>
          </w:divBdr>
          <w:divsChild>
            <w:div w:id="70389765">
              <w:marLeft w:val="0"/>
              <w:marRight w:val="0"/>
              <w:marTop w:val="0"/>
              <w:marBottom w:val="435"/>
              <w:divBdr>
                <w:top w:val="none" w:sz="0" w:space="0" w:color="auto"/>
                <w:left w:val="none" w:sz="0" w:space="0" w:color="auto"/>
                <w:bottom w:val="none" w:sz="0" w:space="0" w:color="auto"/>
                <w:right w:val="none" w:sz="0" w:space="0" w:color="auto"/>
              </w:divBdr>
              <w:divsChild>
                <w:div w:id="1942958047">
                  <w:marLeft w:val="0"/>
                  <w:marRight w:val="0"/>
                  <w:marTop w:val="0"/>
                  <w:marBottom w:val="870"/>
                  <w:divBdr>
                    <w:top w:val="single" w:sz="6" w:space="31" w:color="EEEEEE"/>
                    <w:left w:val="none" w:sz="0" w:space="0" w:color="auto"/>
                    <w:bottom w:val="none" w:sz="0" w:space="0" w:color="auto"/>
                    <w:right w:val="none" w:sz="0" w:space="0" w:color="auto"/>
                  </w:divBdr>
                  <w:divsChild>
                    <w:div w:id="54598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2926476">
      <w:bodyDiv w:val="1"/>
      <w:marLeft w:val="0"/>
      <w:marRight w:val="0"/>
      <w:marTop w:val="0"/>
      <w:marBottom w:val="0"/>
      <w:divBdr>
        <w:top w:val="none" w:sz="0" w:space="0" w:color="auto"/>
        <w:left w:val="none" w:sz="0" w:space="0" w:color="auto"/>
        <w:bottom w:val="none" w:sz="0" w:space="0" w:color="auto"/>
        <w:right w:val="none" w:sz="0" w:space="0" w:color="auto"/>
      </w:divBdr>
    </w:div>
    <w:div w:id="1374890054">
      <w:bodyDiv w:val="1"/>
      <w:marLeft w:val="0"/>
      <w:marRight w:val="0"/>
      <w:marTop w:val="0"/>
      <w:marBottom w:val="0"/>
      <w:divBdr>
        <w:top w:val="none" w:sz="0" w:space="0" w:color="auto"/>
        <w:left w:val="none" w:sz="0" w:space="0" w:color="auto"/>
        <w:bottom w:val="none" w:sz="0" w:space="0" w:color="auto"/>
        <w:right w:val="none" w:sz="0" w:space="0" w:color="auto"/>
      </w:divBdr>
    </w:div>
    <w:div w:id="1378506604">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0939502">
      <w:bodyDiv w:val="1"/>
      <w:marLeft w:val="0"/>
      <w:marRight w:val="0"/>
      <w:marTop w:val="0"/>
      <w:marBottom w:val="0"/>
      <w:divBdr>
        <w:top w:val="none" w:sz="0" w:space="0" w:color="auto"/>
        <w:left w:val="none" w:sz="0" w:space="0" w:color="auto"/>
        <w:bottom w:val="none" w:sz="0" w:space="0" w:color="auto"/>
        <w:right w:val="none" w:sz="0" w:space="0" w:color="auto"/>
      </w:divBdr>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3095245">
      <w:bodyDiv w:val="1"/>
      <w:marLeft w:val="0"/>
      <w:marRight w:val="0"/>
      <w:marTop w:val="0"/>
      <w:marBottom w:val="0"/>
      <w:divBdr>
        <w:top w:val="none" w:sz="0" w:space="0" w:color="auto"/>
        <w:left w:val="none" w:sz="0" w:space="0" w:color="auto"/>
        <w:bottom w:val="none" w:sz="0" w:space="0" w:color="auto"/>
        <w:right w:val="none" w:sz="0" w:space="0" w:color="auto"/>
      </w:divBdr>
    </w:div>
    <w:div w:id="1384475899">
      <w:bodyDiv w:val="1"/>
      <w:marLeft w:val="0"/>
      <w:marRight w:val="0"/>
      <w:marTop w:val="0"/>
      <w:marBottom w:val="0"/>
      <w:divBdr>
        <w:top w:val="none" w:sz="0" w:space="0" w:color="auto"/>
        <w:left w:val="none" w:sz="0" w:space="0" w:color="auto"/>
        <w:bottom w:val="none" w:sz="0" w:space="0" w:color="auto"/>
        <w:right w:val="none" w:sz="0" w:space="0" w:color="auto"/>
      </w:divBdr>
    </w:div>
    <w:div w:id="1386950570">
      <w:bodyDiv w:val="1"/>
      <w:marLeft w:val="0"/>
      <w:marRight w:val="0"/>
      <w:marTop w:val="0"/>
      <w:marBottom w:val="0"/>
      <w:divBdr>
        <w:top w:val="none" w:sz="0" w:space="0" w:color="auto"/>
        <w:left w:val="none" w:sz="0" w:space="0" w:color="auto"/>
        <w:bottom w:val="none" w:sz="0" w:space="0" w:color="auto"/>
        <w:right w:val="none" w:sz="0" w:space="0" w:color="auto"/>
      </w:divBdr>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03335267">
      <w:bodyDiv w:val="1"/>
      <w:marLeft w:val="0"/>
      <w:marRight w:val="0"/>
      <w:marTop w:val="0"/>
      <w:marBottom w:val="0"/>
      <w:divBdr>
        <w:top w:val="none" w:sz="0" w:space="0" w:color="auto"/>
        <w:left w:val="none" w:sz="0" w:space="0" w:color="auto"/>
        <w:bottom w:val="none" w:sz="0" w:space="0" w:color="auto"/>
        <w:right w:val="none" w:sz="0" w:space="0" w:color="auto"/>
      </w:divBdr>
      <w:divsChild>
        <w:div w:id="567348433">
          <w:marLeft w:val="0"/>
          <w:marRight w:val="0"/>
          <w:marTop w:val="0"/>
          <w:marBottom w:val="0"/>
          <w:divBdr>
            <w:top w:val="none" w:sz="0" w:space="0" w:color="auto"/>
            <w:left w:val="none" w:sz="0" w:space="0" w:color="auto"/>
            <w:bottom w:val="none" w:sz="0" w:space="0" w:color="auto"/>
            <w:right w:val="none" w:sz="0" w:space="0" w:color="auto"/>
          </w:divBdr>
          <w:divsChild>
            <w:div w:id="16087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16514302">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7574390">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2867417">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484618441">
      <w:bodyDiv w:val="1"/>
      <w:marLeft w:val="0"/>
      <w:marRight w:val="0"/>
      <w:marTop w:val="0"/>
      <w:marBottom w:val="0"/>
      <w:divBdr>
        <w:top w:val="none" w:sz="0" w:space="0" w:color="auto"/>
        <w:left w:val="none" w:sz="0" w:space="0" w:color="auto"/>
        <w:bottom w:val="none" w:sz="0" w:space="0" w:color="auto"/>
        <w:right w:val="none" w:sz="0" w:space="0" w:color="auto"/>
      </w:divBdr>
      <w:divsChild>
        <w:div w:id="1411074169">
          <w:marLeft w:val="0"/>
          <w:marRight w:val="0"/>
          <w:marTop w:val="1410"/>
          <w:marBottom w:val="0"/>
          <w:divBdr>
            <w:top w:val="none" w:sz="0" w:space="0" w:color="auto"/>
            <w:left w:val="none" w:sz="0" w:space="0" w:color="auto"/>
            <w:bottom w:val="none" w:sz="0" w:space="0" w:color="auto"/>
            <w:right w:val="none" w:sz="0" w:space="0" w:color="auto"/>
          </w:divBdr>
          <w:divsChild>
            <w:div w:id="307638014">
              <w:marLeft w:val="2100"/>
              <w:marRight w:val="2100"/>
              <w:marTop w:val="0"/>
              <w:marBottom w:val="0"/>
              <w:divBdr>
                <w:top w:val="none" w:sz="0" w:space="0" w:color="auto"/>
                <w:left w:val="none" w:sz="0" w:space="0" w:color="auto"/>
                <w:bottom w:val="none" w:sz="0" w:space="0" w:color="auto"/>
                <w:right w:val="none" w:sz="0" w:space="0" w:color="auto"/>
              </w:divBdr>
              <w:divsChild>
                <w:div w:id="741371085">
                  <w:marLeft w:val="0"/>
                  <w:marRight w:val="0"/>
                  <w:marTop w:val="0"/>
                  <w:marBottom w:val="870"/>
                  <w:divBdr>
                    <w:top w:val="single" w:sz="6" w:space="31" w:color="EEEEEE"/>
                    <w:left w:val="none" w:sz="0" w:space="0" w:color="auto"/>
                    <w:bottom w:val="none" w:sz="0" w:space="0" w:color="auto"/>
                    <w:right w:val="none" w:sz="0" w:space="0" w:color="auto"/>
                  </w:divBdr>
                  <w:divsChild>
                    <w:div w:id="4182775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492673730">
      <w:bodyDiv w:val="1"/>
      <w:marLeft w:val="0"/>
      <w:marRight w:val="0"/>
      <w:marTop w:val="0"/>
      <w:marBottom w:val="0"/>
      <w:divBdr>
        <w:top w:val="none" w:sz="0" w:space="0" w:color="auto"/>
        <w:left w:val="none" w:sz="0" w:space="0" w:color="auto"/>
        <w:bottom w:val="none" w:sz="0" w:space="0" w:color="auto"/>
        <w:right w:val="none" w:sz="0" w:space="0" w:color="auto"/>
      </w:divBdr>
    </w:div>
    <w:div w:id="1503080388">
      <w:bodyDiv w:val="1"/>
      <w:marLeft w:val="0"/>
      <w:marRight w:val="0"/>
      <w:marTop w:val="0"/>
      <w:marBottom w:val="0"/>
      <w:divBdr>
        <w:top w:val="none" w:sz="0" w:space="0" w:color="auto"/>
        <w:left w:val="none" w:sz="0" w:space="0" w:color="auto"/>
        <w:bottom w:val="none" w:sz="0" w:space="0" w:color="auto"/>
        <w:right w:val="none" w:sz="0" w:space="0" w:color="auto"/>
      </w:divBdr>
    </w:div>
    <w:div w:id="1505588268">
      <w:bodyDiv w:val="1"/>
      <w:marLeft w:val="0"/>
      <w:marRight w:val="0"/>
      <w:marTop w:val="0"/>
      <w:marBottom w:val="0"/>
      <w:divBdr>
        <w:top w:val="none" w:sz="0" w:space="0" w:color="auto"/>
        <w:left w:val="none" w:sz="0" w:space="0" w:color="auto"/>
        <w:bottom w:val="none" w:sz="0" w:space="0" w:color="auto"/>
        <w:right w:val="none" w:sz="0" w:space="0" w:color="auto"/>
      </w:divBdr>
    </w:div>
    <w:div w:id="1510290819">
      <w:bodyDiv w:val="1"/>
      <w:marLeft w:val="0"/>
      <w:marRight w:val="0"/>
      <w:marTop w:val="0"/>
      <w:marBottom w:val="0"/>
      <w:divBdr>
        <w:top w:val="none" w:sz="0" w:space="0" w:color="auto"/>
        <w:left w:val="none" w:sz="0" w:space="0" w:color="auto"/>
        <w:bottom w:val="none" w:sz="0" w:space="0" w:color="auto"/>
        <w:right w:val="none" w:sz="0" w:space="0" w:color="auto"/>
      </w:divBdr>
      <w:divsChild>
        <w:div w:id="1534926057">
          <w:marLeft w:val="0"/>
          <w:marRight w:val="0"/>
          <w:marTop w:val="0"/>
          <w:marBottom w:val="0"/>
          <w:divBdr>
            <w:top w:val="none" w:sz="0" w:space="0" w:color="auto"/>
            <w:left w:val="none" w:sz="0" w:space="0" w:color="auto"/>
            <w:bottom w:val="none" w:sz="0" w:space="0" w:color="auto"/>
            <w:right w:val="none" w:sz="0" w:space="0" w:color="auto"/>
          </w:divBdr>
          <w:divsChild>
            <w:div w:id="17530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928">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22548179">
      <w:bodyDiv w:val="1"/>
      <w:marLeft w:val="0"/>
      <w:marRight w:val="0"/>
      <w:marTop w:val="0"/>
      <w:marBottom w:val="0"/>
      <w:divBdr>
        <w:top w:val="none" w:sz="0" w:space="0" w:color="auto"/>
        <w:left w:val="none" w:sz="0" w:space="0" w:color="auto"/>
        <w:bottom w:val="none" w:sz="0" w:space="0" w:color="auto"/>
        <w:right w:val="none" w:sz="0" w:space="0" w:color="auto"/>
      </w:divBdr>
    </w:div>
    <w:div w:id="1531260161">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805">
      <w:bodyDiv w:val="1"/>
      <w:marLeft w:val="0"/>
      <w:marRight w:val="0"/>
      <w:marTop w:val="0"/>
      <w:marBottom w:val="0"/>
      <w:divBdr>
        <w:top w:val="none" w:sz="0" w:space="0" w:color="auto"/>
        <w:left w:val="none" w:sz="0" w:space="0" w:color="auto"/>
        <w:bottom w:val="none" w:sz="0" w:space="0" w:color="auto"/>
        <w:right w:val="none" w:sz="0" w:space="0" w:color="auto"/>
      </w:divBdr>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5945350">
      <w:bodyDiv w:val="1"/>
      <w:marLeft w:val="0"/>
      <w:marRight w:val="0"/>
      <w:marTop w:val="0"/>
      <w:marBottom w:val="0"/>
      <w:divBdr>
        <w:top w:val="none" w:sz="0" w:space="0" w:color="auto"/>
        <w:left w:val="none" w:sz="0" w:space="0" w:color="auto"/>
        <w:bottom w:val="none" w:sz="0" w:space="0" w:color="auto"/>
        <w:right w:val="none" w:sz="0" w:space="0" w:color="auto"/>
      </w:divBdr>
      <w:divsChild>
        <w:div w:id="612397540">
          <w:marLeft w:val="0"/>
          <w:marRight w:val="0"/>
          <w:marTop w:val="1410"/>
          <w:marBottom w:val="0"/>
          <w:divBdr>
            <w:top w:val="none" w:sz="0" w:space="0" w:color="auto"/>
            <w:left w:val="none" w:sz="0" w:space="0" w:color="auto"/>
            <w:bottom w:val="none" w:sz="0" w:space="0" w:color="auto"/>
            <w:right w:val="none" w:sz="0" w:space="0" w:color="auto"/>
          </w:divBdr>
          <w:divsChild>
            <w:div w:id="1988822818">
              <w:marLeft w:val="0"/>
              <w:marRight w:val="0"/>
              <w:marTop w:val="0"/>
              <w:marBottom w:val="435"/>
              <w:divBdr>
                <w:top w:val="none" w:sz="0" w:space="0" w:color="auto"/>
                <w:left w:val="none" w:sz="0" w:space="0" w:color="auto"/>
                <w:bottom w:val="none" w:sz="0" w:space="0" w:color="auto"/>
                <w:right w:val="none" w:sz="0" w:space="0" w:color="auto"/>
              </w:divBdr>
              <w:divsChild>
                <w:div w:id="1549686636">
                  <w:marLeft w:val="0"/>
                  <w:marRight w:val="0"/>
                  <w:marTop w:val="0"/>
                  <w:marBottom w:val="870"/>
                  <w:divBdr>
                    <w:top w:val="single" w:sz="6" w:space="31" w:color="EEEEEE"/>
                    <w:left w:val="none" w:sz="0" w:space="0" w:color="auto"/>
                    <w:bottom w:val="none" w:sz="0" w:space="0" w:color="auto"/>
                    <w:right w:val="none" w:sz="0" w:space="0" w:color="auto"/>
                  </w:divBdr>
                  <w:divsChild>
                    <w:div w:id="5375489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76428081">
      <w:bodyDiv w:val="1"/>
      <w:marLeft w:val="0"/>
      <w:marRight w:val="0"/>
      <w:marTop w:val="0"/>
      <w:marBottom w:val="0"/>
      <w:divBdr>
        <w:top w:val="none" w:sz="0" w:space="0" w:color="auto"/>
        <w:left w:val="none" w:sz="0" w:space="0" w:color="auto"/>
        <w:bottom w:val="none" w:sz="0" w:space="0" w:color="auto"/>
        <w:right w:val="none" w:sz="0" w:space="0" w:color="auto"/>
      </w:divBdr>
    </w:div>
    <w:div w:id="1581452083">
      <w:bodyDiv w:val="1"/>
      <w:marLeft w:val="0"/>
      <w:marRight w:val="0"/>
      <w:marTop w:val="0"/>
      <w:marBottom w:val="0"/>
      <w:divBdr>
        <w:top w:val="none" w:sz="0" w:space="0" w:color="auto"/>
        <w:left w:val="none" w:sz="0" w:space="0" w:color="auto"/>
        <w:bottom w:val="none" w:sz="0" w:space="0" w:color="auto"/>
        <w:right w:val="none" w:sz="0" w:space="0" w:color="auto"/>
      </w:divBdr>
      <w:divsChild>
        <w:div w:id="533619327">
          <w:marLeft w:val="0"/>
          <w:marRight w:val="0"/>
          <w:marTop w:val="1695"/>
          <w:marBottom w:val="384"/>
          <w:divBdr>
            <w:top w:val="none" w:sz="0" w:space="0" w:color="auto"/>
            <w:left w:val="none" w:sz="0" w:space="0" w:color="auto"/>
            <w:bottom w:val="none" w:sz="0" w:space="0" w:color="auto"/>
            <w:right w:val="none" w:sz="0" w:space="0" w:color="auto"/>
          </w:divBdr>
          <w:divsChild>
            <w:div w:id="1108238440">
              <w:marLeft w:val="0"/>
              <w:marRight w:val="0"/>
              <w:marTop w:val="150"/>
              <w:marBottom w:val="0"/>
              <w:divBdr>
                <w:top w:val="none" w:sz="0" w:space="0" w:color="auto"/>
                <w:left w:val="none" w:sz="0" w:space="0" w:color="auto"/>
                <w:bottom w:val="none" w:sz="0" w:space="0" w:color="auto"/>
                <w:right w:val="none" w:sz="0" w:space="0" w:color="auto"/>
              </w:divBdr>
              <w:divsChild>
                <w:div w:id="2052267642">
                  <w:marLeft w:val="0"/>
                  <w:marRight w:val="0"/>
                  <w:marTop w:val="0"/>
                  <w:marBottom w:val="285"/>
                  <w:divBdr>
                    <w:top w:val="single" w:sz="6" w:space="11" w:color="EEEEEE"/>
                    <w:left w:val="none" w:sz="0" w:space="0" w:color="auto"/>
                    <w:bottom w:val="none" w:sz="0" w:space="0" w:color="auto"/>
                    <w:right w:val="none" w:sz="0" w:space="0" w:color="auto"/>
                  </w:divBdr>
                  <w:divsChild>
                    <w:div w:id="17752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8795">
      <w:bodyDiv w:val="1"/>
      <w:marLeft w:val="0"/>
      <w:marRight w:val="0"/>
      <w:marTop w:val="0"/>
      <w:marBottom w:val="0"/>
      <w:divBdr>
        <w:top w:val="none" w:sz="0" w:space="0" w:color="auto"/>
        <w:left w:val="none" w:sz="0" w:space="0" w:color="auto"/>
        <w:bottom w:val="none" w:sz="0" w:space="0" w:color="auto"/>
        <w:right w:val="none" w:sz="0" w:space="0" w:color="auto"/>
      </w:divBdr>
      <w:divsChild>
        <w:div w:id="724060462">
          <w:marLeft w:val="0"/>
          <w:marRight w:val="0"/>
          <w:marTop w:val="1695"/>
          <w:marBottom w:val="384"/>
          <w:divBdr>
            <w:top w:val="none" w:sz="0" w:space="0" w:color="auto"/>
            <w:left w:val="none" w:sz="0" w:space="0" w:color="auto"/>
            <w:bottom w:val="none" w:sz="0" w:space="0" w:color="auto"/>
            <w:right w:val="none" w:sz="0" w:space="0" w:color="auto"/>
          </w:divBdr>
          <w:divsChild>
            <w:div w:id="1620991060">
              <w:marLeft w:val="0"/>
              <w:marRight w:val="0"/>
              <w:marTop w:val="150"/>
              <w:marBottom w:val="0"/>
              <w:divBdr>
                <w:top w:val="none" w:sz="0" w:space="0" w:color="auto"/>
                <w:left w:val="none" w:sz="0" w:space="0" w:color="auto"/>
                <w:bottom w:val="none" w:sz="0" w:space="0" w:color="auto"/>
                <w:right w:val="none" w:sz="0" w:space="0" w:color="auto"/>
              </w:divBdr>
              <w:divsChild>
                <w:div w:id="110053197">
                  <w:marLeft w:val="0"/>
                  <w:marRight w:val="0"/>
                  <w:marTop w:val="0"/>
                  <w:marBottom w:val="285"/>
                  <w:divBdr>
                    <w:top w:val="single" w:sz="6" w:space="11" w:color="EEEEEE"/>
                    <w:left w:val="none" w:sz="0" w:space="0" w:color="auto"/>
                    <w:bottom w:val="none" w:sz="0" w:space="0" w:color="auto"/>
                    <w:right w:val="none" w:sz="0" w:space="0" w:color="auto"/>
                  </w:divBdr>
                  <w:divsChild>
                    <w:div w:id="1825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3308">
      <w:bodyDiv w:val="1"/>
      <w:marLeft w:val="0"/>
      <w:marRight w:val="0"/>
      <w:marTop w:val="0"/>
      <w:marBottom w:val="0"/>
      <w:divBdr>
        <w:top w:val="none" w:sz="0" w:space="0" w:color="auto"/>
        <w:left w:val="none" w:sz="0" w:space="0" w:color="auto"/>
        <w:bottom w:val="none" w:sz="0" w:space="0" w:color="auto"/>
        <w:right w:val="none" w:sz="0" w:space="0" w:color="auto"/>
      </w:divBdr>
    </w:div>
    <w:div w:id="1588727625">
      <w:bodyDiv w:val="1"/>
      <w:marLeft w:val="0"/>
      <w:marRight w:val="0"/>
      <w:marTop w:val="0"/>
      <w:marBottom w:val="0"/>
      <w:divBdr>
        <w:top w:val="none" w:sz="0" w:space="0" w:color="auto"/>
        <w:left w:val="none" w:sz="0" w:space="0" w:color="auto"/>
        <w:bottom w:val="none" w:sz="0" w:space="0" w:color="auto"/>
        <w:right w:val="none" w:sz="0" w:space="0" w:color="auto"/>
      </w:divBdr>
    </w:div>
    <w:div w:id="1598296120">
      <w:bodyDiv w:val="1"/>
      <w:marLeft w:val="0"/>
      <w:marRight w:val="0"/>
      <w:marTop w:val="0"/>
      <w:marBottom w:val="0"/>
      <w:divBdr>
        <w:top w:val="none" w:sz="0" w:space="0" w:color="auto"/>
        <w:left w:val="none" w:sz="0" w:space="0" w:color="auto"/>
        <w:bottom w:val="none" w:sz="0" w:space="0" w:color="auto"/>
        <w:right w:val="none" w:sz="0" w:space="0" w:color="auto"/>
      </w:divBdr>
      <w:divsChild>
        <w:div w:id="424880632">
          <w:marLeft w:val="0"/>
          <w:marRight w:val="0"/>
          <w:marTop w:val="1695"/>
          <w:marBottom w:val="384"/>
          <w:divBdr>
            <w:top w:val="none" w:sz="0" w:space="0" w:color="auto"/>
            <w:left w:val="none" w:sz="0" w:space="0" w:color="auto"/>
            <w:bottom w:val="none" w:sz="0" w:space="0" w:color="auto"/>
            <w:right w:val="none" w:sz="0" w:space="0" w:color="auto"/>
          </w:divBdr>
          <w:divsChild>
            <w:div w:id="1406495182">
              <w:marLeft w:val="0"/>
              <w:marRight w:val="0"/>
              <w:marTop w:val="150"/>
              <w:marBottom w:val="0"/>
              <w:divBdr>
                <w:top w:val="none" w:sz="0" w:space="0" w:color="auto"/>
                <w:left w:val="none" w:sz="0" w:space="0" w:color="auto"/>
                <w:bottom w:val="none" w:sz="0" w:space="0" w:color="auto"/>
                <w:right w:val="none" w:sz="0" w:space="0" w:color="auto"/>
              </w:divBdr>
              <w:divsChild>
                <w:div w:id="16278480">
                  <w:marLeft w:val="0"/>
                  <w:marRight w:val="0"/>
                  <w:marTop w:val="0"/>
                  <w:marBottom w:val="285"/>
                  <w:divBdr>
                    <w:top w:val="single" w:sz="6" w:space="11" w:color="EEEEEE"/>
                    <w:left w:val="none" w:sz="0" w:space="0" w:color="auto"/>
                    <w:bottom w:val="none" w:sz="0" w:space="0" w:color="auto"/>
                    <w:right w:val="none" w:sz="0" w:space="0" w:color="auto"/>
                  </w:divBdr>
                  <w:divsChild>
                    <w:div w:id="1111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37926">
      <w:bodyDiv w:val="1"/>
      <w:marLeft w:val="0"/>
      <w:marRight w:val="0"/>
      <w:marTop w:val="0"/>
      <w:marBottom w:val="0"/>
      <w:divBdr>
        <w:top w:val="none" w:sz="0" w:space="0" w:color="auto"/>
        <w:left w:val="none" w:sz="0" w:space="0" w:color="auto"/>
        <w:bottom w:val="none" w:sz="0" w:space="0" w:color="auto"/>
        <w:right w:val="none" w:sz="0" w:space="0" w:color="auto"/>
      </w:divBdr>
      <w:divsChild>
        <w:div w:id="1009796856">
          <w:marLeft w:val="0"/>
          <w:marRight w:val="0"/>
          <w:marTop w:val="1695"/>
          <w:marBottom w:val="384"/>
          <w:divBdr>
            <w:top w:val="none" w:sz="0" w:space="0" w:color="auto"/>
            <w:left w:val="none" w:sz="0" w:space="0" w:color="auto"/>
            <w:bottom w:val="none" w:sz="0" w:space="0" w:color="auto"/>
            <w:right w:val="none" w:sz="0" w:space="0" w:color="auto"/>
          </w:divBdr>
          <w:divsChild>
            <w:div w:id="463043417">
              <w:marLeft w:val="0"/>
              <w:marRight w:val="0"/>
              <w:marTop w:val="150"/>
              <w:marBottom w:val="0"/>
              <w:divBdr>
                <w:top w:val="none" w:sz="0" w:space="0" w:color="auto"/>
                <w:left w:val="none" w:sz="0" w:space="0" w:color="auto"/>
                <w:bottom w:val="none" w:sz="0" w:space="0" w:color="auto"/>
                <w:right w:val="none" w:sz="0" w:space="0" w:color="auto"/>
              </w:divBdr>
              <w:divsChild>
                <w:div w:id="1450052166">
                  <w:marLeft w:val="0"/>
                  <w:marRight w:val="0"/>
                  <w:marTop w:val="0"/>
                  <w:marBottom w:val="285"/>
                  <w:divBdr>
                    <w:top w:val="single" w:sz="6" w:space="11" w:color="EEEEEE"/>
                    <w:left w:val="none" w:sz="0" w:space="0" w:color="auto"/>
                    <w:bottom w:val="none" w:sz="0" w:space="0" w:color="auto"/>
                    <w:right w:val="none" w:sz="0" w:space="0" w:color="auto"/>
                  </w:divBdr>
                  <w:divsChild>
                    <w:div w:id="14035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2296456">
      <w:bodyDiv w:val="1"/>
      <w:marLeft w:val="0"/>
      <w:marRight w:val="0"/>
      <w:marTop w:val="0"/>
      <w:marBottom w:val="0"/>
      <w:divBdr>
        <w:top w:val="none" w:sz="0" w:space="0" w:color="auto"/>
        <w:left w:val="none" w:sz="0" w:space="0" w:color="auto"/>
        <w:bottom w:val="none" w:sz="0" w:space="0" w:color="auto"/>
        <w:right w:val="none" w:sz="0" w:space="0" w:color="auto"/>
      </w:divBdr>
    </w:div>
    <w:div w:id="1603147655">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7103">
      <w:bodyDiv w:val="1"/>
      <w:marLeft w:val="0"/>
      <w:marRight w:val="0"/>
      <w:marTop w:val="0"/>
      <w:marBottom w:val="0"/>
      <w:divBdr>
        <w:top w:val="none" w:sz="0" w:space="0" w:color="auto"/>
        <w:left w:val="none" w:sz="0" w:space="0" w:color="auto"/>
        <w:bottom w:val="none" w:sz="0" w:space="0" w:color="auto"/>
        <w:right w:val="none" w:sz="0" w:space="0" w:color="auto"/>
      </w:divBdr>
    </w:div>
    <w:div w:id="1610889545">
      <w:bodyDiv w:val="1"/>
      <w:marLeft w:val="0"/>
      <w:marRight w:val="0"/>
      <w:marTop w:val="0"/>
      <w:marBottom w:val="0"/>
      <w:divBdr>
        <w:top w:val="none" w:sz="0" w:space="0" w:color="auto"/>
        <w:left w:val="none" w:sz="0" w:space="0" w:color="auto"/>
        <w:bottom w:val="none" w:sz="0" w:space="0" w:color="auto"/>
        <w:right w:val="none" w:sz="0" w:space="0" w:color="auto"/>
      </w:divBdr>
    </w:div>
    <w:div w:id="1615937961">
      <w:bodyDiv w:val="1"/>
      <w:marLeft w:val="0"/>
      <w:marRight w:val="0"/>
      <w:marTop w:val="0"/>
      <w:marBottom w:val="0"/>
      <w:divBdr>
        <w:top w:val="none" w:sz="0" w:space="0" w:color="auto"/>
        <w:left w:val="none" w:sz="0" w:space="0" w:color="auto"/>
        <w:bottom w:val="none" w:sz="0" w:space="0" w:color="auto"/>
        <w:right w:val="none" w:sz="0" w:space="0" w:color="auto"/>
      </w:divBdr>
      <w:divsChild>
        <w:div w:id="1324312379">
          <w:marLeft w:val="0"/>
          <w:marRight w:val="0"/>
          <w:marTop w:val="1410"/>
          <w:marBottom w:val="0"/>
          <w:divBdr>
            <w:top w:val="none" w:sz="0" w:space="0" w:color="auto"/>
            <w:left w:val="none" w:sz="0" w:space="0" w:color="auto"/>
            <w:bottom w:val="none" w:sz="0" w:space="0" w:color="auto"/>
            <w:right w:val="none" w:sz="0" w:space="0" w:color="auto"/>
          </w:divBdr>
          <w:divsChild>
            <w:div w:id="1832671337">
              <w:marLeft w:val="0"/>
              <w:marRight w:val="0"/>
              <w:marTop w:val="0"/>
              <w:marBottom w:val="435"/>
              <w:divBdr>
                <w:top w:val="none" w:sz="0" w:space="0" w:color="auto"/>
                <w:left w:val="none" w:sz="0" w:space="0" w:color="auto"/>
                <w:bottom w:val="none" w:sz="0" w:space="0" w:color="auto"/>
                <w:right w:val="none" w:sz="0" w:space="0" w:color="auto"/>
              </w:divBdr>
              <w:divsChild>
                <w:div w:id="1438064865">
                  <w:marLeft w:val="0"/>
                  <w:marRight w:val="0"/>
                  <w:marTop w:val="0"/>
                  <w:marBottom w:val="1170"/>
                  <w:divBdr>
                    <w:top w:val="single" w:sz="6" w:space="31" w:color="EEEEEE"/>
                    <w:left w:val="none" w:sz="0" w:space="0" w:color="auto"/>
                    <w:bottom w:val="none" w:sz="0" w:space="0" w:color="auto"/>
                    <w:right w:val="none" w:sz="0" w:space="0" w:color="auto"/>
                  </w:divBdr>
                  <w:divsChild>
                    <w:div w:id="201780698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17565133">
      <w:bodyDiv w:val="1"/>
      <w:marLeft w:val="0"/>
      <w:marRight w:val="0"/>
      <w:marTop w:val="0"/>
      <w:marBottom w:val="0"/>
      <w:divBdr>
        <w:top w:val="none" w:sz="0" w:space="0" w:color="auto"/>
        <w:left w:val="none" w:sz="0" w:space="0" w:color="auto"/>
        <w:bottom w:val="none" w:sz="0" w:space="0" w:color="auto"/>
        <w:right w:val="none" w:sz="0" w:space="0" w:color="auto"/>
      </w:divBdr>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26040116">
      <w:bodyDiv w:val="1"/>
      <w:marLeft w:val="0"/>
      <w:marRight w:val="0"/>
      <w:marTop w:val="0"/>
      <w:marBottom w:val="0"/>
      <w:divBdr>
        <w:top w:val="none" w:sz="0" w:space="0" w:color="auto"/>
        <w:left w:val="none" w:sz="0" w:space="0" w:color="auto"/>
        <w:bottom w:val="none" w:sz="0" w:space="0" w:color="auto"/>
        <w:right w:val="none" w:sz="0" w:space="0" w:color="auto"/>
      </w:divBdr>
      <w:divsChild>
        <w:div w:id="174733028">
          <w:marLeft w:val="0"/>
          <w:marRight w:val="0"/>
          <w:marTop w:val="0"/>
          <w:marBottom w:val="0"/>
          <w:divBdr>
            <w:top w:val="none" w:sz="0" w:space="0" w:color="auto"/>
            <w:left w:val="none" w:sz="0" w:space="0" w:color="auto"/>
            <w:bottom w:val="none" w:sz="0" w:space="0" w:color="auto"/>
            <w:right w:val="none" w:sz="0" w:space="0" w:color="auto"/>
          </w:divBdr>
          <w:divsChild>
            <w:div w:id="302350095">
              <w:marLeft w:val="0"/>
              <w:marRight w:val="0"/>
              <w:marTop w:val="0"/>
              <w:marBottom w:val="0"/>
              <w:divBdr>
                <w:top w:val="none" w:sz="0" w:space="0" w:color="auto"/>
                <w:left w:val="none" w:sz="0" w:space="0" w:color="auto"/>
                <w:bottom w:val="none" w:sz="0" w:space="0" w:color="auto"/>
                <w:right w:val="none" w:sz="0" w:space="0" w:color="auto"/>
              </w:divBdr>
            </w:div>
          </w:divsChild>
        </w:div>
        <w:div w:id="395665545">
          <w:marLeft w:val="0"/>
          <w:marRight w:val="0"/>
          <w:marTop w:val="0"/>
          <w:marBottom w:val="0"/>
          <w:divBdr>
            <w:top w:val="none" w:sz="0" w:space="0" w:color="auto"/>
            <w:left w:val="none" w:sz="0" w:space="0" w:color="auto"/>
            <w:bottom w:val="none" w:sz="0" w:space="0" w:color="auto"/>
            <w:right w:val="none" w:sz="0" w:space="0" w:color="auto"/>
          </w:divBdr>
          <w:divsChild>
            <w:div w:id="840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1102">
      <w:bodyDiv w:val="1"/>
      <w:marLeft w:val="0"/>
      <w:marRight w:val="0"/>
      <w:marTop w:val="0"/>
      <w:marBottom w:val="0"/>
      <w:divBdr>
        <w:top w:val="none" w:sz="0" w:space="0" w:color="auto"/>
        <w:left w:val="none" w:sz="0" w:space="0" w:color="auto"/>
        <w:bottom w:val="none" w:sz="0" w:space="0" w:color="auto"/>
        <w:right w:val="none" w:sz="0" w:space="0" w:color="auto"/>
      </w:divBdr>
    </w:div>
    <w:div w:id="1627659289">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42999777">
      <w:bodyDiv w:val="1"/>
      <w:marLeft w:val="0"/>
      <w:marRight w:val="0"/>
      <w:marTop w:val="0"/>
      <w:marBottom w:val="0"/>
      <w:divBdr>
        <w:top w:val="none" w:sz="0" w:space="0" w:color="auto"/>
        <w:left w:val="none" w:sz="0" w:space="0" w:color="auto"/>
        <w:bottom w:val="none" w:sz="0" w:space="0" w:color="auto"/>
        <w:right w:val="none" w:sz="0" w:space="0" w:color="auto"/>
      </w:divBdr>
    </w:div>
    <w:div w:id="1644889972">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074833">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0498888">
      <w:bodyDiv w:val="1"/>
      <w:marLeft w:val="0"/>
      <w:marRight w:val="0"/>
      <w:marTop w:val="0"/>
      <w:marBottom w:val="0"/>
      <w:divBdr>
        <w:top w:val="none" w:sz="0" w:space="0" w:color="auto"/>
        <w:left w:val="none" w:sz="0" w:space="0" w:color="auto"/>
        <w:bottom w:val="none" w:sz="0" w:space="0" w:color="auto"/>
        <w:right w:val="none" w:sz="0" w:space="0" w:color="auto"/>
      </w:divBdr>
    </w:div>
    <w:div w:id="1682780829">
      <w:bodyDiv w:val="1"/>
      <w:marLeft w:val="0"/>
      <w:marRight w:val="0"/>
      <w:marTop w:val="0"/>
      <w:marBottom w:val="0"/>
      <w:divBdr>
        <w:top w:val="none" w:sz="0" w:space="0" w:color="auto"/>
        <w:left w:val="none" w:sz="0" w:space="0" w:color="auto"/>
        <w:bottom w:val="none" w:sz="0" w:space="0" w:color="auto"/>
        <w:right w:val="none" w:sz="0" w:space="0" w:color="auto"/>
      </w:divBdr>
      <w:divsChild>
        <w:div w:id="1104153486">
          <w:marLeft w:val="0"/>
          <w:marRight w:val="0"/>
          <w:marTop w:val="1695"/>
          <w:marBottom w:val="384"/>
          <w:divBdr>
            <w:top w:val="none" w:sz="0" w:space="0" w:color="auto"/>
            <w:left w:val="none" w:sz="0" w:space="0" w:color="auto"/>
            <w:bottom w:val="none" w:sz="0" w:space="0" w:color="auto"/>
            <w:right w:val="none" w:sz="0" w:space="0" w:color="auto"/>
          </w:divBdr>
          <w:divsChild>
            <w:div w:id="1352800810">
              <w:marLeft w:val="0"/>
              <w:marRight w:val="0"/>
              <w:marTop w:val="150"/>
              <w:marBottom w:val="0"/>
              <w:divBdr>
                <w:top w:val="none" w:sz="0" w:space="0" w:color="auto"/>
                <w:left w:val="none" w:sz="0" w:space="0" w:color="auto"/>
                <w:bottom w:val="none" w:sz="0" w:space="0" w:color="auto"/>
                <w:right w:val="none" w:sz="0" w:space="0" w:color="auto"/>
              </w:divBdr>
              <w:divsChild>
                <w:div w:id="17513855">
                  <w:marLeft w:val="0"/>
                  <w:marRight w:val="0"/>
                  <w:marTop w:val="0"/>
                  <w:marBottom w:val="285"/>
                  <w:divBdr>
                    <w:top w:val="single" w:sz="6" w:space="11" w:color="EEEEEE"/>
                    <w:left w:val="none" w:sz="0" w:space="0" w:color="auto"/>
                    <w:bottom w:val="none" w:sz="0" w:space="0" w:color="auto"/>
                    <w:right w:val="none" w:sz="0" w:space="0" w:color="auto"/>
                  </w:divBdr>
                  <w:divsChild>
                    <w:div w:id="18929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692996964">
      <w:bodyDiv w:val="1"/>
      <w:marLeft w:val="0"/>
      <w:marRight w:val="0"/>
      <w:marTop w:val="0"/>
      <w:marBottom w:val="0"/>
      <w:divBdr>
        <w:top w:val="none" w:sz="0" w:space="0" w:color="auto"/>
        <w:left w:val="none" w:sz="0" w:space="0" w:color="auto"/>
        <w:bottom w:val="none" w:sz="0" w:space="0" w:color="auto"/>
        <w:right w:val="none" w:sz="0" w:space="0" w:color="auto"/>
      </w:divBdr>
    </w:div>
    <w:div w:id="1702704532">
      <w:bodyDiv w:val="1"/>
      <w:marLeft w:val="0"/>
      <w:marRight w:val="0"/>
      <w:marTop w:val="0"/>
      <w:marBottom w:val="0"/>
      <w:divBdr>
        <w:top w:val="none" w:sz="0" w:space="0" w:color="auto"/>
        <w:left w:val="none" w:sz="0" w:space="0" w:color="auto"/>
        <w:bottom w:val="none" w:sz="0" w:space="0" w:color="auto"/>
        <w:right w:val="none" w:sz="0" w:space="0" w:color="auto"/>
      </w:divBdr>
    </w:div>
    <w:div w:id="1703558884">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11614284">
      <w:bodyDiv w:val="1"/>
      <w:marLeft w:val="0"/>
      <w:marRight w:val="0"/>
      <w:marTop w:val="0"/>
      <w:marBottom w:val="0"/>
      <w:divBdr>
        <w:top w:val="none" w:sz="0" w:space="0" w:color="auto"/>
        <w:left w:val="none" w:sz="0" w:space="0" w:color="auto"/>
        <w:bottom w:val="none" w:sz="0" w:space="0" w:color="auto"/>
        <w:right w:val="none" w:sz="0" w:space="0" w:color="auto"/>
      </w:divBdr>
      <w:divsChild>
        <w:div w:id="577908408">
          <w:marLeft w:val="0"/>
          <w:marRight w:val="0"/>
          <w:marTop w:val="1410"/>
          <w:marBottom w:val="0"/>
          <w:divBdr>
            <w:top w:val="none" w:sz="0" w:space="0" w:color="auto"/>
            <w:left w:val="none" w:sz="0" w:space="0" w:color="auto"/>
            <w:bottom w:val="none" w:sz="0" w:space="0" w:color="auto"/>
            <w:right w:val="none" w:sz="0" w:space="0" w:color="auto"/>
          </w:divBdr>
          <w:divsChild>
            <w:div w:id="1036464092">
              <w:marLeft w:val="0"/>
              <w:marRight w:val="0"/>
              <w:marTop w:val="0"/>
              <w:marBottom w:val="435"/>
              <w:divBdr>
                <w:top w:val="none" w:sz="0" w:space="0" w:color="auto"/>
                <w:left w:val="none" w:sz="0" w:space="0" w:color="auto"/>
                <w:bottom w:val="none" w:sz="0" w:space="0" w:color="auto"/>
                <w:right w:val="none" w:sz="0" w:space="0" w:color="auto"/>
              </w:divBdr>
              <w:divsChild>
                <w:div w:id="1182547580">
                  <w:marLeft w:val="0"/>
                  <w:marRight w:val="0"/>
                  <w:marTop w:val="0"/>
                  <w:marBottom w:val="870"/>
                  <w:divBdr>
                    <w:top w:val="single" w:sz="6" w:space="31" w:color="EEEEEE"/>
                    <w:left w:val="none" w:sz="0" w:space="0" w:color="auto"/>
                    <w:bottom w:val="none" w:sz="0" w:space="0" w:color="auto"/>
                    <w:right w:val="none" w:sz="0" w:space="0" w:color="auto"/>
                  </w:divBdr>
                  <w:divsChild>
                    <w:div w:id="118871536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12146842">
      <w:bodyDiv w:val="1"/>
      <w:marLeft w:val="0"/>
      <w:marRight w:val="0"/>
      <w:marTop w:val="0"/>
      <w:marBottom w:val="0"/>
      <w:divBdr>
        <w:top w:val="none" w:sz="0" w:space="0" w:color="auto"/>
        <w:left w:val="none" w:sz="0" w:space="0" w:color="auto"/>
        <w:bottom w:val="none" w:sz="0" w:space="0" w:color="auto"/>
        <w:right w:val="none" w:sz="0" w:space="0" w:color="auto"/>
      </w:divBdr>
    </w:div>
    <w:div w:id="1716005204">
      <w:bodyDiv w:val="1"/>
      <w:marLeft w:val="0"/>
      <w:marRight w:val="0"/>
      <w:marTop w:val="0"/>
      <w:marBottom w:val="0"/>
      <w:divBdr>
        <w:top w:val="none" w:sz="0" w:space="0" w:color="auto"/>
        <w:left w:val="none" w:sz="0" w:space="0" w:color="auto"/>
        <w:bottom w:val="none" w:sz="0" w:space="0" w:color="auto"/>
        <w:right w:val="none" w:sz="0" w:space="0" w:color="auto"/>
      </w:divBdr>
    </w:div>
    <w:div w:id="1724790048">
      <w:bodyDiv w:val="1"/>
      <w:marLeft w:val="0"/>
      <w:marRight w:val="0"/>
      <w:marTop w:val="0"/>
      <w:marBottom w:val="0"/>
      <w:divBdr>
        <w:top w:val="none" w:sz="0" w:space="0" w:color="auto"/>
        <w:left w:val="none" w:sz="0" w:space="0" w:color="auto"/>
        <w:bottom w:val="none" w:sz="0" w:space="0" w:color="auto"/>
        <w:right w:val="none" w:sz="0" w:space="0" w:color="auto"/>
      </w:divBdr>
    </w:div>
    <w:div w:id="1726761148">
      <w:bodyDiv w:val="1"/>
      <w:marLeft w:val="0"/>
      <w:marRight w:val="0"/>
      <w:marTop w:val="0"/>
      <w:marBottom w:val="0"/>
      <w:divBdr>
        <w:top w:val="none" w:sz="0" w:space="0" w:color="auto"/>
        <w:left w:val="none" w:sz="0" w:space="0" w:color="auto"/>
        <w:bottom w:val="none" w:sz="0" w:space="0" w:color="auto"/>
        <w:right w:val="none" w:sz="0" w:space="0" w:color="auto"/>
      </w:divBdr>
    </w:div>
    <w:div w:id="1729765219">
      <w:bodyDiv w:val="1"/>
      <w:marLeft w:val="0"/>
      <w:marRight w:val="0"/>
      <w:marTop w:val="0"/>
      <w:marBottom w:val="0"/>
      <w:divBdr>
        <w:top w:val="none" w:sz="0" w:space="0" w:color="auto"/>
        <w:left w:val="none" w:sz="0" w:space="0" w:color="auto"/>
        <w:bottom w:val="none" w:sz="0" w:space="0" w:color="auto"/>
        <w:right w:val="none" w:sz="0" w:space="0" w:color="auto"/>
      </w:divBdr>
    </w:div>
    <w:div w:id="1733459069">
      <w:bodyDiv w:val="1"/>
      <w:marLeft w:val="0"/>
      <w:marRight w:val="0"/>
      <w:marTop w:val="0"/>
      <w:marBottom w:val="0"/>
      <w:divBdr>
        <w:top w:val="none" w:sz="0" w:space="0" w:color="auto"/>
        <w:left w:val="none" w:sz="0" w:space="0" w:color="auto"/>
        <w:bottom w:val="none" w:sz="0" w:space="0" w:color="auto"/>
        <w:right w:val="none" w:sz="0" w:space="0" w:color="auto"/>
      </w:divBdr>
      <w:divsChild>
        <w:div w:id="220866804">
          <w:marLeft w:val="0"/>
          <w:marRight w:val="0"/>
          <w:marTop w:val="0"/>
          <w:marBottom w:val="0"/>
          <w:divBdr>
            <w:top w:val="none" w:sz="0" w:space="0" w:color="auto"/>
            <w:left w:val="none" w:sz="0" w:space="0" w:color="auto"/>
            <w:bottom w:val="none" w:sz="0" w:space="0" w:color="auto"/>
            <w:right w:val="none" w:sz="0" w:space="0" w:color="auto"/>
          </w:divBdr>
          <w:divsChild>
            <w:div w:id="1863975232">
              <w:marLeft w:val="0"/>
              <w:marRight w:val="0"/>
              <w:marTop w:val="0"/>
              <w:marBottom w:val="0"/>
              <w:divBdr>
                <w:top w:val="none" w:sz="0" w:space="0" w:color="auto"/>
                <w:left w:val="none" w:sz="0" w:space="0" w:color="auto"/>
                <w:bottom w:val="none" w:sz="0" w:space="0" w:color="auto"/>
                <w:right w:val="none" w:sz="0" w:space="0" w:color="auto"/>
              </w:divBdr>
            </w:div>
          </w:divsChild>
        </w:div>
        <w:div w:id="1395199870">
          <w:marLeft w:val="0"/>
          <w:marRight w:val="0"/>
          <w:marTop w:val="0"/>
          <w:marBottom w:val="0"/>
          <w:divBdr>
            <w:top w:val="none" w:sz="0" w:space="0" w:color="auto"/>
            <w:left w:val="none" w:sz="0" w:space="0" w:color="auto"/>
            <w:bottom w:val="none" w:sz="0" w:space="0" w:color="auto"/>
            <w:right w:val="none" w:sz="0" w:space="0" w:color="auto"/>
          </w:divBdr>
          <w:divsChild>
            <w:div w:id="1059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3250">
      <w:bodyDiv w:val="1"/>
      <w:marLeft w:val="0"/>
      <w:marRight w:val="0"/>
      <w:marTop w:val="0"/>
      <w:marBottom w:val="0"/>
      <w:divBdr>
        <w:top w:val="none" w:sz="0" w:space="0" w:color="auto"/>
        <w:left w:val="none" w:sz="0" w:space="0" w:color="auto"/>
        <w:bottom w:val="none" w:sz="0" w:space="0" w:color="auto"/>
        <w:right w:val="none" w:sz="0" w:space="0" w:color="auto"/>
      </w:divBdr>
    </w:div>
    <w:div w:id="1744638381">
      <w:bodyDiv w:val="1"/>
      <w:marLeft w:val="0"/>
      <w:marRight w:val="0"/>
      <w:marTop w:val="0"/>
      <w:marBottom w:val="0"/>
      <w:divBdr>
        <w:top w:val="none" w:sz="0" w:space="0" w:color="auto"/>
        <w:left w:val="none" w:sz="0" w:space="0" w:color="auto"/>
        <w:bottom w:val="none" w:sz="0" w:space="0" w:color="auto"/>
        <w:right w:val="none" w:sz="0" w:space="0" w:color="auto"/>
      </w:divBdr>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155">
      <w:bodyDiv w:val="1"/>
      <w:marLeft w:val="0"/>
      <w:marRight w:val="0"/>
      <w:marTop w:val="0"/>
      <w:marBottom w:val="0"/>
      <w:divBdr>
        <w:top w:val="none" w:sz="0" w:space="0" w:color="auto"/>
        <w:left w:val="none" w:sz="0" w:space="0" w:color="auto"/>
        <w:bottom w:val="none" w:sz="0" w:space="0" w:color="auto"/>
        <w:right w:val="none" w:sz="0" w:space="0" w:color="auto"/>
      </w:divBdr>
      <w:divsChild>
        <w:div w:id="1402213417">
          <w:marLeft w:val="0"/>
          <w:marRight w:val="0"/>
          <w:marTop w:val="1410"/>
          <w:marBottom w:val="0"/>
          <w:divBdr>
            <w:top w:val="none" w:sz="0" w:space="0" w:color="auto"/>
            <w:left w:val="none" w:sz="0" w:space="0" w:color="auto"/>
            <w:bottom w:val="none" w:sz="0" w:space="0" w:color="auto"/>
            <w:right w:val="none" w:sz="0" w:space="0" w:color="auto"/>
          </w:divBdr>
          <w:divsChild>
            <w:div w:id="1487626809">
              <w:marLeft w:val="0"/>
              <w:marRight w:val="0"/>
              <w:marTop w:val="0"/>
              <w:marBottom w:val="435"/>
              <w:divBdr>
                <w:top w:val="none" w:sz="0" w:space="0" w:color="auto"/>
                <w:left w:val="none" w:sz="0" w:space="0" w:color="auto"/>
                <w:bottom w:val="none" w:sz="0" w:space="0" w:color="auto"/>
                <w:right w:val="none" w:sz="0" w:space="0" w:color="auto"/>
              </w:divBdr>
              <w:divsChild>
                <w:div w:id="1000473349">
                  <w:marLeft w:val="0"/>
                  <w:marRight w:val="0"/>
                  <w:marTop w:val="0"/>
                  <w:marBottom w:val="870"/>
                  <w:divBdr>
                    <w:top w:val="single" w:sz="6" w:space="31" w:color="EEEEEE"/>
                    <w:left w:val="none" w:sz="0" w:space="0" w:color="auto"/>
                    <w:bottom w:val="none" w:sz="0" w:space="0" w:color="auto"/>
                    <w:right w:val="none" w:sz="0" w:space="0" w:color="auto"/>
                  </w:divBdr>
                  <w:divsChild>
                    <w:div w:id="1414472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52581448">
      <w:bodyDiv w:val="1"/>
      <w:marLeft w:val="0"/>
      <w:marRight w:val="0"/>
      <w:marTop w:val="0"/>
      <w:marBottom w:val="0"/>
      <w:divBdr>
        <w:top w:val="none" w:sz="0" w:space="0" w:color="auto"/>
        <w:left w:val="none" w:sz="0" w:space="0" w:color="auto"/>
        <w:bottom w:val="none" w:sz="0" w:space="0" w:color="auto"/>
        <w:right w:val="none" w:sz="0" w:space="0" w:color="auto"/>
      </w:divBdr>
    </w:div>
    <w:div w:id="1759712470">
      <w:bodyDiv w:val="1"/>
      <w:marLeft w:val="0"/>
      <w:marRight w:val="0"/>
      <w:marTop w:val="0"/>
      <w:marBottom w:val="0"/>
      <w:divBdr>
        <w:top w:val="none" w:sz="0" w:space="0" w:color="auto"/>
        <w:left w:val="none" w:sz="0" w:space="0" w:color="auto"/>
        <w:bottom w:val="none" w:sz="0" w:space="0" w:color="auto"/>
        <w:right w:val="none" w:sz="0" w:space="0" w:color="auto"/>
      </w:divBdr>
    </w:div>
    <w:div w:id="1759935487">
      <w:bodyDiv w:val="1"/>
      <w:marLeft w:val="0"/>
      <w:marRight w:val="0"/>
      <w:marTop w:val="0"/>
      <w:marBottom w:val="0"/>
      <w:divBdr>
        <w:top w:val="none" w:sz="0" w:space="0" w:color="auto"/>
        <w:left w:val="none" w:sz="0" w:space="0" w:color="auto"/>
        <w:bottom w:val="none" w:sz="0" w:space="0" w:color="auto"/>
        <w:right w:val="none" w:sz="0" w:space="0" w:color="auto"/>
      </w:divBdr>
    </w:div>
    <w:div w:id="1761021470">
      <w:bodyDiv w:val="1"/>
      <w:marLeft w:val="0"/>
      <w:marRight w:val="0"/>
      <w:marTop w:val="0"/>
      <w:marBottom w:val="0"/>
      <w:divBdr>
        <w:top w:val="none" w:sz="0" w:space="0" w:color="auto"/>
        <w:left w:val="none" w:sz="0" w:space="0" w:color="auto"/>
        <w:bottom w:val="none" w:sz="0" w:space="0" w:color="auto"/>
        <w:right w:val="none" w:sz="0" w:space="0" w:color="auto"/>
      </w:divBdr>
    </w:div>
    <w:div w:id="1762407188">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4304276">
      <w:bodyDiv w:val="1"/>
      <w:marLeft w:val="0"/>
      <w:marRight w:val="0"/>
      <w:marTop w:val="0"/>
      <w:marBottom w:val="0"/>
      <w:divBdr>
        <w:top w:val="none" w:sz="0" w:space="0" w:color="auto"/>
        <w:left w:val="none" w:sz="0" w:space="0" w:color="auto"/>
        <w:bottom w:val="none" w:sz="0" w:space="0" w:color="auto"/>
        <w:right w:val="none" w:sz="0" w:space="0" w:color="auto"/>
      </w:divBdr>
      <w:divsChild>
        <w:div w:id="635989139">
          <w:marLeft w:val="0"/>
          <w:marRight w:val="0"/>
          <w:marTop w:val="0"/>
          <w:marBottom w:val="435"/>
          <w:divBdr>
            <w:top w:val="none" w:sz="0" w:space="0" w:color="auto"/>
            <w:left w:val="none" w:sz="0" w:space="0" w:color="auto"/>
            <w:bottom w:val="none" w:sz="0" w:space="0" w:color="auto"/>
            <w:right w:val="none" w:sz="0" w:space="0" w:color="auto"/>
          </w:divBdr>
          <w:divsChild>
            <w:div w:id="481122731">
              <w:marLeft w:val="945"/>
              <w:marRight w:val="0"/>
              <w:marTop w:val="0"/>
              <w:marBottom w:val="450"/>
              <w:divBdr>
                <w:top w:val="none" w:sz="0" w:space="0" w:color="auto"/>
                <w:left w:val="none" w:sz="0" w:space="0" w:color="auto"/>
                <w:bottom w:val="none" w:sz="0" w:space="0" w:color="auto"/>
                <w:right w:val="none" w:sz="0" w:space="0" w:color="auto"/>
              </w:divBdr>
              <w:divsChild>
                <w:div w:id="1313949592">
                  <w:marLeft w:val="0"/>
                  <w:marRight w:val="0"/>
                  <w:marTop w:val="0"/>
                  <w:marBottom w:val="285"/>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85534845">
      <w:bodyDiv w:val="1"/>
      <w:marLeft w:val="0"/>
      <w:marRight w:val="0"/>
      <w:marTop w:val="0"/>
      <w:marBottom w:val="0"/>
      <w:divBdr>
        <w:top w:val="none" w:sz="0" w:space="0" w:color="auto"/>
        <w:left w:val="none" w:sz="0" w:space="0" w:color="auto"/>
        <w:bottom w:val="none" w:sz="0" w:space="0" w:color="auto"/>
        <w:right w:val="none" w:sz="0" w:space="0" w:color="auto"/>
      </w:divBdr>
      <w:divsChild>
        <w:div w:id="19284272">
          <w:marLeft w:val="0"/>
          <w:marRight w:val="0"/>
          <w:marTop w:val="0"/>
          <w:marBottom w:val="0"/>
          <w:divBdr>
            <w:top w:val="none" w:sz="0" w:space="0" w:color="auto"/>
            <w:left w:val="none" w:sz="0" w:space="0" w:color="auto"/>
            <w:bottom w:val="none" w:sz="0" w:space="0" w:color="auto"/>
            <w:right w:val="none" w:sz="0" w:space="0" w:color="auto"/>
          </w:divBdr>
        </w:div>
      </w:divsChild>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792018307">
      <w:bodyDiv w:val="1"/>
      <w:marLeft w:val="0"/>
      <w:marRight w:val="0"/>
      <w:marTop w:val="0"/>
      <w:marBottom w:val="0"/>
      <w:divBdr>
        <w:top w:val="none" w:sz="0" w:space="0" w:color="auto"/>
        <w:left w:val="none" w:sz="0" w:space="0" w:color="auto"/>
        <w:bottom w:val="none" w:sz="0" w:space="0" w:color="auto"/>
        <w:right w:val="none" w:sz="0" w:space="0" w:color="auto"/>
      </w:divBdr>
    </w:div>
    <w:div w:id="1806851689">
      <w:bodyDiv w:val="1"/>
      <w:marLeft w:val="0"/>
      <w:marRight w:val="0"/>
      <w:marTop w:val="0"/>
      <w:marBottom w:val="0"/>
      <w:divBdr>
        <w:top w:val="none" w:sz="0" w:space="0" w:color="auto"/>
        <w:left w:val="none" w:sz="0" w:space="0" w:color="auto"/>
        <w:bottom w:val="none" w:sz="0" w:space="0" w:color="auto"/>
        <w:right w:val="none" w:sz="0" w:space="0" w:color="auto"/>
      </w:divBdr>
      <w:divsChild>
        <w:div w:id="1522820996">
          <w:marLeft w:val="0"/>
          <w:marRight w:val="0"/>
          <w:marTop w:val="0"/>
          <w:marBottom w:val="0"/>
          <w:divBdr>
            <w:top w:val="none" w:sz="0" w:space="0" w:color="auto"/>
            <w:left w:val="none" w:sz="0" w:space="0" w:color="auto"/>
            <w:bottom w:val="none" w:sz="0" w:space="0" w:color="auto"/>
            <w:right w:val="none" w:sz="0" w:space="0" w:color="auto"/>
          </w:divBdr>
          <w:divsChild>
            <w:div w:id="1721973289">
              <w:marLeft w:val="0"/>
              <w:marRight w:val="0"/>
              <w:marTop w:val="0"/>
              <w:marBottom w:val="0"/>
              <w:divBdr>
                <w:top w:val="none" w:sz="0" w:space="0" w:color="auto"/>
                <w:left w:val="none" w:sz="0" w:space="0" w:color="auto"/>
                <w:bottom w:val="none" w:sz="0" w:space="0" w:color="auto"/>
                <w:right w:val="none" w:sz="0" w:space="0" w:color="auto"/>
              </w:divBdr>
            </w:div>
          </w:divsChild>
        </w:div>
        <w:div w:id="1801219129">
          <w:marLeft w:val="0"/>
          <w:marRight w:val="0"/>
          <w:marTop w:val="0"/>
          <w:marBottom w:val="0"/>
          <w:divBdr>
            <w:top w:val="none" w:sz="0" w:space="0" w:color="auto"/>
            <w:left w:val="none" w:sz="0" w:space="0" w:color="auto"/>
            <w:bottom w:val="none" w:sz="0" w:space="0" w:color="auto"/>
            <w:right w:val="none" w:sz="0" w:space="0" w:color="auto"/>
          </w:divBdr>
          <w:divsChild>
            <w:div w:id="2051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9067">
      <w:bodyDiv w:val="1"/>
      <w:marLeft w:val="0"/>
      <w:marRight w:val="0"/>
      <w:marTop w:val="0"/>
      <w:marBottom w:val="0"/>
      <w:divBdr>
        <w:top w:val="none" w:sz="0" w:space="0" w:color="auto"/>
        <w:left w:val="none" w:sz="0" w:space="0" w:color="auto"/>
        <w:bottom w:val="none" w:sz="0" w:space="0" w:color="auto"/>
        <w:right w:val="none" w:sz="0" w:space="0" w:color="auto"/>
      </w:divBdr>
    </w:div>
    <w:div w:id="1810323854">
      <w:bodyDiv w:val="1"/>
      <w:marLeft w:val="0"/>
      <w:marRight w:val="0"/>
      <w:marTop w:val="0"/>
      <w:marBottom w:val="0"/>
      <w:divBdr>
        <w:top w:val="none" w:sz="0" w:space="0" w:color="auto"/>
        <w:left w:val="none" w:sz="0" w:space="0" w:color="auto"/>
        <w:bottom w:val="none" w:sz="0" w:space="0" w:color="auto"/>
        <w:right w:val="none" w:sz="0" w:space="0" w:color="auto"/>
      </w:divBdr>
    </w:div>
    <w:div w:id="1824926237">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752">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56113428">
      <w:bodyDiv w:val="1"/>
      <w:marLeft w:val="0"/>
      <w:marRight w:val="0"/>
      <w:marTop w:val="0"/>
      <w:marBottom w:val="0"/>
      <w:divBdr>
        <w:top w:val="none" w:sz="0" w:space="0" w:color="auto"/>
        <w:left w:val="none" w:sz="0" w:space="0" w:color="auto"/>
        <w:bottom w:val="none" w:sz="0" w:space="0" w:color="auto"/>
        <w:right w:val="none" w:sz="0" w:space="0" w:color="auto"/>
      </w:divBdr>
      <w:divsChild>
        <w:div w:id="988901990">
          <w:marLeft w:val="0"/>
          <w:marRight w:val="0"/>
          <w:marTop w:val="1410"/>
          <w:marBottom w:val="0"/>
          <w:divBdr>
            <w:top w:val="none" w:sz="0" w:space="0" w:color="auto"/>
            <w:left w:val="none" w:sz="0" w:space="0" w:color="auto"/>
            <w:bottom w:val="none" w:sz="0" w:space="0" w:color="auto"/>
            <w:right w:val="none" w:sz="0" w:space="0" w:color="auto"/>
          </w:divBdr>
          <w:divsChild>
            <w:div w:id="1972904373">
              <w:marLeft w:val="0"/>
              <w:marRight w:val="0"/>
              <w:marTop w:val="0"/>
              <w:marBottom w:val="435"/>
              <w:divBdr>
                <w:top w:val="none" w:sz="0" w:space="0" w:color="auto"/>
                <w:left w:val="none" w:sz="0" w:space="0" w:color="auto"/>
                <w:bottom w:val="none" w:sz="0" w:space="0" w:color="auto"/>
                <w:right w:val="none" w:sz="0" w:space="0" w:color="auto"/>
              </w:divBdr>
              <w:divsChild>
                <w:div w:id="738678209">
                  <w:marLeft w:val="0"/>
                  <w:marRight w:val="0"/>
                  <w:marTop w:val="0"/>
                  <w:marBottom w:val="870"/>
                  <w:divBdr>
                    <w:top w:val="single" w:sz="6" w:space="31" w:color="EEEEEE"/>
                    <w:left w:val="none" w:sz="0" w:space="0" w:color="auto"/>
                    <w:bottom w:val="none" w:sz="0" w:space="0" w:color="auto"/>
                    <w:right w:val="none" w:sz="0" w:space="0" w:color="auto"/>
                  </w:divBdr>
                  <w:divsChild>
                    <w:div w:id="1224098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56265812">
      <w:bodyDiv w:val="1"/>
      <w:marLeft w:val="0"/>
      <w:marRight w:val="0"/>
      <w:marTop w:val="0"/>
      <w:marBottom w:val="0"/>
      <w:divBdr>
        <w:top w:val="none" w:sz="0" w:space="0" w:color="auto"/>
        <w:left w:val="none" w:sz="0" w:space="0" w:color="auto"/>
        <w:bottom w:val="none" w:sz="0" w:space="0" w:color="auto"/>
        <w:right w:val="none" w:sz="0" w:space="0" w:color="auto"/>
      </w:divBdr>
    </w:div>
    <w:div w:id="1860314034">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095125">
      <w:bodyDiv w:val="1"/>
      <w:marLeft w:val="0"/>
      <w:marRight w:val="0"/>
      <w:marTop w:val="0"/>
      <w:marBottom w:val="0"/>
      <w:divBdr>
        <w:top w:val="none" w:sz="0" w:space="0" w:color="auto"/>
        <w:left w:val="none" w:sz="0" w:space="0" w:color="auto"/>
        <w:bottom w:val="none" w:sz="0" w:space="0" w:color="auto"/>
        <w:right w:val="none" w:sz="0" w:space="0" w:color="auto"/>
      </w:divBdr>
    </w:div>
    <w:div w:id="1866598367">
      <w:bodyDiv w:val="1"/>
      <w:marLeft w:val="0"/>
      <w:marRight w:val="0"/>
      <w:marTop w:val="0"/>
      <w:marBottom w:val="0"/>
      <w:divBdr>
        <w:top w:val="none" w:sz="0" w:space="0" w:color="auto"/>
        <w:left w:val="none" w:sz="0" w:space="0" w:color="auto"/>
        <w:bottom w:val="none" w:sz="0" w:space="0" w:color="auto"/>
        <w:right w:val="none" w:sz="0" w:space="0" w:color="auto"/>
      </w:divBdr>
      <w:divsChild>
        <w:div w:id="1929073352">
          <w:marLeft w:val="0"/>
          <w:marRight w:val="0"/>
          <w:marTop w:val="1410"/>
          <w:marBottom w:val="0"/>
          <w:divBdr>
            <w:top w:val="none" w:sz="0" w:space="0" w:color="auto"/>
            <w:left w:val="none" w:sz="0" w:space="0" w:color="auto"/>
            <w:bottom w:val="none" w:sz="0" w:space="0" w:color="auto"/>
            <w:right w:val="none" w:sz="0" w:space="0" w:color="auto"/>
          </w:divBdr>
          <w:divsChild>
            <w:div w:id="1096899827">
              <w:marLeft w:val="0"/>
              <w:marRight w:val="0"/>
              <w:marTop w:val="0"/>
              <w:marBottom w:val="435"/>
              <w:divBdr>
                <w:top w:val="none" w:sz="0" w:space="0" w:color="auto"/>
                <w:left w:val="none" w:sz="0" w:space="0" w:color="auto"/>
                <w:bottom w:val="none" w:sz="0" w:space="0" w:color="auto"/>
                <w:right w:val="none" w:sz="0" w:space="0" w:color="auto"/>
              </w:divBdr>
              <w:divsChild>
                <w:div w:id="2103869270">
                  <w:marLeft w:val="0"/>
                  <w:marRight w:val="0"/>
                  <w:marTop w:val="0"/>
                  <w:marBottom w:val="870"/>
                  <w:divBdr>
                    <w:top w:val="single" w:sz="6" w:space="31" w:color="EEEEEE"/>
                    <w:left w:val="none" w:sz="0" w:space="0" w:color="auto"/>
                    <w:bottom w:val="none" w:sz="0" w:space="0" w:color="auto"/>
                    <w:right w:val="none" w:sz="0" w:space="0" w:color="auto"/>
                  </w:divBdr>
                  <w:divsChild>
                    <w:div w:id="73086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69099204">
      <w:bodyDiv w:val="1"/>
      <w:marLeft w:val="0"/>
      <w:marRight w:val="0"/>
      <w:marTop w:val="0"/>
      <w:marBottom w:val="0"/>
      <w:divBdr>
        <w:top w:val="none" w:sz="0" w:space="0" w:color="auto"/>
        <w:left w:val="none" w:sz="0" w:space="0" w:color="auto"/>
        <w:bottom w:val="none" w:sz="0" w:space="0" w:color="auto"/>
        <w:right w:val="none" w:sz="0" w:space="0" w:color="auto"/>
      </w:divBdr>
      <w:divsChild>
        <w:div w:id="1868055239">
          <w:marLeft w:val="0"/>
          <w:marRight w:val="0"/>
          <w:marTop w:val="0"/>
          <w:marBottom w:val="0"/>
          <w:divBdr>
            <w:top w:val="none" w:sz="0" w:space="0" w:color="auto"/>
            <w:left w:val="none" w:sz="0" w:space="0" w:color="auto"/>
            <w:bottom w:val="none" w:sz="0" w:space="0" w:color="auto"/>
            <w:right w:val="none" w:sz="0" w:space="0" w:color="auto"/>
          </w:divBdr>
          <w:divsChild>
            <w:div w:id="2026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76574244">
      <w:bodyDiv w:val="1"/>
      <w:marLeft w:val="0"/>
      <w:marRight w:val="0"/>
      <w:marTop w:val="0"/>
      <w:marBottom w:val="0"/>
      <w:divBdr>
        <w:top w:val="none" w:sz="0" w:space="0" w:color="auto"/>
        <w:left w:val="none" w:sz="0" w:space="0" w:color="auto"/>
        <w:bottom w:val="none" w:sz="0" w:space="0" w:color="auto"/>
        <w:right w:val="none" w:sz="0" w:space="0" w:color="auto"/>
      </w:divBdr>
    </w:div>
    <w:div w:id="1876771815">
      <w:bodyDiv w:val="1"/>
      <w:marLeft w:val="0"/>
      <w:marRight w:val="0"/>
      <w:marTop w:val="0"/>
      <w:marBottom w:val="0"/>
      <w:divBdr>
        <w:top w:val="none" w:sz="0" w:space="0" w:color="auto"/>
        <w:left w:val="none" w:sz="0" w:space="0" w:color="auto"/>
        <w:bottom w:val="none" w:sz="0" w:space="0" w:color="auto"/>
        <w:right w:val="none" w:sz="0" w:space="0" w:color="auto"/>
      </w:divBdr>
    </w:div>
    <w:div w:id="1877114400">
      <w:bodyDiv w:val="1"/>
      <w:marLeft w:val="0"/>
      <w:marRight w:val="0"/>
      <w:marTop w:val="0"/>
      <w:marBottom w:val="0"/>
      <w:divBdr>
        <w:top w:val="none" w:sz="0" w:space="0" w:color="auto"/>
        <w:left w:val="none" w:sz="0" w:space="0" w:color="auto"/>
        <w:bottom w:val="none" w:sz="0" w:space="0" w:color="auto"/>
        <w:right w:val="none" w:sz="0" w:space="0" w:color="auto"/>
      </w:divBdr>
    </w:div>
    <w:div w:id="1885019784">
      <w:bodyDiv w:val="1"/>
      <w:marLeft w:val="0"/>
      <w:marRight w:val="0"/>
      <w:marTop w:val="0"/>
      <w:marBottom w:val="0"/>
      <w:divBdr>
        <w:top w:val="none" w:sz="0" w:space="0" w:color="auto"/>
        <w:left w:val="none" w:sz="0" w:space="0" w:color="auto"/>
        <w:bottom w:val="none" w:sz="0" w:space="0" w:color="auto"/>
        <w:right w:val="none" w:sz="0" w:space="0" w:color="auto"/>
      </w:divBdr>
      <w:divsChild>
        <w:div w:id="1452703203">
          <w:marLeft w:val="0"/>
          <w:marRight w:val="0"/>
          <w:marTop w:val="0"/>
          <w:marBottom w:val="0"/>
          <w:divBdr>
            <w:top w:val="none" w:sz="0" w:space="0" w:color="auto"/>
            <w:left w:val="none" w:sz="0" w:space="0" w:color="auto"/>
            <w:bottom w:val="none" w:sz="0" w:space="0" w:color="auto"/>
            <w:right w:val="none" w:sz="0" w:space="0" w:color="auto"/>
          </w:divBdr>
          <w:divsChild>
            <w:div w:id="1431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181">
      <w:bodyDiv w:val="1"/>
      <w:marLeft w:val="0"/>
      <w:marRight w:val="0"/>
      <w:marTop w:val="0"/>
      <w:marBottom w:val="0"/>
      <w:divBdr>
        <w:top w:val="none" w:sz="0" w:space="0" w:color="auto"/>
        <w:left w:val="none" w:sz="0" w:space="0" w:color="auto"/>
        <w:bottom w:val="none" w:sz="0" w:space="0" w:color="auto"/>
        <w:right w:val="none" w:sz="0" w:space="0" w:color="auto"/>
      </w:divBdr>
    </w:div>
    <w:div w:id="1890337509">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6892045">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3661374">
      <w:bodyDiv w:val="1"/>
      <w:marLeft w:val="0"/>
      <w:marRight w:val="0"/>
      <w:marTop w:val="0"/>
      <w:marBottom w:val="0"/>
      <w:divBdr>
        <w:top w:val="none" w:sz="0" w:space="0" w:color="auto"/>
        <w:left w:val="none" w:sz="0" w:space="0" w:color="auto"/>
        <w:bottom w:val="none" w:sz="0" w:space="0" w:color="auto"/>
        <w:right w:val="none" w:sz="0" w:space="0" w:color="auto"/>
      </w:divBdr>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5647">
      <w:bodyDiv w:val="1"/>
      <w:marLeft w:val="0"/>
      <w:marRight w:val="0"/>
      <w:marTop w:val="0"/>
      <w:marBottom w:val="0"/>
      <w:divBdr>
        <w:top w:val="none" w:sz="0" w:space="0" w:color="auto"/>
        <w:left w:val="none" w:sz="0" w:space="0" w:color="auto"/>
        <w:bottom w:val="none" w:sz="0" w:space="0" w:color="auto"/>
        <w:right w:val="none" w:sz="0" w:space="0" w:color="auto"/>
      </w:divBdr>
      <w:divsChild>
        <w:div w:id="1410158159">
          <w:marLeft w:val="0"/>
          <w:marRight w:val="0"/>
          <w:marTop w:val="0"/>
          <w:marBottom w:val="0"/>
          <w:divBdr>
            <w:top w:val="none" w:sz="0" w:space="0" w:color="auto"/>
            <w:left w:val="none" w:sz="0" w:space="0" w:color="auto"/>
            <w:bottom w:val="none" w:sz="0" w:space="0" w:color="auto"/>
            <w:right w:val="none" w:sz="0" w:space="0" w:color="auto"/>
          </w:divBdr>
          <w:divsChild>
            <w:div w:id="16302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1046">
      <w:bodyDiv w:val="1"/>
      <w:marLeft w:val="0"/>
      <w:marRight w:val="0"/>
      <w:marTop w:val="0"/>
      <w:marBottom w:val="0"/>
      <w:divBdr>
        <w:top w:val="none" w:sz="0" w:space="0" w:color="auto"/>
        <w:left w:val="none" w:sz="0" w:space="0" w:color="auto"/>
        <w:bottom w:val="none" w:sz="0" w:space="0" w:color="auto"/>
        <w:right w:val="none" w:sz="0" w:space="0" w:color="auto"/>
      </w:divBdr>
    </w:div>
    <w:div w:id="1965959717">
      <w:bodyDiv w:val="1"/>
      <w:marLeft w:val="0"/>
      <w:marRight w:val="0"/>
      <w:marTop w:val="0"/>
      <w:marBottom w:val="0"/>
      <w:divBdr>
        <w:top w:val="none" w:sz="0" w:space="0" w:color="auto"/>
        <w:left w:val="none" w:sz="0" w:space="0" w:color="auto"/>
        <w:bottom w:val="none" w:sz="0" w:space="0" w:color="auto"/>
        <w:right w:val="none" w:sz="0" w:space="0" w:color="auto"/>
      </w:divBdr>
    </w:div>
    <w:div w:id="1970210642">
      <w:bodyDiv w:val="1"/>
      <w:marLeft w:val="0"/>
      <w:marRight w:val="0"/>
      <w:marTop w:val="0"/>
      <w:marBottom w:val="0"/>
      <w:divBdr>
        <w:top w:val="none" w:sz="0" w:space="0" w:color="auto"/>
        <w:left w:val="none" w:sz="0" w:space="0" w:color="auto"/>
        <w:bottom w:val="none" w:sz="0" w:space="0" w:color="auto"/>
        <w:right w:val="none" w:sz="0" w:space="0" w:color="auto"/>
      </w:divBdr>
    </w:div>
    <w:div w:id="1974024438">
      <w:bodyDiv w:val="1"/>
      <w:marLeft w:val="0"/>
      <w:marRight w:val="0"/>
      <w:marTop w:val="0"/>
      <w:marBottom w:val="0"/>
      <w:divBdr>
        <w:top w:val="none" w:sz="0" w:space="0" w:color="auto"/>
        <w:left w:val="none" w:sz="0" w:space="0" w:color="auto"/>
        <w:bottom w:val="none" w:sz="0" w:space="0" w:color="auto"/>
        <w:right w:val="none" w:sz="0" w:space="0" w:color="auto"/>
      </w:divBdr>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3338">
      <w:bodyDiv w:val="1"/>
      <w:marLeft w:val="0"/>
      <w:marRight w:val="0"/>
      <w:marTop w:val="0"/>
      <w:marBottom w:val="0"/>
      <w:divBdr>
        <w:top w:val="none" w:sz="0" w:space="0" w:color="auto"/>
        <w:left w:val="none" w:sz="0" w:space="0" w:color="auto"/>
        <w:bottom w:val="none" w:sz="0" w:space="0" w:color="auto"/>
        <w:right w:val="none" w:sz="0" w:space="0" w:color="auto"/>
      </w:divBdr>
    </w:div>
    <w:div w:id="2026855927">
      <w:bodyDiv w:val="1"/>
      <w:marLeft w:val="0"/>
      <w:marRight w:val="0"/>
      <w:marTop w:val="0"/>
      <w:marBottom w:val="0"/>
      <w:divBdr>
        <w:top w:val="none" w:sz="0" w:space="0" w:color="auto"/>
        <w:left w:val="none" w:sz="0" w:space="0" w:color="auto"/>
        <w:bottom w:val="none" w:sz="0" w:space="0" w:color="auto"/>
        <w:right w:val="none" w:sz="0" w:space="0" w:color="auto"/>
      </w:divBdr>
      <w:divsChild>
        <w:div w:id="1727215493">
          <w:marLeft w:val="0"/>
          <w:marRight w:val="0"/>
          <w:marTop w:val="0"/>
          <w:marBottom w:val="0"/>
          <w:divBdr>
            <w:top w:val="none" w:sz="0" w:space="0" w:color="auto"/>
            <w:left w:val="none" w:sz="0" w:space="0" w:color="auto"/>
            <w:bottom w:val="none" w:sz="0" w:space="0" w:color="auto"/>
            <w:right w:val="none" w:sz="0" w:space="0" w:color="auto"/>
          </w:divBdr>
          <w:divsChild>
            <w:div w:id="1180269249">
              <w:marLeft w:val="0"/>
              <w:marRight w:val="0"/>
              <w:marTop w:val="0"/>
              <w:marBottom w:val="0"/>
              <w:divBdr>
                <w:top w:val="none" w:sz="0" w:space="0" w:color="auto"/>
                <w:left w:val="none" w:sz="0" w:space="0" w:color="auto"/>
                <w:bottom w:val="none" w:sz="0" w:space="0" w:color="auto"/>
                <w:right w:val="none" w:sz="0" w:space="0" w:color="auto"/>
              </w:divBdr>
            </w:div>
          </w:divsChild>
        </w:div>
        <w:div w:id="879319917">
          <w:marLeft w:val="0"/>
          <w:marRight w:val="0"/>
          <w:marTop w:val="0"/>
          <w:marBottom w:val="0"/>
          <w:divBdr>
            <w:top w:val="none" w:sz="0" w:space="0" w:color="auto"/>
            <w:left w:val="none" w:sz="0" w:space="0" w:color="auto"/>
            <w:bottom w:val="none" w:sz="0" w:space="0" w:color="auto"/>
            <w:right w:val="none" w:sz="0" w:space="0" w:color="auto"/>
          </w:divBdr>
          <w:divsChild>
            <w:div w:id="1945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40472068">
      <w:bodyDiv w:val="1"/>
      <w:marLeft w:val="0"/>
      <w:marRight w:val="0"/>
      <w:marTop w:val="0"/>
      <w:marBottom w:val="0"/>
      <w:divBdr>
        <w:top w:val="none" w:sz="0" w:space="0" w:color="auto"/>
        <w:left w:val="none" w:sz="0" w:space="0" w:color="auto"/>
        <w:bottom w:val="none" w:sz="0" w:space="0" w:color="auto"/>
        <w:right w:val="none" w:sz="0" w:space="0" w:color="auto"/>
      </w:divBdr>
      <w:divsChild>
        <w:div w:id="1596278843">
          <w:marLeft w:val="0"/>
          <w:marRight w:val="0"/>
          <w:marTop w:val="1695"/>
          <w:marBottom w:val="384"/>
          <w:divBdr>
            <w:top w:val="none" w:sz="0" w:space="0" w:color="auto"/>
            <w:left w:val="none" w:sz="0" w:space="0" w:color="auto"/>
            <w:bottom w:val="none" w:sz="0" w:space="0" w:color="auto"/>
            <w:right w:val="none" w:sz="0" w:space="0" w:color="auto"/>
          </w:divBdr>
          <w:divsChild>
            <w:div w:id="1357122029">
              <w:marLeft w:val="0"/>
              <w:marRight w:val="0"/>
              <w:marTop w:val="150"/>
              <w:marBottom w:val="0"/>
              <w:divBdr>
                <w:top w:val="none" w:sz="0" w:space="0" w:color="auto"/>
                <w:left w:val="none" w:sz="0" w:space="0" w:color="auto"/>
                <w:bottom w:val="none" w:sz="0" w:space="0" w:color="auto"/>
                <w:right w:val="none" w:sz="0" w:space="0" w:color="auto"/>
              </w:divBdr>
              <w:divsChild>
                <w:div w:id="1893342282">
                  <w:marLeft w:val="0"/>
                  <w:marRight w:val="0"/>
                  <w:marTop w:val="0"/>
                  <w:marBottom w:val="285"/>
                  <w:divBdr>
                    <w:top w:val="single" w:sz="6" w:space="11" w:color="EEEEEE"/>
                    <w:left w:val="none" w:sz="0" w:space="0" w:color="auto"/>
                    <w:bottom w:val="none" w:sz="0" w:space="0" w:color="auto"/>
                    <w:right w:val="none" w:sz="0" w:space="0" w:color="auto"/>
                  </w:divBdr>
                  <w:divsChild>
                    <w:div w:id="11392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5641446">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49866308">
      <w:bodyDiv w:val="1"/>
      <w:marLeft w:val="0"/>
      <w:marRight w:val="0"/>
      <w:marTop w:val="0"/>
      <w:marBottom w:val="0"/>
      <w:divBdr>
        <w:top w:val="none" w:sz="0" w:space="0" w:color="auto"/>
        <w:left w:val="none" w:sz="0" w:space="0" w:color="auto"/>
        <w:bottom w:val="none" w:sz="0" w:space="0" w:color="auto"/>
        <w:right w:val="none" w:sz="0" w:space="0" w:color="auto"/>
      </w:divBdr>
      <w:divsChild>
        <w:div w:id="1193498652">
          <w:marLeft w:val="0"/>
          <w:marRight w:val="0"/>
          <w:marTop w:val="0"/>
          <w:marBottom w:val="720"/>
          <w:divBdr>
            <w:top w:val="none" w:sz="0" w:space="0" w:color="auto"/>
            <w:left w:val="none" w:sz="0" w:space="0" w:color="auto"/>
            <w:bottom w:val="none" w:sz="0" w:space="0" w:color="auto"/>
            <w:right w:val="none" w:sz="0" w:space="0" w:color="auto"/>
          </w:divBdr>
          <w:divsChild>
            <w:div w:id="1896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072533508">
      <w:bodyDiv w:val="1"/>
      <w:marLeft w:val="0"/>
      <w:marRight w:val="0"/>
      <w:marTop w:val="0"/>
      <w:marBottom w:val="0"/>
      <w:divBdr>
        <w:top w:val="none" w:sz="0" w:space="0" w:color="auto"/>
        <w:left w:val="none" w:sz="0" w:space="0" w:color="auto"/>
        <w:bottom w:val="none" w:sz="0" w:space="0" w:color="auto"/>
        <w:right w:val="none" w:sz="0" w:space="0" w:color="auto"/>
      </w:divBdr>
      <w:divsChild>
        <w:div w:id="543906015">
          <w:marLeft w:val="0"/>
          <w:marRight w:val="0"/>
          <w:marTop w:val="1410"/>
          <w:marBottom w:val="0"/>
          <w:divBdr>
            <w:top w:val="none" w:sz="0" w:space="0" w:color="auto"/>
            <w:left w:val="none" w:sz="0" w:space="0" w:color="auto"/>
            <w:bottom w:val="none" w:sz="0" w:space="0" w:color="auto"/>
            <w:right w:val="none" w:sz="0" w:space="0" w:color="auto"/>
          </w:divBdr>
          <w:divsChild>
            <w:div w:id="1717855390">
              <w:marLeft w:val="0"/>
              <w:marRight w:val="0"/>
              <w:marTop w:val="0"/>
              <w:marBottom w:val="435"/>
              <w:divBdr>
                <w:top w:val="none" w:sz="0" w:space="0" w:color="auto"/>
                <w:left w:val="none" w:sz="0" w:space="0" w:color="auto"/>
                <w:bottom w:val="none" w:sz="0" w:space="0" w:color="auto"/>
                <w:right w:val="none" w:sz="0" w:space="0" w:color="auto"/>
              </w:divBdr>
              <w:divsChild>
                <w:div w:id="1410073846">
                  <w:marLeft w:val="0"/>
                  <w:marRight w:val="0"/>
                  <w:marTop w:val="0"/>
                  <w:marBottom w:val="870"/>
                  <w:divBdr>
                    <w:top w:val="single" w:sz="6" w:space="31" w:color="EEEEEE"/>
                    <w:left w:val="none" w:sz="0" w:space="0" w:color="auto"/>
                    <w:bottom w:val="none" w:sz="0" w:space="0" w:color="auto"/>
                    <w:right w:val="none" w:sz="0" w:space="0" w:color="auto"/>
                  </w:divBdr>
                  <w:divsChild>
                    <w:div w:id="8112880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074309247">
      <w:bodyDiv w:val="1"/>
      <w:marLeft w:val="0"/>
      <w:marRight w:val="0"/>
      <w:marTop w:val="0"/>
      <w:marBottom w:val="0"/>
      <w:divBdr>
        <w:top w:val="none" w:sz="0" w:space="0" w:color="auto"/>
        <w:left w:val="none" w:sz="0" w:space="0" w:color="auto"/>
        <w:bottom w:val="none" w:sz="0" w:space="0" w:color="auto"/>
        <w:right w:val="none" w:sz="0" w:space="0" w:color="auto"/>
      </w:divBdr>
    </w:div>
    <w:div w:id="2077819112">
      <w:bodyDiv w:val="1"/>
      <w:marLeft w:val="0"/>
      <w:marRight w:val="0"/>
      <w:marTop w:val="0"/>
      <w:marBottom w:val="0"/>
      <w:divBdr>
        <w:top w:val="none" w:sz="0" w:space="0" w:color="auto"/>
        <w:left w:val="none" w:sz="0" w:space="0" w:color="auto"/>
        <w:bottom w:val="none" w:sz="0" w:space="0" w:color="auto"/>
        <w:right w:val="none" w:sz="0" w:space="0" w:color="auto"/>
      </w:divBdr>
    </w:div>
    <w:div w:id="2085763932">
      <w:bodyDiv w:val="1"/>
      <w:marLeft w:val="0"/>
      <w:marRight w:val="0"/>
      <w:marTop w:val="0"/>
      <w:marBottom w:val="0"/>
      <w:divBdr>
        <w:top w:val="none" w:sz="0" w:space="0" w:color="auto"/>
        <w:left w:val="none" w:sz="0" w:space="0" w:color="auto"/>
        <w:bottom w:val="none" w:sz="0" w:space="0" w:color="auto"/>
        <w:right w:val="none" w:sz="0" w:space="0" w:color="auto"/>
      </w:divBdr>
      <w:divsChild>
        <w:div w:id="219679425">
          <w:marLeft w:val="0"/>
          <w:marRight w:val="0"/>
          <w:marTop w:val="0"/>
          <w:marBottom w:val="720"/>
          <w:divBdr>
            <w:top w:val="none" w:sz="0" w:space="0" w:color="auto"/>
            <w:left w:val="none" w:sz="0" w:space="0" w:color="auto"/>
            <w:bottom w:val="none" w:sz="0" w:space="0" w:color="auto"/>
            <w:right w:val="none" w:sz="0" w:space="0" w:color="auto"/>
          </w:divBdr>
          <w:divsChild>
            <w:div w:id="16916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225">
      <w:bodyDiv w:val="1"/>
      <w:marLeft w:val="0"/>
      <w:marRight w:val="0"/>
      <w:marTop w:val="0"/>
      <w:marBottom w:val="0"/>
      <w:divBdr>
        <w:top w:val="none" w:sz="0" w:space="0" w:color="auto"/>
        <w:left w:val="none" w:sz="0" w:space="0" w:color="auto"/>
        <w:bottom w:val="none" w:sz="0" w:space="0" w:color="auto"/>
        <w:right w:val="none" w:sz="0" w:space="0" w:color="auto"/>
      </w:divBdr>
    </w:div>
    <w:div w:id="2102410910">
      <w:bodyDiv w:val="1"/>
      <w:marLeft w:val="0"/>
      <w:marRight w:val="0"/>
      <w:marTop w:val="0"/>
      <w:marBottom w:val="0"/>
      <w:divBdr>
        <w:top w:val="none" w:sz="0" w:space="0" w:color="auto"/>
        <w:left w:val="none" w:sz="0" w:space="0" w:color="auto"/>
        <w:bottom w:val="none" w:sz="0" w:space="0" w:color="auto"/>
        <w:right w:val="none" w:sz="0" w:space="0" w:color="auto"/>
      </w:divBdr>
    </w:div>
    <w:div w:id="2103141160">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15243884">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31123247">
      <w:bodyDiv w:val="1"/>
      <w:marLeft w:val="0"/>
      <w:marRight w:val="0"/>
      <w:marTop w:val="0"/>
      <w:marBottom w:val="0"/>
      <w:divBdr>
        <w:top w:val="none" w:sz="0" w:space="0" w:color="auto"/>
        <w:left w:val="none" w:sz="0" w:space="0" w:color="auto"/>
        <w:bottom w:val="none" w:sz="0" w:space="0" w:color="auto"/>
        <w:right w:val="none" w:sz="0" w:space="0" w:color="auto"/>
      </w:divBdr>
      <w:divsChild>
        <w:div w:id="975573002">
          <w:marLeft w:val="0"/>
          <w:marRight w:val="0"/>
          <w:marTop w:val="0"/>
          <w:marBottom w:val="0"/>
          <w:divBdr>
            <w:top w:val="none" w:sz="0" w:space="0" w:color="auto"/>
            <w:left w:val="none" w:sz="0" w:space="0" w:color="auto"/>
            <w:bottom w:val="none" w:sz="0" w:space="0" w:color="auto"/>
            <w:right w:val="none" w:sz="0" w:space="0" w:color="auto"/>
          </w:divBdr>
          <w:divsChild>
            <w:div w:id="15629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2617">
      <w:bodyDiv w:val="1"/>
      <w:marLeft w:val="0"/>
      <w:marRight w:val="0"/>
      <w:marTop w:val="0"/>
      <w:marBottom w:val="0"/>
      <w:divBdr>
        <w:top w:val="none" w:sz="0" w:space="0" w:color="auto"/>
        <w:left w:val="none" w:sz="0" w:space="0" w:color="auto"/>
        <w:bottom w:val="none" w:sz="0" w:space="0" w:color="auto"/>
        <w:right w:val="none" w:sz="0" w:space="0" w:color="auto"/>
      </w:divBdr>
    </w:div>
    <w:div w:id="2140762732">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043B-453A-459D-B6AB-76EA6540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30408</TotalTime>
  <Pages>23</Pages>
  <Words>8441</Words>
  <Characters>48117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1719</cp:revision>
  <cp:lastPrinted>2022-04-21T01:22:00Z</cp:lastPrinted>
  <dcterms:created xsi:type="dcterms:W3CDTF">2020-07-06T22:43:00Z</dcterms:created>
  <dcterms:modified xsi:type="dcterms:W3CDTF">2024-10-14T22:24:00Z</dcterms:modified>
</cp:coreProperties>
</file>