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E5" w:rsidRPr="00BC1157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1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778E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BF6D866" wp14:editId="7AEA1D53">
            <wp:extent cx="647700" cy="809625"/>
            <wp:effectExtent l="0" t="0" r="0" b="9525"/>
            <wp:docPr id="2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778E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B7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778E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B7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B778E5" w:rsidRPr="00B778E5" w:rsidRDefault="00726C45" w:rsidP="00B77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 в Закон</w:t>
      </w:r>
      <w:r w:rsidR="00B778E5" w:rsidRPr="00B7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Pr="0072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="00B778E5" w:rsidRPr="00B7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8E5" w:rsidRPr="00B778E5" w:rsidRDefault="00B778E5" w:rsidP="00B778E5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778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B778E5" w:rsidRPr="00B778E5" w:rsidRDefault="00B778E5" w:rsidP="00B778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770A4" w:rsidRPr="00C770A4" w:rsidRDefault="00922C1D" w:rsidP="00C770A4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Статья 1</w:t>
      </w:r>
      <w:r w:rsidR="00C770A4" w:rsidRPr="00C770A4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03.12.2007 № 700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 (с изменениями от 29.04.2008 № 47, от 04.12.2008 № 153,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28.10.2009 № 333</w:t>
      </w:r>
      <w:r w:rsidR="0058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№ 155, от 30.05.2014 № 439, от 28.12.2015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734, от 04.12.2017 № 166, от 25.06.2020 № 483) следующие изменения: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 слова "Федеральный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Федерации"," заменить словами "Федеральный закон от 21.12.2021 № 414-ФЗ "Об общих принципах организации публичной власти в субъектах Российской Федерации",";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6: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"1) принимает законы и иные нормативные правовые акты по вопросам осуществления органами местного самоуправления государственных полномочий;";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", а также за использованием предоставленных на эти цели финансовых средств" исключить;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"2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0A4">
        <w:rPr>
          <w:rFonts w:ascii="Calibri" w:eastAsia="Calibri" w:hAnsi="Calibri" w:cs="Times New Roman"/>
        </w:rPr>
        <w:t xml:space="preserve">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слова </w:t>
      </w:r>
      <w:r w:rsid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"государственной власти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2EB" w:rsidRPr="00FB72EB" w:rsidRDefault="00FB72EB" w:rsidP="00FB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FB72EB" w:rsidRDefault="00FB72EB" w:rsidP="00FB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>"2) заключает с органами местного самоуправления соглашения о предоставлении субвенций для осуществления государственных полномочий по форме, установленной исполнительным органом Камчатского края, осуществляющим функции по выработке и реализации региональной политики в сфере бюджетных правоотношений;";</w:t>
      </w:r>
    </w:p>
    <w:p w:rsidR="00C770A4" w:rsidRPr="00C770A4" w:rsidRDefault="00C770A4" w:rsidP="00FB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"и использованием предоставленных на эти цели финансовых средств" исключить;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"3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"финансовый орган Камчатского края" заменить словами "исполнительный орган Камчатского края, осуществляющий функции по выработке и реализации региональной политики в сфере бюджетных правоотношений, 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слова "оказывает" дополнить словами "в пределах своих полномочий";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7 следующего содержания: 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"7) </w:t>
      </w:r>
      <w:r w:rsid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3 изложить в следующей редакции: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"3. Исполнительный орган Камчатского края, осуществляющий функции по выработке и реализации региональной политики в сфере бюджетных правоотношений, осуществляет следующие полномочия: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770A4">
        <w:rPr>
          <w:rFonts w:ascii="Calibri" w:eastAsia="Calibri" w:hAnsi="Calibri" w:cs="Times New Roman"/>
        </w:rPr>
        <w:t xml:space="preserve">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770A4">
        <w:rPr>
          <w:rFonts w:ascii="Calibri" w:eastAsia="Calibri" w:hAnsi="Calibri" w:cs="Times New Roman"/>
        </w:rPr>
        <w:t xml:space="preserve">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 пределах своих полномочий органам местного самоуправления консультативную и методическую помощь;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B7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2EB" w:rsidRPr="00FB72EB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FB72EB">
        <w:rPr>
          <w:rFonts w:ascii="Calibri" w:eastAsia="Calibri" w:hAnsi="Calibri" w:cs="Times New Roman"/>
        </w:rPr>
        <w:t xml:space="preserve">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полномочия, предусмотренные законодательством Российской Федерации и Камчатского края.";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7:</w:t>
      </w:r>
    </w:p>
    <w:p w:rsidR="00C770A4" w:rsidRPr="00C770A4" w:rsidRDefault="00AD7FAB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F1A0D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аключают с исполнительным органом Камчатского края, осуществляющим </w:t>
      </w:r>
      <w:r w:rsidR="00F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о предоставлении субвенций для осуществления государственных полномочий;";</w:t>
      </w:r>
    </w:p>
    <w:p w:rsidR="00C770A4" w:rsidRPr="00C770A4" w:rsidRDefault="00AD7FAB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"4) представляют в порядке, установленном статьей 10 настоящего Закона, отчеты об осуществлении государственных полномочий и использовании предоставленных на эти цели финансовых средств, а также иные документы, связанные с осуществлением государственных полномочий;";</w:t>
      </w:r>
    </w:p>
    <w:p w:rsidR="00FB72EB" w:rsidRDefault="00AD7FAB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B72EB" w:rsidRP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слова "государственной власти" исключить, слова "и финансового органа Камчатского края" исключить, слова "по устранению" заменить словами "об устранении";</w:t>
      </w:r>
    </w:p>
    <w:p w:rsidR="00C770A4" w:rsidRDefault="00AD7FAB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признать утратившим силу;</w:t>
      </w:r>
    </w:p>
    <w:p w:rsidR="00FB72EB" w:rsidRPr="00C770A4" w:rsidRDefault="00AD7FAB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FB72EB" w:rsidRP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слова "иные полномочия" заменить словами "осуществляют иные полномочия";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статье 8: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2 изложить в следующей редакции: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 Размер субвенций определяется в соответствии с Методикой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крае, согласно </w:t>
      </w:r>
      <w:proofErr w:type="gramStart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Закону.";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2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субвенций местным бюджетам из краевого бюджета между муниципальными образованиями в Камчатском крае, органы местного самоуправления которых наделяются государственными полномочиями, утверждается законом Камчатского края о краевом бюджете.";</w:t>
      </w:r>
    </w:p>
    <w:p w:rsidR="00C770A4" w:rsidRPr="00C770A4" w:rsidRDefault="00390944" w:rsidP="0039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3 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"при осуществлении ими государственных полномочий вправе дополнительно использовать собственные финансовые средства и материальные ресурсы" заменить словами "имеют право дополнительно использовать собственное имущество (материальные ресурсы, финансовые </w:t>
      </w:r>
      <w:r w:rsidR="00F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средства)", </w:t>
      </w:r>
      <w:r w:rsidR="00C770A4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"и в порядке" заменить словами "и порядке";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статью 9 изложить в следующей редакции: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9. </w:t>
      </w:r>
      <w:r w:rsidRPr="00C7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органами государственной власти Камчатского края контроля за осуществлением органами местного самоуправления государственных полномочий, а также за использованием предоставленных на эти цели финансовых средств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осуществлением органами местного самоуправления государственных полномочий осуществляется: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исполнительным органом Камчатского края, осуществляющим </w:t>
      </w:r>
      <w:r w:rsidR="00F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в соответствии с соглашениями о предоставлении субвенций для осуществления государственных полномочий.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орган Камчатского края, осуществляющий </w:t>
      </w:r>
      <w:r w:rsidR="00F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при осуществлении контроля за осуществлением органами местного самоуправления государственных полномочий имеет право: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проверки деятельности органов местного самоуправления при осуществлении ими государственных полномочий, включая документальные и фактические проверки;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у органов местного самоуправления и получать от них в течение 10 календарных дней со дня поступления запроса, а в случаях, не терпящих отлагательства, незамедлительно (в течение рабочего дня) сведения, документы и материалы об осуществлении ими государственных полномочий;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полномочий, и контролировать их исполнение.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использованием органами местного самоуправления предоставленных для осуществления государственных полномочий финансовых средств осуществляется Законодательным Собранием Камчатского края, исполнительным органом Камчатского края, осуществляющим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 и исполнительным органом Камчатского края, осуществляющим функции по выработке и реализации региональной политики в сфере бюджетных правоотношений, в соответствии с бюджетным законодательством Российской Федерации.";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10: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части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слова "государственной власти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"</w:t>
      </w:r>
      <w:r w:rsidR="000B05BF" w:rsidRP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исполнительным органом государственной власти Камчатского края, осуществляющим государственное управление в сфере образования,</w:t>
      </w:r>
      <w:r w:rsidR="000B05BF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словом "устанавливаемых";</w:t>
      </w:r>
    </w:p>
    <w:p w:rsidR="00646548" w:rsidRPr="00C770A4" w:rsidRDefault="00C770A4" w:rsidP="0064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"государственной власти</w:t>
      </w:r>
      <w:r w:rsidR="00646548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исключить, слова </w:t>
      </w:r>
      <w:r w:rsidR="00A50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46548" w:rsidRP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Камчатского края</w:t>
      </w:r>
      <w:r w:rsidR="00646548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646548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46548" w:rsidRP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Камчатского края, осуществляющий функции по выработке и реализации региональной политики в сфере бюджетных правоотношений,</w:t>
      </w:r>
      <w:r w:rsidR="00646548"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465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статье 11: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"о признании утратившим силу настоящего Закона" заменить словами "о внесении изменений в настоящий Закон или о признании его утратившим силу";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"о признании утратившим силу настоящего Закона" заменить словами ", влекущего прекращение осуществления органами местного самоуправления государственных полномочий,";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1 слова "их передаче органам местного самоуправления" заменить словами "наделению ими органов местного самоуправления</w:t>
      </w:r>
      <w:r w:rsidR="00FB72EB" w:rsidRPr="00FB72EB">
        <w:t xml:space="preserve"> </w:t>
      </w:r>
      <w:r w:rsidR="00FB72EB" w:rsidRPr="00FB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части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слова "государственной власти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изложить в следующей редакции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EB" w:rsidRDefault="00C770A4" w:rsidP="0064654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0A4">
        <w:rPr>
          <w:rFonts w:ascii="Times New Roman" w:eastAsia="Calibri" w:hAnsi="Times New Roman" w:cs="Times New Roman"/>
          <w:sz w:val="28"/>
          <w:szCs w:val="28"/>
        </w:rPr>
        <w:t>"Приложение</w:t>
      </w:r>
    </w:p>
    <w:p w:rsidR="00C770A4" w:rsidRPr="00C770A4" w:rsidRDefault="00C770A4" w:rsidP="00790A84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0A4">
        <w:rPr>
          <w:rFonts w:ascii="Times New Roman" w:eastAsia="Calibri" w:hAnsi="Times New Roman" w:cs="Times New Roman"/>
          <w:sz w:val="28"/>
          <w:szCs w:val="28"/>
        </w:rPr>
        <w:t xml:space="preserve">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 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субвенций, предоставляемых из краевого бюджета местным бюджетам для осуществления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(далее – государственные полномочия), определяется путем суммирования размеров субвенций, исчисленных в соответствии с частью 2 настоящей Методики для каждого муниципального образования в Камчатском крае (далее – муниципальное образование), органы местного самоуправления которого наделяются государственными полномочиями, по формуле: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7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72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FB72E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proofErr w:type="spellEnd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субвенции, предоставляемой из краевого бюджета бюджету j-того муниципального образования для осуществления государственных полномочий на очередной финансовый год.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Размер субвенции, предоставляемой из краевого бюджета бюджету </w:t>
      </w:r>
      <w:r w:rsidR="00790A84">
        <w:rPr>
          <w:rFonts w:ascii="Times New Roman" w:eastAsia="Calibri" w:hAnsi="Times New Roman" w:cs="Times New Roman"/>
          <w:sz w:val="28"/>
          <w:szCs w:val="28"/>
        </w:rPr>
        <w:br/>
      </w:r>
      <w:r w:rsidRPr="00C770A4">
        <w:rPr>
          <w:rFonts w:ascii="Times New Roman" w:eastAsia="Calibri" w:hAnsi="Times New Roman" w:cs="Times New Roman"/>
          <w:sz w:val="28"/>
          <w:szCs w:val="28"/>
        </w:rPr>
        <w:t>j-того муниципального образования для осуществления государственных полномочий на о</w:t>
      </w:r>
      <w:r w:rsidR="00790A84">
        <w:rPr>
          <w:rFonts w:ascii="Times New Roman" w:eastAsia="Calibri" w:hAnsi="Times New Roman" w:cs="Times New Roman"/>
          <w:sz w:val="28"/>
          <w:szCs w:val="28"/>
        </w:rPr>
        <w:t>чередной финансовый год</w:t>
      </w:r>
      <w:r w:rsidR="00037EDE">
        <w:rPr>
          <w:rFonts w:ascii="Times New Roman" w:eastAsia="Calibri" w:hAnsi="Times New Roman" w:cs="Times New Roman"/>
          <w:sz w:val="28"/>
          <w:szCs w:val="28"/>
        </w:rPr>
        <w:t>,</w:t>
      </w:r>
      <w:r w:rsidRPr="00C770A4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Б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0A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рай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C770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C770A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нз</w:t>
      </w:r>
      <w:proofErr w:type="spellEnd"/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C770A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C770A4">
        <w:rPr>
          <w:rFonts w:ascii="Symbol" w:eastAsia="Calibri" w:hAnsi="Symbol" w:cs="Symbol"/>
          <w:color w:val="000000"/>
          <w:sz w:val="28"/>
          <w:szCs w:val="28"/>
          <w:lang w:val="en-US"/>
        </w:rPr>
        <w:t>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C770A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0A4">
        <w:rPr>
          <w:rFonts w:ascii="Symbol" w:eastAsia="Calibri" w:hAnsi="Symbol" w:cs="Symbol"/>
          <w:color w:val="000000"/>
          <w:sz w:val="28"/>
          <w:szCs w:val="28"/>
          <w:lang w:val="en-US"/>
        </w:rPr>
        <w:t></w:t>
      </w:r>
      <w:r w:rsidRPr="00C770A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>12, где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FB72E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 размер ежемесячного вознаграждения за выполнение функций классного руководителя, сложившийся в j-ом муниципальном образовании в одном из месяцев 1 квартала текущего финансового года исходя из фактической наполняемости классов, по данным исполнительного органа Камчатского края, осуществляющего</w:t>
      </w:r>
      <w:r w:rsidRPr="00C770A4">
        <w:rPr>
          <w:rFonts w:ascii="Calibri" w:eastAsia="Calibri" w:hAnsi="Calibri" w:cs="Times New Roman"/>
        </w:rPr>
        <w:t xml:space="preserve">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образования,</w:t>
      </w:r>
      <w:r w:rsidRPr="00C770A4">
        <w:rPr>
          <w:rFonts w:ascii="Calibri" w:eastAsia="Calibri" w:hAnsi="Calibri" w:cs="Times New Roman"/>
        </w:rPr>
        <w:t xml:space="preserve">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данных отчета о расходах на выплату вознаграждения за выполнение функций классного руководителя с учетом средств для предоставления педагогическим работникам гарантий, установленных статьей 114, частью </w:t>
      </w:r>
      <w:r w:rsidR="002E2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139, статьями 167, 183 и 187 Трудового кодекса Российской Федерации;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рай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районный коэффициент к заработной плате, установленный Законом Камчатского края от 29.12.2014 №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</w:t>
      </w:r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процентная надбавка к заработной плате, установленная Законом Камчатского края </w:t>
      </w:r>
      <w:r w:rsidR="00AD7FA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>т 29.12.2014 №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учреждениях";</w:t>
      </w:r>
    </w:p>
    <w:p w:rsidR="00C770A4" w:rsidRPr="00C770A4" w:rsidRDefault="00C770A4" w:rsidP="00C7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нз</w:t>
      </w:r>
      <w:proofErr w:type="spellEnd"/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коэффициент начислений на выплаты по оплате труда, установленный в соответствии с федеральным законодательством;</w:t>
      </w:r>
    </w:p>
    <w:p w:rsidR="00C770A4" w:rsidRPr="00C770A4" w:rsidRDefault="00C770A4" w:rsidP="00972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Pr="00FB72E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j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770A4">
        <w:rPr>
          <w:rFonts w:ascii="Times New Roman" w:eastAsia="Calibri" w:hAnsi="Times New Roman" w:cs="Times New Roman"/>
          <w:sz w:val="28"/>
          <w:szCs w:val="28"/>
        </w:rPr>
        <w:t xml:space="preserve">численность получателей ежемесячного вознаграждения за выполнение функций классного руководителя в муниципальном образовании по данным отчетов на первое число одного из месяцев 1 квартала текущего финансового года, представляемых органами местного самоуправления муниципальных образований в исполнительный орган 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осуществляющий</w:t>
      </w:r>
      <w:r w:rsidRPr="00C770A4">
        <w:rPr>
          <w:rFonts w:ascii="Calibri" w:eastAsia="Calibri" w:hAnsi="Calibri" w:cs="Times New Roman"/>
        </w:rPr>
        <w:t xml:space="preserve"> </w:t>
      </w:r>
      <w:r w:rsidR="00790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</w:t>
      </w:r>
      <w:r w:rsidRPr="00C7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образования;</w:t>
      </w:r>
    </w:p>
    <w:p w:rsidR="00790A84" w:rsidRDefault="00C770A4" w:rsidP="00A508F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72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12 </w:t>
      </w:r>
      <w:r w:rsidRPr="00C770A4">
        <w:rPr>
          <w:rFonts w:ascii="Times New Roman" w:eastAsia="Calibri" w:hAnsi="Times New Roman" w:cs="Times New Roman"/>
          <w:color w:val="000000"/>
          <w:sz w:val="28"/>
          <w:szCs w:val="28"/>
        </w:rPr>
        <w:t>– количество месяцев в году.".</w:t>
      </w:r>
    </w:p>
    <w:p w:rsidR="00A508FE" w:rsidRDefault="00A508FE" w:rsidP="00A508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1D" w:rsidRDefault="00922C1D" w:rsidP="0092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A508FE" w:rsidRPr="00A508FE" w:rsidRDefault="00A508FE" w:rsidP="0092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подпункт "в" пункта 6 статьи 1 Закона Камчатского края от 30.05.2014 № 439 "О внесении изменений в Закон Камчатского края "О наделении органов местного самоуправления муниципальных образований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учреждений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8FE" w:rsidRDefault="00A508FE" w:rsidP="0092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8FE" w:rsidRPr="00922C1D" w:rsidRDefault="00A508FE" w:rsidP="0092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922C1D" w:rsidRDefault="00922C1D" w:rsidP="00D47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Настоящий Закон вступает в силу после дня его официального опубликования. </w:t>
      </w:r>
    </w:p>
    <w:p w:rsidR="00D474BD" w:rsidRDefault="00D474BD" w:rsidP="00D47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AB" w:rsidRDefault="00AD7FAB" w:rsidP="00D47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BD" w:rsidRDefault="00D474BD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Солодов</w:t>
      </w: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Pr="00710972" w:rsidRDefault="00710972" w:rsidP="00710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0972" w:rsidRPr="00710972" w:rsidRDefault="00710972" w:rsidP="0071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972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крае»</w:t>
      </w:r>
    </w:p>
    <w:p w:rsidR="00710972" w:rsidRPr="00710972" w:rsidRDefault="00710972" w:rsidP="00710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972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710972" w:rsidRDefault="00710972" w:rsidP="007109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0972" w:rsidRDefault="00710972" w:rsidP="0071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</w:t>
      </w:r>
      <w:r w:rsidRPr="00D26014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приведения Закона Камчатского края от 03.12.2007 № 700</w:t>
      </w:r>
      <w:r w:rsidRPr="00246BC7">
        <w:rPr>
          <w:rFonts w:ascii="Times New Roman" w:hAnsi="Times New Roman" w:cs="Times New Roman"/>
          <w:sz w:val="28"/>
          <w:szCs w:val="28"/>
        </w:rPr>
        <w:t xml:space="preserve"> </w:t>
      </w:r>
      <w:r w:rsidRPr="00CD0996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814F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Pr="001B17E3">
        <w:rPr>
          <w:rFonts w:ascii="Times New Roman" w:hAnsi="Times New Roman" w:cs="Times New Roman"/>
          <w:sz w:val="28"/>
          <w:szCs w:val="28"/>
        </w:rPr>
        <w:t>положениями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 положениями статьи 140 Бюджетного кодекса Российской Федерации.</w:t>
      </w:r>
    </w:p>
    <w:p w:rsidR="00710972" w:rsidRDefault="00710972" w:rsidP="0071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DE">
        <w:rPr>
          <w:rFonts w:ascii="Times New Roman" w:hAnsi="Times New Roman" w:cs="Times New Roman"/>
          <w:sz w:val="28"/>
          <w:szCs w:val="28"/>
        </w:rPr>
        <w:t>В частности, проектом закона предлагается заменить ссылку на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ссылкой на Федеральный закон от 21.12.2021 № 414-ФЗ «Об общих принципах организации публичной власти в субъектах Российской Федерации», из формулировки «исполнительный орган государственной власти Камчатского края» исключить слова «государственной власти», уточнить наименование Министерства финансов Камчатского края в соответствии с Положением о нем.</w:t>
      </w:r>
    </w:p>
    <w:p w:rsidR="00710972" w:rsidRDefault="00710972" w:rsidP="0071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проектом закона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крае, уточняется порядок осуществления контроля и предоставления отчетности, исключаются отдельные стилистические недостатки, излагается в новой редакции методика расчета субвенций. </w:t>
      </w:r>
    </w:p>
    <w:p w:rsidR="00710972" w:rsidRPr="00E3336B" w:rsidRDefault="00710972" w:rsidP="00710972">
      <w:pPr>
        <w:spacing w:after="0" w:line="240" w:lineRule="auto"/>
        <w:ind w:firstLine="709"/>
        <w:jc w:val="both"/>
      </w:pPr>
      <w:r w:rsidRPr="00AE7615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Pr="00710972" w:rsidRDefault="00710972" w:rsidP="00710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2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710972" w:rsidRPr="00710972" w:rsidRDefault="00710972" w:rsidP="0071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2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710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1097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710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0972" w:rsidRDefault="00710972" w:rsidP="0071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972" w:rsidRDefault="00710972" w:rsidP="00710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DF9">
        <w:rPr>
          <w:rFonts w:ascii="Times New Roman" w:eastAsia="Calibri" w:hAnsi="Times New Roman" w:cs="Times New Roman"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710972" w:rsidRDefault="00710972" w:rsidP="00710972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DF9">
        <w:rPr>
          <w:rFonts w:ascii="Times New Roman" w:eastAsia="Calibri" w:hAnsi="Times New Roman" w:cs="Times New Roman"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D90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710972" w:rsidRPr="00710972" w:rsidRDefault="00710972" w:rsidP="007109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972" w:rsidRPr="00710972" w:rsidRDefault="00710972" w:rsidP="00710972">
      <w:pPr>
        <w:rPr>
          <w:rFonts w:ascii="Times New Roman" w:hAnsi="Times New Roman" w:cs="Times New Roman"/>
          <w:sz w:val="28"/>
          <w:szCs w:val="28"/>
        </w:rPr>
      </w:pPr>
    </w:p>
    <w:p w:rsidR="00710972" w:rsidRP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72" w:rsidRPr="00710972" w:rsidRDefault="00710972" w:rsidP="0071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09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0972" w:rsidRPr="00710972" w:rsidRDefault="00710972" w:rsidP="00710972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2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710972" w:rsidRPr="00710972" w:rsidRDefault="00710972" w:rsidP="0071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972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крае»</w:t>
      </w:r>
      <w:r w:rsidRPr="00710972">
        <w:rPr>
          <w:rFonts w:ascii="Times New Roman" w:hAnsi="Times New Roman" w:cs="Times New Roman"/>
          <w:b/>
          <w:sz w:val="28"/>
          <w:szCs w:val="28"/>
        </w:rPr>
        <w:t>,</w:t>
      </w:r>
      <w:r w:rsidRPr="00710972">
        <w:rPr>
          <w:b/>
        </w:rPr>
        <w:t xml:space="preserve"> </w:t>
      </w:r>
      <w:r w:rsidRPr="00710972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bookmarkEnd w:id="0"/>
    <w:p w:rsidR="00710972" w:rsidRDefault="00710972" w:rsidP="00710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972" w:rsidRDefault="00710972" w:rsidP="007109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6E37CA">
        <w:rPr>
          <w:rFonts w:ascii="Times New Roman" w:hAnsi="Times New Roman" w:cs="Times New Roman"/>
          <w:sz w:val="28"/>
          <w:szCs w:val="28"/>
        </w:rPr>
        <w:t>«</w:t>
      </w:r>
      <w:r w:rsidRPr="008F05B6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</w:t>
      </w:r>
      <w:r w:rsidRPr="008F05B6">
        <w:rPr>
          <w:rFonts w:ascii="Times New Roman" w:hAnsi="Times New Roman" w:cs="Times New Roman"/>
          <w:sz w:val="28"/>
          <w:szCs w:val="28"/>
        </w:rPr>
        <w:lastRenderedPageBreak/>
        <w:t>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Pr="006E37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171CF7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171CF7">
        <w:t xml:space="preserve"> </w:t>
      </w:r>
      <w:r w:rsidRPr="00171CF7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10972" w:rsidRDefault="00710972" w:rsidP="00710972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972" w:rsidRPr="00710972" w:rsidRDefault="00710972" w:rsidP="00D4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0972" w:rsidRPr="00710972" w:rsidSect="00790A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69" w:rsidRDefault="00C60969" w:rsidP="00790A84">
      <w:pPr>
        <w:spacing w:after="0" w:line="240" w:lineRule="auto"/>
      </w:pPr>
      <w:r>
        <w:separator/>
      </w:r>
    </w:p>
  </w:endnote>
  <w:endnote w:type="continuationSeparator" w:id="0">
    <w:p w:rsidR="00C60969" w:rsidRDefault="00C60969" w:rsidP="0079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69" w:rsidRDefault="00C60969" w:rsidP="00790A84">
      <w:pPr>
        <w:spacing w:after="0" w:line="240" w:lineRule="auto"/>
      </w:pPr>
      <w:r>
        <w:separator/>
      </w:r>
    </w:p>
  </w:footnote>
  <w:footnote w:type="continuationSeparator" w:id="0">
    <w:p w:rsidR="00C60969" w:rsidRDefault="00C60969" w:rsidP="0079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0A84" w:rsidRPr="00790A84" w:rsidRDefault="00790A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0A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0A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0A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097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90A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85"/>
    <w:rsid w:val="00037EDE"/>
    <w:rsid w:val="00067CD9"/>
    <w:rsid w:val="000B05BF"/>
    <w:rsid w:val="002E2C93"/>
    <w:rsid w:val="00390944"/>
    <w:rsid w:val="00540121"/>
    <w:rsid w:val="005871C2"/>
    <w:rsid w:val="00596734"/>
    <w:rsid w:val="005F1A0D"/>
    <w:rsid w:val="00646548"/>
    <w:rsid w:val="00710972"/>
    <w:rsid w:val="00726C45"/>
    <w:rsid w:val="00780002"/>
    <w:rsid w:val="00790A84"/>
    <w:rsid w:val="007B0714"/>
    <w:rsid w:val="007F0A0C"/>
    <w:rsid w:val="008C63D7"/>
    <w:rsid w:val="008F66CF"/>
    <w:rsid w:val="00922C1D"/>
    <w:rsid w:val="00972B02"/>
    <w:rsid w:val="00A508FE"/>
    <w:rsid w:val="00AD7FAB"/>
    <w:rsid w:val="00B778E5"/>
    <w:rsid w:val="00C05385"/>
    <w:rsid w:val="00C60969"/>
    <w:rsid w:val="00C770A4"/>
    <w:rsid w:val="00CB5ACA"/>
    <w:rsid w:val="00D474BD"/>
    <w:rsid w:val="00DD2F89"/>
    <w:rsid w:val="00E10E88"/>
    <w:rsid w:val="00E51039"/>
    <w:rsid w:val="00F71921"/>
    <w:rsid w:val="00FA6F60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D42F"/>
  <w15:chartTrackingRefBased/>
  <w15:docId w15:val="{ED650468-474E-47A0-8CEF-5B8300A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A84"/>
  </w:style>
  <w:style w:type="paragraph" w:styleId="a5">
    <w:name w:val="footer"/>
    <w:basedOn w:val="a"/>
    <w:link w:val="a6"/>
    <w:uiPriority w:val="99"/>
    <w:unhideWhenUsed/>
    <w:rsid w:val="00790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A84"/>
  </w:style>
  <w:style w:type="paragraph" w:styleId="a7">
    <w:name w:val="No Spacing"/>
    <w:uiPriority w:val="99"/>
    <w:qFormat/>
    <w:rsid w:val="0071097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Крюкова Людмила Сергеевна</cp:lastModifiedBy>
  <cp:revision>21</cp:revision>
  <dcterms:created xsi:type="dcterms:W3CDTF">2023-01-31T21:21:00Z</dcterms:created>
  <dcterms:modified xsi:type="dcterms:W3CDTF">2023-03-06T23:14:00Z</dcterms:modified>
</cp:coreProperties>
</file>