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EB" w:rsidRDefault="00F348EB" w:rsidP="00F34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DF545B" w:rsidRDefault="00F348EB" w:rsidP="00F34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155-го заседания Президиума 12</w:t>
      </w:r>
      <w:r w:rsidRPr="00FE2E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ноября 2024 года</w:t>
      </w:r>
    </w:p>
    <w:p w:rsidR="00F348EB" w:rsidRDefault="00F348EB" w:rsidP="008531C7">
      <w:pPr>
        <w:rPr>
          <w:b/>
          <w:sz w:val="32"/>
          <w:szCs w:val="32"/>
        </w:rPr>
      </w:pP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FE787B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FE787B">
        <w:rPr>
          <w:sz w:val="28"/>
          <w:szCs w:val="28"/>
        </w:rPr>
        <w:t xml:space="preserve"> федерального закона № </w:t>
      </w:r>
      <w:r w:rsidRPr="00FE787B">
        <w:rPr>
          <w:color w:val="000000"/>
          <w:sz w:val="28"/>
          <w:szCs w:val="28"/>
        </w:rPr>
        <w:t xml:space="preserve">742012-8 "О внесении изменения в статью 62 </w:t>
      </w:r>
      <w:r>
        <w:rPr>
          <w:color w:val="000000"/>
          <w:sz w:val="28"/>
          <w:szCs w:val="28"/>
        </w:rPr>
        <w:t xml:space="preserve">Федерального закона от 8 ноября </w:t>
      </w:r>
      <w:r w:rsidRPr="00FE787B">
        <w:rPr>
          <w:color w:val="000000"/>
          <w:sz w:val="28"/>
          <w:szCs w:val="28"/>
        </w:rPr>
        <w:t>2007 г. № 257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(о движении по автомобильным дорогам тяжеловесных транспортных средств, используемых для транспортирования твердых коммунальных отходов), внесенно</w:t>
      </w:r>
      <w:r>
        <w:rPr>
          <w:color w:val="000000"/>
          <w:sz w:val="28"/>
          <w:szCs w:val="28"/>
        </w:rPr>
        <w:t xml:space="preserve">м </w:t>
      </w:r>
      <w:r w:rsidRPr="00FE787B">
        <w:rPr>
          <w:color w:val="000000"/>
          <w:sz w:val="28"/>
          <w:szCs w:val="28"/>
        </w:rPr>
        <w:t xml:space="preserve">сенаторами Российской Федерации А.В. </w:t>
      </w:r>
      <w:proofErr w:type="spellStart"/>
      <w:r w:rsidRPr="00FE787B">
        <w:rPr>
          <w:color w:val="000000"/>
          <w:sz w:val="28"/>
          <w:szCs w:val="28"/>
        </w:rPr>
        <w:t>Яцкиным</w:t>
      </w:r>
      <w:proofErr w:type="spellEnd"/>
      <w:r w:rsidRPr="00FE787B">
        <w:rPr>
          <w:color w:val="000000"/>
          <w:sz w:val="28"/>
          <w:szCs w:val="28"/>
        </w:rPr>
        <w:t xml:space="preserve">, А.В. Двойных, Е.А. Борисовым, Т.А. Сахаровой, депутатами Государственной Думы А.В. Гордеевым, Д.Н. </w:t>
      </w:r>
      <w:proofErr w:type="spellStart"/>
      <w:r w:rsidRPr="00FE787B">
        <w:rPr>
          <w:color w:val="000000"/>
          <w:sz w:val="28"/>
          <w:szCs w:val="28"/>
        </w:rPr>
        <w:t>Кобылкиным</w:t>
      </w:r>
      <w:proofErr w:type="spellEnd"/>
      <w:r w:rsidRPr="00FE787B">
        <w:rPr>
          <w:color w:val="000000"/>
          <w:sz w:val="28"/>
          <w:szCs w:val="28"/>
        </w:rPr>
        <w:t xml:space="preserve">, А.Б. Коганом, Г.К. </w:t>
      </w:r>
      <w:proofErr w:type="spellStart"/>
      <w:r w:rsidRPr="00FE787B">
        <w:rPr>
          <w:color w:val="000000"/>
          <w:sz w:val="28"/>
          <w:szCs w:val="28"/>
        </w:rPr>
        <w:t>Араповым</w:t>
      </w:r>
      <w:proofErr w:type="spellEnd"/>
      <w:r w:rsidRPr="00FE787B">
        <w:rPr>
          <w:color w:val="000000"/>
          <w:sz w:val="28"/>
          <w:szCs w:val="28"/>
        </w:rPr>
        <w:t xml:space="preserve">, О.А. Лебедевым, Ж.А. Рябцевой, Т.Т. Баженовым, З.З. </w:t>
      </w:r>
      <w:proofErr w:type="spellStart"/>
      <w:r w:rsidRPr="00FE787B">
        <w:rPr>
          <w:color w:val="000000"/>
          <w:sz w:val="28"/>
          <w:szCs w:val="28"/>
        </w:rPr>
        <w:t>Байгускаровым</w:t>
      </w:r>
      <w:proofErr w:type="spellEnd"/>
      <w:r w:rsidRPr="00FE787B">
        <w:rPr>
          <w:color w:val="000000"/>
          <w:sz w:val="28"/>
          <w:szCs w:val="28"/>
        </w:rPr>
        <w:t>, В.В. Лихачевым, Е.В. Марковым, А.А. Скачковым, М.Е. Ивановым, В.Н. Шуваловым, В.И. Самокишем, А.В. Якубовским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Кирносенко А.В.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 xml:space="preserve">О поддержке проекта федерального закона № 724813-8 "О внесении изменений в Федеральный закон "О железнодорожном транспорте в Российской Федерации" и в статью 64 Федерального закона "Устав железнодорожного транспорта Российской Федерации" (о принятии нормативных правовых актов в сфере железнодорожного транспорта и расследовании транспортных происшествий, связанных с нарушением правил безопасности движения и эксплуатации железнодорожного транспорта), внесенного депутатами Государственной Думы А.Ф. </w:t>
      </w:r>
      <w:proofErr w:type="spellStart"/>
      <w:r w:rsidRPr="00B9263C">
        <w:rPr>
          <w:sz w:val="28"/>
          <w:szCs w:val="28"/>
        </w:rPr>
        <w:t>Лесуном</w:t>
      </w:r>
      <w:proofErr w:type="spellEnd"/>
      <w:r w:rsidRPr="00B9263C">
        <w:rPr>
          <w:sz w:val="28"/>
          <w:szCs w:val="28"/>
        </w:rPr>
        <w:t>, А.А. Скачковым, О.В. Гариным, А.Ю. Спиридоновым, сенатором Российской Федерации С.П. Михайловым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Кирносенко А.В.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>О поддержке проекта федерального закона № 720815-8 "О внесении изменения в статью 4.5 Кодекса Российской Федерации об административных правонарушениях" (об увеличении срока давности привлечения к административной ответственности за совершение правонарушений в области обращения с животными), внесенного Законодательным собранием Ленинградской области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Герасимова О.В.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 xml:space="preserve">О поддержке проекта федерального закона № 725549-8 "О внесении изменений в Закон Российской Федерации "О ветеринарии" (о совершенствовании правил определения </w:t>
      </w:r>
      <w:proofErr w:type="spellStart"/>
      <w:r w:rsidRPr="00B9263C">
        <w:rPr>
          <w:sz w:val="28"/>
          <w:szCs w:val="28"/>
        </w:rPr>
        <w:t>зоосанитарного</w:t>
      </w:r>
      <w:proofErr w:type="spellEnd"/>
      <w:r w:rsidRPr="00B9263C">
        <w:rPr>
          <w:sz w:val="28"/>
          <w:szCs w:val="28"/>
        </w:rPr>
        <w:t xml:space="preserve"> статуса объектов), внесенного депутатами Государственной Думы В.И. Кашиным, В.Н. Плотниковым, О.А. Ниловым, Н.А. Гончаровым, В.И. Егоровым, А.А. Аникеевым, Н.И. Васильевым, А.П. </w:t>
      </w:r>
      <w:proofErr w:type="spellStart"/>
      <w:r w:rsidRPr="00B9263C">
        <w:rPr>
          <w:sz w:val="28"/>
          <w:szCs w:val="28"/>
        </w:rPr>
        <w:t>Езубовым</w:t>
      </w:r>
      <w:proofErr w:type="spellEnd"/>
      <w:r w:rsidRPr="00B9263C">
        <w:rPr>
          <w:sz w:val="28"/>
          <w:szCs w:val="28"/>
        </w:rPr>
        <w:t xml:space="preserve">, А.Ф. Лавриненко, И.И. </w:t>
      </w:r>
      <w:proofErr w:type="spellStart"/>
      <w:r w:rsidRPr="00B9263C">
        <w:rPr>
          <w:sz w:val="28"/>
          <w:szCs w:val="28"/>
        </w:rPr>
        <w:t>Лоором</w:t>
      </w:r>
      <w:proofErr w:type="spellEnd"/>
      <w:r w:rsidRPr="00B9263C">
        <w:rPr>
          <w:sz w:val="28"/>
          <w:szCs w:val="28"/>
        </w:rPr>
        <w:t xml:space="preserve">, Д.Н. </w:t>
      </w:r>
      <w:proofErr w:type="spellStart"/>
      <w:r w:rsidRPr="00B9263C">
        <w:rPr>
          <w:sz w:val="28"/>
          <w:szCs w:val="28"/>
        </w:rPr>
        <w:t>Лоцмановым</w:t>
      </w:r>
      <w:proofErr w:type="spellEnd"/>
      <w:r w:rsidRPr="00B9263C">
        <w:rPr>
          <w:sz w:val="28"/>
          <w:szCs w:val="28"/>
        </w:rPr>
        <w:t xml:space="preserve">, Н.В. Панковым, А.А. Поляковым, М.Н. Прусаковой, И.Н. </w:t>
      </w:r>
      <w:proofErr w:type="spellStart"/>
      <w:r w:rsidRPr="00B9263C">
        <w:rPr>
          <w:sz w:val="28"/>
          <w:szCs w:val="28"/>
        </w:rPr>
        <w:t>Руденским</w:t>
      </w:r>
      <w:proofErr w:type="spellEnd"/>
      <w:r w:rsidRPr="00B9263C">
        <w:rPr>
          <w:sz w:val="28"/>
          <w:szCs w:val="28"/>
        </w:rPr>
        <w:t xml:space="preserve">, Р.И. Сулеймановым, С.В. </w:t>
      </w:r>
      <w:proofErr w:type="spellStart"/>
      <w:r w:rsidRPr="00B9263C">
        <w:rPr>
          <w:sz w:val="28"/>
          <w:szCs w:val="28"/>
        </w:rPr>
        <w:t>Яхнюком</w:t>
      </w:r>
      <w:proofErr w:type="spellEnd"/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Герасимова О.В.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 xml:space="preserve">О поддержке проекта федерального закона № 681733-8 «О внесении изменений в Закон Российской Федерации «О ветеринарии» (в части совершенствования положений проведения ветеринарно-санитарной экспертизы), </w:t>
      </w:r>
      <w:r w:rsidRPr="00B9263C">
        <w:rPr>
          <w:sz w:val="28"/>
          <w:szCs w:val="28"/>
        </w:rPr>
        <w:lastRenderedPageBreak/>
        <w:t xml:space="preserve">внесенного депутатами Государственной Думы А.В. Гордеевым, В.И. Кашиным, В.Н. Плотниковым, А.А. Аникеевым, Н.И. Васильевым, А.Ф. Лавриненко, И.И. </w:t>
      </w:r>
      <w:proofErr w:type="spellStart"/>
      <w:r w:rsidRPr="00B9263C">
        <w:rPr>
          <w:sz w:val="28"/>
          <w:szCs w:val="28"/>
        </w:rPr>
        <w:t>Лоором</w:t>
      </w:r>
      <w:proofErr w:type="spellEnd"/>
      <w:r w:rsidRPr="00B9263C">
        <w:rPr>
          <w:sz w:val="28"/>
          <w:szCs w:val="28"/>
        </w:rPr>
        <w:t xml:space="preserve">, Д.Н. </w:t>
      </w:r>
      <w:proofErr w:type="spellStart"/>
      <w:r w:rsidRPr="00B9263C">
        <w:rPr>
          <w:sz w:val="28"/>
          <w:szCs w:val="28"/>
        </w:rPr>
        <w:t>Лоцмановым</w:t>
      </w:r>
      <w:proofErr w:type="spellEnd"/>
      <w:r w:rsidRPr="00B9263C">
        <w:rPr>
          <w:sz w:val="28"/>
          <w:szCs w:val="28"/>
        </w:rPr>
        <w:t xml:space="preserve">, Н.В. Панковым, А.А. Поляковым, С.В. </w:t>
      </w:r>
      <w:proofErr w:type="spellStart"/>
      <w:r w:rsidRPr="00B9263C">
        <w:rPr>
          <w:sz w:val="28"/>
          <w:szCs w:val="28"/>
        </w:rPr>
        <w:t>Яхнюком</w:t>
      </w:r>
      <w:proofErr w:type="spellEnd"/>
      <w:r w:rsidRPr="00B9263C">
        <w:rPr>
          <w:sz w:val="28"/>
          <w:szCs w:val="28"/>
        </w:rPr>
        <w:t>, сенатором Российской Федерации С.Г. Митиным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Герасимова О.В.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>О поддержке проекта федерального закона № 714636-8 «О проведении эксперимента по внедрению реестровой модели землепользования в субъекте Российской Федерации – городе федерального значения Москве и внесении изменений в отдельные законодательные акты Российской Федерации», внесенного депутатом Государственной Думы И.В. Белых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Коростелев Д.А.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 xml:space="preserve">О проекте федерального закона № 732839-8 "О внесении изменений в Кодекс Российской Федерации об административных правонарушениях" (в части установления ответственности за нарушение требований к обороту метанола и </w:t>
      </w:r>
      <w:proofErr w:type="spellStart"/>
      <w:r w:rsidRPr="00B9263C">
        <w:rPr>
          <w:sz w:val="28"/>
          <w:szCs w:val="28"/>
        </w:rPr>
        <w:t>метанолсодержащих</w:t>
      </w:r>
      <w:proofErr w:type="spellEnd"/>
      <w:r w:rsidRPr="00B9263C">
        <w:rPr>
          <w:sz w:val="28"/>
          <w:szCs w:val="28"/>
        </w:rPr>
        <w:t xml:space="preserve"> жидкостей), внесенном сенаторами Российской Федерации Н.А. Журавлевым, А.Д. Артамоновым, В.С. Тимченко, С.Н. Рябухиным, М.М. </w:t>
      </w:r>
      <w:proofErr w:type="spellStart"/>
      <w:r w:rsidRPr="00B9263C">
        <w:rPr>
          <w:sz w:val="28"/>
          <w:szCs w:val="28"/>
        </w:rPr>
        <w:t>Ульбашевым</w:t>
      </w:r>
      <w:proofErr w:type="spellEnd"/>
      <w:r w:rsidRPr="00B9263C">
        <w:rPr>
          <w:sz w:val="28"/>
          <w:szCs w:val="28"/>
        </w:rPr>
        <w:t xml:space="preserve">, А.А. </w:t>
      </w:r>
      <w:proofErr w:type="spellStart"/>
      <w:r w:rsidRPr="00B9263C">
        <w:rPr>
          <w:sz w:val="28"/>
          <w:szCs w:val="28"/>
        </w:rPr>
        <w:t>Салпагаровым</w:t>
      </w:r>
      <w:proofErr w:type="spellEnd"/>
      <w:r w:rsidRPr="00B9263C">
        <w:rPr>
          <w:sz w:val="28"/>
          <w:szCs w:val="28"/>
        </w:rPr>
        <w:t>, В.Н. Киселевым, депутатами Государственной Думы Ш.В. Кара-</w:t>
      </w:r>
      <w:proofErr w:type="spellStart"/>
      <w:r w:rsidRPr="00B9263C">
        <w:rPr>
          <w:sz w:val="28"/>
          <w:szCs w:val="28"/>
        </w:rPr>
        <w:t>оолом</w:t>
      </w:r>
      <w:proofErr w:type="spellEnd"/>
      <w:r w:rsidRPr="00B9263C">
        <w:rPr>
          <w:sz w:val="28"/>
          <w:szCs w:val="28"/>
        </w:rPr>
        <w:t xml:space="preserve">, М.А. </w:t>
      </w:r>
      <w:proofErr w:type="spellStart"/>
      <w:r w:rsidRPr="00B9263C">
        <w:rPr>
          <w:sz w:val="28"/>
          <w:szCs w:val="28"/>
        </w:rPr>
        <w:t>Топилиным</w:t>
      </w:r>
      <w:proofErr w:type="spellEnd"/>
      <w:r w:rsidRPr="00B9263C">
        <w:rPr>
          <w:sz w:val="28"/>
          <w:szCs w:val="28"/>
        </w:rPr>
        <w:t xml:space="preserve">, B.В. </w:t>
      </w:r>
      <w:proofErr w:type="spellStart"/>
      <w:r w:rsidRPr="00B9263C">
        <w:rPr>
          <w:sz w:val="28"/>
          <w:szCs w:val="28"/>
        </w:rPr>
        <w:t>Гутеневым</w:t>
      </w:r>
      <w:proofErr w:type="spellEnd"/>
      <w:r w:rsidRPr="00B9263C">
        <w:rPr>
          <w:sz w:val="28"/>
          <w:szCs w:val="28"/>
        </w:rPr>
        <w:t>, С.В. Алтуховым, А.Ф. Трифоновым</w:t>
      </w:r>
      <w:r>
        <w:rPr>
          <w:sz w:val="28"/>
          <w:szCs w:val="28"/>
        </w:rPr>
        <w:t>, В.В. Ивановым, C.А. Наумовым</w:t>
      </w:r>
    </w:p>
    <w:p w:rsidR="00543F5B" w:rsidRPr="00B9263C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Коростелев Д.А.</w:t>
      </w:r>
    </w:p>
    <w:p w:rsidR="00543F5B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B9263C">
        <w:rPr>
          <w:sz w:val="28"/>
          <w:szCs w:val="28"/>
        </w:rPr>
        <w:t>О поддержке законодательной инициативы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изменений в статью 1 Федерального закона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и статью 2 Федерального закона «О государственной поддержке предпринимательской деятельности в Арктической зоне Российской Федерации» (постановление от 23.10.2024 № 451)</w:t>
      </w:r>
    </w:p>
    <w:p w:rsidR="00543F5B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Коростелев Д.А.</w:t>
      </w:r>
    </w:p>
    <w:p w:rsidR="00543F5B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AE064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E0643">
        <w:rPr>
          <w:sz w:val="28"/>
          <w:szCs w:val="28"/>
        </w:rPr>
        <w:t xml:space="preserve"> в Перечень наказов избирателей, поступивших в адрес депутатов Законодательного Собрания Камчатского края на 202</w:t>
      </w:r>
      <w:r>
        <w:rPr>
          <w:sz w:val="28"/>
          <w:szCs w:val="28"/>
        </w:rPr>
        <w:t>5</w:t>
      </w:r>
      <w:r w:rsidRPr="00AE0643">
        <w:rPr>
          <w:sz w:val="28"/>
          <w:szCs w:val="28"/>
        </w:rPr>
        <w:t xml:space="preserve"> год</w:t>
      </w:r>
    </w:p>
    <w:p w:rsidR="00543F5B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>. Коростелев Д.А.</w:t>
      </w:r>
    </w:p>
    <w:p w:rsidR="00543F5B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012C7A">
        <w:rPr>
          <w:sz w:val="28"/>
          <w:szCs w:val="28"/>
        </w:rPr>
        <w:t>О направлении кандидатуры от Законодательного Собрания Камчатского края для включения в состав Координационного совета при Управлении Министерства юстиции Российской Федерации по Камчатскому краю</w:t>
      </w:r>
    </w:p>
    <w:p w:rsidR="00543F5B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 xml:space="preserve">. </w:t>
      </w:r>
      <w:r>
        <w:rPr>
          <w:sz w:val="28"/>
          <w:szCs w:val="28"/>
        </w:rPr>
        <w:t>Унтилова И.Л.</w:t>
      </w:r>
    </w:p>
    <w:p w:rsidR="00543F5B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135231">
        <w:rPr>
          <w:sz w:val="28"/>
          <w:szCs w:val="28"/>
        </w:rPr>
        <w:t xml:space="preserve">О формировании, приеме предложений по кандидатурам представителей в состав Молодежного парламента Камчатского края </w:t>
      </w:r>
      <w:r w:rsidRPr="00135231">
        <w:rPr>
          <w:sz w:val="28"/>
          <w:szCs w:val="28"/>
          <w:lang w:val="en-US"/>
        </w:rPr>
        <w:t>VII</w:t>
      </w:r>
      <w:r w:rsidRPr="00135231">
        <w:rPr>
          <w:sz w:val="28"/>
          <w:szCs w:val="28"/>
        </w:rPr>
        <w:t xml:space="preserve"> созыва, утверждении состава конкурсной комиссии по отбору кандидатов в состав Молодежного парламента Камчатского края </w:t>
      </w:r>
      <w:r w:rsidRPr="00135231">
        <w:rPr>
          <w:sz w:val="28"/>
          <w:szCs w:val="28"/>
          <w:lang w:val="en-US"/>
        </w:rPr>
        <w:t>VII</w:t>
      </w:r>
      <w:r w:rsidRPr="00135231">
        <w:rPr>
          <w:sz w:val="28"/>
          <w:szCs w:val="28"/>
        </w:rPr>
        <w:t xml:space="preserve"> созыва</w:t>
      </w:r>
    </w:p>
    <w:p w:rsidR="00543F5B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 xml:space="preserve">. </w:t>
      </w:r>
      <w:r>
        <w:rPr>
          <w:sz w:val="28"/>
          <w:szCs w:val="28"/>
        </w:rPr>
        <w:t>Тимофеев Д.Р.</w:t>
      </w:r>
    </w:p>
    <w:p w:rsidR="00543F5B" w:rsidRPr="00C647A0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E022A">
        <w:rPr>
          <w:sz w:val="28"/>
          <w:szCs w:val="28"/>
        </w:rPr>
        <w:lastRenderedPageBreak/>
        <w:t xml:space="preserve">О внесении изменения в приложение к решению </w:t>
      </w:r>
      <w:r w:rsidRPr="005E022A">
        <w:rPr>
          <w:rFonts w:eastAsiaTheme="minorHAnsi"/>
          <w:sz w:val="28"/>
          <w:szCs w:val="28"/>
          <w:lang w:eastAsia="en-US"/>
        </w:rPr>
        <w:t>Президиума Законодательного Собрания Камчатского края от 06 февраля 2024 года № 6666 "</w:t>
      </w:r>
      <w:r w:rsidRPr="005E022A">
        <w:rPr>
          <w:iCs/>
          <w:sz w:val="28"/>
          <w:szCs w:val="28"/>
        </w:rPr>
        <w:t>О плане селекторных совещаний с руководителями представительных органов муниципальных образований Камчатского края на 2024 год"</w:t>
      </w:r>
    </w:p>
    <w:p w:rsidR="00543F5B" w:rsidRPr="00BB53EE" w:rsidRDefault="00543F5B" w:rsidP="00543F5B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 xml:space="preserve">. </w:t>
      </w:r>
      <w:r>
        <w:rPr>
          <w:sz w:val="28"/>
          <w:szCs w:val="28"/>
        </w:rPr>
        <w:t>Мананников</w:t>
      </w:r>
      <w:bookmarkStart w:id="0" w:name="_GoBack"/>
      <w:bookmarkEnd w:id="0"/>
      <w:r>
        <w:rPr>
          <w:sz w:val="28"/>
          <w:szCs w:val="28"/>
        </w:rPr>
        <w:t xml:space="preserve"> М.М.</w:t>
      </w:r>
    </w:p>
    <w:p w:rsidR="00543F5B" w:rsidRPr="004F54A2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152943">
        <w:rPr>
          <w:sz w:val="28"/>
          <w:szCs w:val="28"/>
        </w:rPr>
        <w:t xml:space="preserve">О награждении </w:t>
      </w:r>
      <w:r>
        <w:rPr>
          <w:sz w:val="28"/>
          <w:szCs w:val="28"/>
        </w:rPr>
        <w:t>П</w:t>
      </w:r>
      <w:r w:rsidRPr="00152943">
        <w:rPr>
          <w:sz w:val="28"/>
          <w:szCs w:val="28"/>
        </w:rPr>
        <w:t>очетн</w:t>
      </w:r>
      <w:r>
        <w:rPr>
          <w:sz w:val="28"/>
          <w:szCs w:val="28"/>
        </w:rPr>
        <w:t>ыми</w:t>
      </w:r>
      <w:r w:rsidRPr="00152943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Pr="00152943">
        <w:rPr>
          <w:sz w:val="28"/>
          <w:szCs w:val="28"/>
        </w:rPr>
        <w:t xml:space="preserve"> </w:t>
      </w:r>
      <w:r w:rsidRPr="00152943">
        <w:rPr>
          <w:rFonts w:eastAsiaTheme="minorHAnsi"/>
          <w:sz w:val="28"/>
          <w:szCs w:val="28"/>
          <w:lang w:eastAsia="en-US"/>
        </w:rPr>
        <w:t>Законодательного Собрания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5000D">
        <w:rPr>
          <w:sz w:val="28"/>
          <w:szCs w:val="28"/>
        </w:rPr>
        <w:t>ценным</w:t>
      </w:r>
      <w:r>
        <w:rPr>
          <w:sz w:val="28"/>
          <w:szCs w:val="28"/>
        </w:rPr>
        <w:t>и</w:t>
      </w:r>
      <w:r w:rsidRPr="00C5000D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ами</w:t>
      </w:r>
      <w:r w:rsidRPr="00151640">
        <w:rPr>
          <w:rFonts w:eastAsiaTheme="minorHAnsi"/>
          <w:sz w:val="28"/>
          <w:szCs w:val="28"/>
          <w:lang w:eastAsia="en-US"/>
        </w:rPr>
        <w:t xml:space="preserve"> Законодательного Собрания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, поощрении </w:t>
      </w:r>
      <w:r>
        <w:rPr>
          <w:sz w:val="28"/>
          <w:szCs w:val="28"/>
        </w:rPr>
        <w:t>Благодарственным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письм</w:t>
      </w:r>
      <w:r>
        <w:rPr>
          <w:sz w:val="28"/>
          <w:szCs w:val="28"/>
        </w:rPr>
        <w:t xml:space="preserve">ами </w:t>
      </w:r>
      <w:r w:rsidRPr="00151640">
        <w:rPr>
          <w:rFonts w:eastAsiaTheme="minorHAnsi"/>
          <w:sz w:val="28"/>
          <w:szCs w:val="28"/>
          <w:lang w:eastAsia="en-US"/>
        </w:rPr>
        <w:t>Законодательного Собрания Камчатского края</w:t>
      </w:r>
    </w:p>
    <w:p w:rsidR="00543F5B" w:rsidRPr="004F54A2" w:rsidRDefault="00543F5B" w:rsidP="00BF7CBE">
      <w:pPr>
        <w:pStyle w:val="af2"/>
        <w:ind w:left="1276" w:right="-2" w:firstLine="140"/>
        <w:jc w:val="right"/>
        <w:rPr>
          <w:sz w:val="28"/>
          <w:szCs w:val="28"/>
        </w:rPr>
      </w:pPr>
      <w:proofErr w:type="spellStart"/>
      <w:r w:rsidRPr="00B9263C">
        <w:rPr>
          <w:sz w:val="28"/>
          <w:szCs w:val="28"/>
        </w:rPr>
        <w:t>Докл</w:t>
      </w:r>
      <w:proofErr w:type="spellEnd"/>
      <w:r w:rsidRPr="00B9263C">
        <w:rPr>
          <w:sz w:val="28"/>
          <w:szCs w:val="28"/>
        </w:rPr>
        <w:t xml:space="preserve">. </w:t>
      </w:r>
      <w:r>
        <w:rPr>
          <w:sz w:val="28"/>
          <w:szCs w:val="28"/>
        </w:rPr>
        <w:t>Мананников М.М.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Копылов А.А.</w:t>
      </w:r>
    </w:p>
    <w:p w:rsidR="00543F5B" w:rsidRPr="00B9263C" w:rsidRDefault="00543F5B" w:rsidP="00543F5B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EE274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E274C">
        <w:rPr>
          <w:sz w:val="28"/>
          <w:szCs w:val="28"/>
        </w:rPr>
        <w:t xml:space="preserve"> в Приложение к Решению Президиума Законодательного Собрания Камчатского края от 05.06.2024 № 7814 </w:t>
      </w:r>
      <w:r>
        <w:rPr>
          <w:sz w:val="28"/>
          <w:szCs w:val="28"/>
        </w:rPr>
        <w:t>"</w:t>
      </w:r>
      <w:r w:rsidRPr="00EE274C">
        <w:rPr>
          <w:iCs/>
          <w:sz w:val="28"/>
          <w:szCs w:val="28"/>
        </w:rPr>
        <w:t>Об утверждении Положения об организации и проведении конкурсного отбора кандидатов в состав Молодежного парламента Камчатского края</w:t>
      </w:r>
      <w:r>
        <w:rPr>
          <w:iCs/>
          <w:sz w:val="28"/>
          <w:szCs w:val="28"/>
        </w:rPr>
        <w:t>"</w:t>
      </w:r>
    </w:p>
    <w:p w:rsidR="00F348EB" w:rsidRPr="00F348EB" w:rsidRDefault="00543F5B" w:rsidP="00543F5B">
      <w:pPr>
        <w:jc w:val="right"/>
        <w:rPr>
          <w:rStyle w:val="FontStyle24"/>
          <w:b w:val="0"/>
          <w:bCs w:val="0"/>
          <w:sz w:val="20"/>
          <w:szCs w:val="20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Тимофеев Д.Р.</w:t>
      </w:r>
    </w:p>
    <w:sectPr w:rsidR="00F348EB" w:rsidRPr="00F348EB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E2" w:rsidRDefault="004E46E2">
      <w:r>
        <w:separator/>
      </w:r>
    </w:p>
  </w:endnote>
  <w:endnote w:type="continuationSeparator" w:id="0">
    <w:p w:rsidR="004E46E2" w:rsidRDefault="004E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E2" w:rsidRDefault="004E46E2">
      <w:r>
        <w:separator/>
      </w:r>
    </w:p>
  </w:footnote>
  <w:footnote w:type="continuationSeparator" w:id="0">
    <w:p w:rsidR="004E46E2" w:rsidRDefault="004E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7A1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C47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906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4F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DE7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6E2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3F5B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1CE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60066"/>
    <w:rsid w:val="005600AC"/>
    <w:rsid w:val="00560235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C7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E9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B4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0F2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CBE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8EB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89C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FC32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2CE9-094B-40F5-8664-21FFEC1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3165</cp:revision>
  <cp:lastPrinted>2024-10-29T01:54:00Z</cp:lastPrinted>
  <dcterms:created xsi:type="dcterms:W3CDTF">2023-06-28T23:40:00Z</dcterms:created>
  <dcterms:modified xsi:type="dcterms:W3CDTF">2024-11-14T22:23:00Z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