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C6A" w:rsidRPr="004A36B7" w:rsidRDefault="000B735B" w:rsidP="000B735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r w:rsidRPr="004A36B7">
        <w:rPr>
          <w:rFonts w:ascii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</w:p>
    <w:p w:rsidR="00D55C6A" w:rsidRPr="004A36B7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>Утвержден</w:t>
      </w:r>
    </w:p>
    <w:p w:rsidR="000B735B" w:rsidRPr="004A36B7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>решением Президиума</w:t>
      </w:r>
    </w:p>
    <w:p w:rsidR="000B735B" w:rsidRPr="004A36B7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>Законодательного</w:t>
      </w:r>
      <w:r w:rsidR="001D2796" w:rsidRPr="004A36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A36B7">
        <w:rPr>
          <w:rFonts w:ascii="Times New Roman" w:hAnsi="Times New Roman" w:cs="Times New Roman"/>
          <w:bCs/>
          <w:sz w:val="24"/>
          <w:szCs w:val="24"/>
        </w:rPr>
        <w:t>Собрания</w:t>
      </w:r>
    </w:p>
    <w:p w:rsidR="00D55C6A" w:rsidRPr="004A36B7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>Камчатского края</w:t>
      </w:r>
    </w:p>
    <w:p w:rsidR="00D55C6A" w:rsidRPr="004A36B7" w:rsidRDefault="00D55C6A" w:rsidP="000B735B">
      <w:pPr>
        <w:spacing w:after="0" w:line="240" w:lineRule="auto"/>
        <w:ind w:left="10773" w:firstLine="1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A36B7">
        <w:rPr>
          <w:rFonts w:ascii="Times New Roman" w:hAnsi="Times New Roman" w:cs="Times New Roman"/>
          <w:bCs/>
          <w:sz w:val="24"/>
          <w:szCs w:val="24"/>
        </w:rPr>
        <w:t>от</w:t>
      </w:r>
      <w:r w:rsidR="00C060F2" w:rsidRPr="004A36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36B7">
        <w:rPr>
          <w:rFonts w:ascii="Times New Roman" w:hAnsi="Times New Roman" w:cs="Times New Roman"/>
          <w:bCs/>
          <w:sz w:val="24"/>
          <w:szCs w:val="24"/>
        </w:rPr>
        <w:t>"</w:t>
      </w:r>
      <w:r w:rsidR="001A5F1B">
        <w:rPr>
          <w:rFonts w:ascii="Times New Roman" w:hAnsi="Times New Roman" w:cs="Times New Roman"/>
          <w:bCs/>
          <w:sz w:val="24"/>
          <w:szCs w:val="24"/>
        </w:rPr>
        <w:t>03</w:t>
      </w:r>
      <w:r w:rsidR="004A36B7">
        <w:rPr>
          <w:rFonts w:ascii="Times New Roman" w:hAnsi="Times New Roman" w:cs="Times New Roman"/>
          <w:bCs/>
          <w:sz w:val="24"/>
          <w:szCs w:val="24"/>
        </w:rPr>
        <w:t>"</w:t>
      </w:r>
      <w:r w:rsidR="001A5F1B">
        <w:rPr>
          <w:rFonts w:ascii="Times New Roman" w:hAnsi="Times New Roman" w:cs="Times New Roman"/>
          <w:bCs/>
          <w:sz w:val="24"/>
          <w:szCs w:val="24"/>
        </w:rPr>
        <w:t xml:space="preserve"> апреля </w:t>
      </w:r>
      <w:r w:rsidR="00C060F2" w:rsidRPr="004A36B7">
        <w:rPr>
          <w:rFonts w:ascii="Times New Roman" w:hAnsi="Times New Roman" w:cs="Times New Roman"/>
          <w:bCs/>
          <w:sz w:val="24"/>
          <w:szCs w:val="24"/>
        </w:rPr>
        <w:t>201</w:t>
      </w:r>
      <w:r w:rsidR="005C3C39" w:rsidRPr="004A36B7">
        <w:rPr>
          <w:rFonts w:ascii="Times New Roman" w:hAnsi="Times New Roman" w:cs="Times New Roman"/>
          <w:bCs/>
          <w:sz w:val="24"/>
          <w:szCs w:val="24"/>
        </w:rPr>
        <w:t>8</w:t>
      </w:r>
      <w:r w:rsidR="000B735B" w:rsidRPr="004A36B7">
        <w:rPr>
          <w:rFonts w:ascii="Times New Roman" w:hAnsi="Times New Roman" w:cs="Times New Roman"/>
          <w:bCs/>
          <w:sz w:val="24"/>
          <w:szCs w:val="24"/>
        </w:rPr>
        <w:t xml:space="preserve"> г.</w:t>
      </w:r>
      <w:r w:rsidR="00177A59" w:rsidRPr="004A36B7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1A5F1B">
        <w:rPr>
          <w:rFonts w:ascii="Times New Roman" w:hAnsi="Times New Roman" w:cs="Times New Roman"/>
          <w:bCs/>
          <w:sz w:val="24"/>
          <w:szCs w:val="24"/>
        </w:rPr>
        <w:t>4491</w:t>
      </w:r>
    </w:p>
    <w:p w:rsidR="006C5CB3" w:rsidRPr="004A36B7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0B735B" w:rsidRPr="004A36B7" w:rsidRDefault="000B735B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</w:p>
    <w:p w:rsidR="00D55C6A" w:rsidRPr="004A36B7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>ПЛАН МЕРОПРИЯТИЙ</w:t>
      </w:r>
    </w:p>
    <w:p w:rsidR="00D55C6A" w:rsidRPr="004A36B7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 xml:space="preserve">Законодательного Собрания Камчатского края </w:t>
      </w:r>
      <w:r w:rsidR="002D429F">
        <w:rPr>
          <w:rFonts w:ascii="Times New Roman" w:eastAsia="NotDefSpecial" w:hAnsi="Times New Roman" w:cs="Times New Roman"/>
          <w:b/>
          <w:sz w:val="24"/>
          <w:szCs w:val="24"/>
        </w:rPr>
        <w:t xml:space="preserve">(далее – Законодательное Собрание) </w:t>
      </w: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>на 201</w:t>
      </w:r>
      <w:r w:rsidR="005C3C39" w:rsidRPr="004A36B7">
        <w:rPr>
          <w:rFonts w:ascii="Times New Roman" w:eastAsia="NotDefSpecial" w:hAnsi="Times New Roman" w:cs="Times New Roman"/>
          <w:b/>
          <w:sz w:val="24"/>
          <w:szCs w:val="24"/>
        </w:rPr>
        <w:t>8</w:t>
      </w: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 xml:space="preserve"> год</w:t>
      </w:r>
    </w:p>
    <w:p w:rsidR="00D55C6A" w:rsidRPr="004A36B7" w:rsidRDefault="00D55C6A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D55C6A" w:rsidRPr="004A36B7" w:rsidRDefault="00B41879" w:rsidP="006C5C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4A36B7">
        <w:rPr>
          <w:rFonts w:ascii="Times New Roman" w:eastAsia="NotDefSpecial" w:hAnsi="Times New Roman" w:cs="Times New Roman"/>
          <w:b/>
          <w:sz w:val="24"/>
          <w:szCs w:val="24"/>
        </w:rPr>
        <w:t>Российской Федерации от 01</w:t>
      </w:r>
      <w:r w:rsidR="005C3C39" w:rsidRPr="004A36B7">
        <w:rPr>
          <w:rFonts w:ascii="Times New Roman" w:eastAsia="NotDefSpecial" w:hAnsi="Times New Roman" w:cs="Times New Roman"/>
          <w:b/>
          <w:sz w:val="24"/>
          <w:szCs w:val="24"/>
        </w:rPr>
        <w:t>.03</w:t>
      </w:r>
      <w:r w:rsidR="00D55C6A" w:rsidRPr="004A36B7">
        <w:rPr>
          <w:rFonts w:ascii="Times New Roman" w:eastAsia="NotDefSpecial" w:hAnsi="Times New Roman" w:cs="Times New Roman"/>
          <w:b/>
          <w:sz w:val="24"/>
          <w:szCs w:val="24"/>
        </w:rPr>
        <w:t>.201</w:t>
      </w:r>
      <w:r w:rsidR="005C3C39" w:rsidRPr="004A36B7">
        <w:rPr>
          <w:rFonts w:ascii="Times New Roman" w:eastAsia="NotDefSpecial" w:hAnsi="Times New Roman" w:cs="Times New Roman"/>
          <w:b/>
          <w:sz w:val="24"/>
          <w:szCs w:val="24"/>
        </w:rPr>
        <w:t>8</w:t>
      </w:r>
      <w:r w:rsidR="00D55C6A" w:rsidRPr="004A36B7"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</w:t>
      </w:r>
      <w:r w:rsidR="00D55C6A" w:rsidRPr="004A36B7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="00D55C6A" w:rsidRPr="004A36B7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</w:p>
    <w:p w:rsidR="000B735B" w:rsidRPr="004A36B7" w:rsidRDefault="000B735B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7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821"/>
        <w:gridCol w:w="4253"/>
        <w:gridCol w:w="4678"/>
        <w:gridCol w:w="1417"/>
        <w:gridCol w:w="3544"/>
      </w:tblGrid>
      <w:tr w:rsidR="00AD14A7" w:rsidRPr="004A36B7" w:rsidTr="00301073">
        <w:trPr>
          <w:tblHeader/>
        </w:trPr>
        <w:tc>
          <w:tcPr>
            <w:tcW w:w="821" w:type="dxa"/>
          </w:tcPr>
          <w:p w:rsidR="00727FBB" w:rsidRPr="004A36B7" w:rsidRDefault="000B735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2A5EEF" w:rsidRPr="004A36B7" w:rsidRDefault="005B3884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Ключевые тезисы</w:t>
            </w:r>
            <w:r w:rsidR="00727FBB"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Послания </w:t>
            </w:r>
          </w:p>
          <w:p w:rsidR="00727FBB" w:rsidRPr="004A36B7" w:rsidRDefault="00727FBB" w:rsidP="002E208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Президента Российской Федерации</w:t>
            </w:r>
          </w:p>
        </w:tc>
        <w:tc>
          <w:tcPr>
            <w:tcW w:w="4678" w:type="dxa"/>
          </w:tcPr>
          <w:p w:rsidR="00727FBB" w:rsidRPr="004A36B7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мероприятия</w:t>
            </w:r>
          </w:p>
        </w:tc>
        <w:tc>
          <w:tcPr>
            <w:tcW w:w="1417" w:type="dxa"/>
          </w:tcPr>
          <w:p w:rsidR="00502E29" w:rsidRPr="004A36B7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727FBB" w:rsidRPr="004A36B7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3544" w:type="dxa"/>
          </w:tcPr>
          <w:p w:rsidR="00265ED7" w:rsidRPr="004A36B7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  <w:p w:rsidR="00727FBB" w:rsidRPr="004A36B7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</w:tr>
      <w:tr w:rsidR="00323889" w:rsidRPr="004A36B7" w:rsidTr="00964BB4">
        <w:trPr>
          <w:trHeight w:val="1936"/>
        </w:trPr>
        <w:tc>
          <w:tcPr>
            <w:tcW w:w="821" w:type="dxa"/>
          </w:tcPr>
          <w:p w:rsidR="00323889" w:rsidRPr="004A36B7" w:rsidRDefault="0083079D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323889" w:rsidRPr="00323889" w:rsidRDefault="00323889" w:rsidP="00323889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20C22"/>
                <w:sz w:val="24"/>
                <w:szCs w:val="24"/>
                <w:shd w:val="clear" w:color="auto" w:fill="FEFEFE"/>
              </w:rPr>
              <w:t xml:space="preserve"> </w:t>
            </w:r>
            <w:r w:rsidRPr="00323889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"Шли, идём и будем идти своим уверенным курсом. Были и будем вместе. Наша сплочённость – самая прочная основа для дальнейшего развития. В предстоящие годы нам надо ещё больше укрепить своё единство, чтобы мы работали как одна команда…"</w:t>
            </w:r>
          </w:p>
        </w:tc>
        <w:tc>
          <w:tcPr>
            <w:tcW w:w="4678" w:type="dxa"/>
          </w:tcPr>
          <w:p w:rsidR="00323889" w:rsidRDefault="00323889" w:rsidP="00323889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59157C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Государственной программы Камчатского края </w:t>
            </w:r>
            <w:r w:rsidRPr="0059157C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"Реализация государственной национальной политики и укрепление гражданского единства в Камча</w:t>
            </w: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тском крае на 2014 - 2018 годы"</w:t>
            </w:r>
          </w:p>
          <w:p w:rsidR="00323889" w:rsidRDefault="00323889" w:rsidP="00323889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</w:p>
          <w:p w:rsidR="00323889" w:rsidRPr="004A36B7" w:rsidRDefault="00323889" w:rsidP="00323889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Участие в акциях "Бессмертный полк", "Свеча памяти", "Знамя победы" и других мероприятиях патриотической направленности</w:t>
            </w:r>
          </w:p>
        </w:tc>
        <w:tc>
          <w:tcPr>
            <w:tcW w:w="1417" w:type="dxa"/>
          </w:tcPr>
          <w:p w:rsidR="00323889" w:rsidRPr="004A36B7" w:rsidRDefault="00323889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544" w:type="dxa"/>
          </w:tcPr>
          <w:p w:rsidR="00323889" w:rsidRDefault="00323889" w:rsidP="003238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  <w:p w:rsidR="00323889" w:rsidRDefault="00323889" w:rsidP="003238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889" w:rsidRPr="004A36B7" w:rsidRDefault="00323889" w:rsidP="003238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Собрания, Молодёжный парламент, аппарат Законодательного Собрания</w:t>
            </w:r>
          </w:p>
        </w:tc>
      </w:tr>
      <w:tr w:rsidR="00A72EDC" w:rsidRPr="004A36B7" w:rsidTr="00964BB4">
        <w:trPr>
          <w:trHeight w:val="1936"/>
        </w:trPr>
        <w:tc>
          <w:tcPr>
            <w:tcW w:w="821" w:type="dxa"/>
          </w:tcPr>
          <w:p w:rsidR="00A72EDC" w:rsidRDefault="00A72EDC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A72EDC" w:rsidRDefault="00A72EDC" w:rsidP="00323889">
            <w:pPr>
              <w:spacing w:after="150"/>
              <w:jc w:val="both"/>
              <w:rPr>
                <w:rFonts w:ascii="Times New Roman" w:hAnsi="Times New Roman" w:cs="Times New Roman"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4678" w:type="dxa"/>
          </w:tcPr>
          <w:p w:rsidR="00A72EDC" w:rsidRPr="00A72EDC" w:rsidRDefault="00A72EDC" w:rsidP="00A72E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 xml:space="preserve">институтами гражданского общества. </w:t>
            </w:r>
          </w:p>
          <w:p w:rsidR="00A72EDC" w:rsidRPr="00A72EDC" w:rsidRDefault="00A72EDC" w:rsidP="00A72E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>Повышение информационной открытости деятельности Законодательного Собрания.</w:t>
            </w:r>
          </w:p>
          <w:p w:rsidR="00A72EDC" w:rsidRPr="0059157C" w:rsidRDefault="00A72EDC" w:rsidP="00A72E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деятельности депутатов Законодательного Собрания по реализации Послания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A72EDC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544" w:type="dxa"/>
          </w:tcPr>
          <w:p w:rsidR="00A72EDC" w:rsidRDefault="00A72EDC" w:rsidP="003238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EDC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Собрания, аппарат Законодательного Собрания</w:t>
            </w:r>
          </w:p>
        </w:tc>
      </w:tr>
      <w:tr w:rsidR="00452B73" w:rsidRPr="004A36B7" w:rsidTr="00964BB4">
        <w:trPr>
          <w:trHeight w:val="1936"/>
        </w:trPr>
        <w:tc>
          <w:tcPr>
            <w:tcW w:w="821" w:type="dxa"/>
          </w:tcPr>
          <w:p w:rsidR="00452B73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52B73" w:rsidRPr="00452B73" w:rsidRDefault="00452B73" w:rsidP="00323889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  <w:r w:rsidRPr="00452B7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 xml:space="preserve">"2018 год объявлен в России Годом добровольца, и символично, что этот год начался с принятия закона, который устанавливает обязанность всех уровней власти оказывать содействие волонтёрам. Сегодня деятельные, неравнодушные граждане, социально ориентированные НКО активно участвуют в решении важнейших задач. Именно вовлечённость людей в дела страны и гражданская активность, как </w:t>
            </w:r>
            <w:r w:rsidRPr="00452B73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lastRenderedPageBreak/>
              <w:t>и культурные, нравственные, духовные ценности, делают нас единым народом, способным к достижению больших целей"</w:t>
            </w:r>
          </w:p>
        </w:tc>
        <w:tc>
          <w:tcPr>
            <w:tcW w:w="4678" w:type="dxa"/>
          </w:tcPr>
          <w:p w:rsidR="00452B73" w:rsidRPr="005B1C53" w:rsidRDefault="00452B73" w:rsidP="00452B73">
            <w:pPr>
              <w:pStyle w:val="1"/>
              <w:jc w:val="both"/>
              <w:outlineLvl w:val="0"/>
              <w:rPr>
                <w:rFonts w:eastAsiaTheme="minorHAnsi"/>
                <w:b w:val="0"/>
              </w:rPr>
            </w:pPr>
            <w:r w:rsidRPr="005B1C53">
              <w:rPr>
                <w:rFonts w:eastAsiaTheme="minorHAnsi"/>
                <w:b w:val="0"/>
              </w:rPr>
              <w:lastRenderedPageBreak/>
              <w:t xml:space="preserve">Мониторинг реализации Закона Камчатского края Закон Камчатского края от 14.11.2011 № 689 "О государственной поддержке некоммерческих организаций в Камчатском крае" в части осуществления мер государственной поддержки социально ориентированных некоммерческих организаций. </w:t>
            </w:r>
          </w:p>
          <w:p w:rsidR="00452B73" w:rsidRPr="0059157C" w:rsidRDefault="00452B73" w:rsidP="003238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2B73" w:rsidRDefault="00452B7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52B73" w:rsidRDefault="00452B7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452B73" w:rsidRDefault="00452B73" w:rsidP="00452B7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  <w:p w:rsidR="00452B73" w:rsidRDefault="00452B73" w:rsidP="0032388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4A7" w:rsidRPr="004A36B7" w:rsidTr="00964BB4">
        <w:trPr>
          <w:trHeight w:val="1936"/>
        </w:trPr>
        <w:tc>
          <w:tcPr>
            <w:tcW w:w="821" w:type="dxa"/>
          </w:tcPr>
          <w:p w:rsidR="00AD14A7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253" w:type="dxa"/>
          </w:tcPr>
          <w:p w:rsidR="00AD14A7" w:rsidRPr="004A36B7" w:rsidRDefault="004A36B7" w:rsidP="001807BD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1807BD"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Мы впервые в новейшей истории смогли приравнять минимальный размер оплаты труда к прожиточному минимуму. Эта норма начнёт действовать с </w:t>
            </w:r>
            <w:r w:rsidR="001807BD" w:rsidRPr="004A36B7">
              <w:rPr>
                <w:rStyle w:val="ad"/>
                <w:rFonts w:ascii="Times New Roman" w:hAnsi="Times New Roman" w:cs="Times New Roman"/>
                <w:b w:val="0"/>
                <w:i/>
                <w:sz w:val="24"/>
                <w:szCs w:val="24"/>
              </w:rPr>
              <w:t>1</w:t>
            </w:r>
            <w:r w:rsidR="001807BD"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807BD" w:rsidRPr="009B0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мая </w:t>
            </w:r>
            <w:r w:rsidR="001807BD" w:rsidRPr="009B0333">
              <w:rPr>
                <w:rStyle w:val="ad"/>
                <w:rFonts w:ascii="Times New Roman" w:hAnsi="Times New Roman" w:cs="Times New Roman"/>
                <w:i/>
                <w:sz w:val="24"/>
                <w:szCs w:val="24"/>
              </w:rPr>
              <w:t>2018</w:t>
            </w:r>
            <w:r w:rsidR="001807BD" w:rsidRPr="009B03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года</w:t>
            </w:r>
            <w:r w:rsidR="001807BD"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что позитивно скажется на доходах около четырёх миллионов человек. Это важный шаг…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1807BD" w:rsidRPr="004A36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AD14A7" w:rsidRPr="004A36B7" w:rsidRDefault="00AD14A7" w:rsidP="00FB16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807BD" w:rsidRPr="004A36B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статью 4</w:t>
            </w:r>
            <w:r w:rsidR="001807BD" w:rsidRPr="004A36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1807BD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807BD" w:rsidRPr="004A36B7">
              <w:rPr>
                <w:rFonts w:ascii="Times New Roman" w:hAnsi="Times New Roman" w:cs="Times New Roman"/>
                <w:sz w:val="24"/>
                <w:szCs w:val="24"/>
              </w:rPr>
              <w:t>О прожиточном минимуме в Камчатском крае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AD14A7" w:rsidRPr="004A36B7" w:rsidRDefault="002F55D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D14A7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</w:t>
            </w:r>
          </w:p>
          <w:p w:rsidR="00AD14A7" w:rsidRPr="004A36B7" w:rsidRDefault="00E03ED1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="00AD14A7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4" w:type="dxa"/>
          </w:tcPr>
          <w:p w:rsidR="00AD14A7" w:rsidRPr="004A36B7" w:rsidRDefault="00AD14A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964BB4" w:rsidRPr="004A36B7" w:rsidTr="009C000E">
        <w:trPr>
          <w:trHeight w:val="1152"/>
        </w:trPr>
        <w:tc>
          <w:tcPr>
            <w:tcW w:w="821" w:type="dxa"/>
            <w:vMerge w:val="restart"/>
          </w:tcPr>
          <w:p w:rsidR="00964BB4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Merge w:val="restart"/>
          </w:tcPr>
          <w:p w:rsidR="00964BB4" w:rsidRPr="004A36B7" w:rsidRDefault="004A36B7" w:rsidP="00964BB4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964BB4" w:rsidRPr="004A36B7">
              <w:rPr>
                <w:b/>
                <w:i/>
              </w:rPr>
              <w:t>На принципах справедливости и адресности нужно выстроить всю систему социальной помощи… Её должны получать граждане, семьи, которые действительно нуждаются.</w:t>
            </w:r>
            <w:r>
              <w:rPr>
                <w:b/>
                <w:i/>
              </w:rPr>
              <w:t>"</w:t>
            </w:r>
          </w:p>
          <w:p w:rsidR="00964BB4" w:rsidRPr="004A36B7" w:rsidRDefault="00964BB4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64BB4" w:rsidRPr="004A36B7" w:rsidRDefault="00964BB4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социального обслуживания граждан в Камчатском крае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964BB4" w:rsidRPr="004A36B7" w:rsidRDefault="002F55D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64BB4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964BB4" w:rsidRPr="004A36B7" w:rsidRDefault="00964BB4" w:rsidP="00964BB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социальной политике </w:t>
            </w:r>
          </w:p>
        </w:tc>
      </w:tr>
      <w:tr w:rsidR="00B34279" w:rsidRPr="004A36B7" w:rsidTr="009C000E">
        <w:trPr>
          <w:trHeight w:val="1152"/>
        </w:trPr>
        <w:tc>
          <w:tcPr>
            <w:tcW w:w="821" w:type="dxa"/>
            <w:vMerge/>
          </w:tcPr>
          <w:p w:rsidR="00B34279" w:rsidRPr="004A36B7" w:rsidRDefault="00B34279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34279" w:rsidRPr="004A36B7" w:rsidRDefault="00B34279" w:rsidP="00964BB4">
            <w:pPr>
              <w:pStyle w:val="ac"/>
              <w:shd w:val="clear" w:color="auto" w:fill="FFFFFF"/>
              <w:spacing w:line="270" w:lineRule="atLeast"/>
              <w:jc w:val="both"/>
            </w:pPr>
          </w:p>
        </w:tc>
        <w:tc>
          <w:tcPr>
            <w:tcW w:w="4678" w:type="dxa"/>
          </w:tcPr>
          <w:p w:rsidR="00B34279" w:rsidRPr="004A36B7" w:rsidRDefault="00B34279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приложение к Закону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установлении порядка выплаты и размеров денежных средств на содержание детей, находящихся под опекой или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B34279" w:rsidRPr="004A36B7" w:rsidRDefault="002F55D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34279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B34279" w:rsidRPr="004A36B7" w:rsidRDefault="00B34279" w:rsidP="00B342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D5513E" w:rsidRPr="004A36B7" w:rsidTr="00D5513E">
        <w:trPr>
          <w:trHeight w:val="1785"/>
        </w:trPr>
        <w:tc>
          <w:tcPr>
            <w:tcW w:w="821" w:type="dxa"/>
            <w:vMerge/>
          </w:tcPr>
          <w:p w:rsidR="00D5513E" w:rsidRPr="004A36B7" w:rsidRDefault="00D5513E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5513E" w:rsidRPr="004A36B7" w:rsidRDefault="00D5513E" w:rsidP="00964BB4">
            <w:pPr>
              <w:pStyle w:val="ac"/>
              <w:shd w:val="clear" w:color="auto" w:fill="FFFFFF"/>
              <w:spacing w:line="270" w:lineRule="atLeast"/>
              <w:jc w:val="both"/>
            </w:pPr>
          </w:p>
        </w:tc>
        <w:tc>
          <w:tcPr>
            <w:tcW w:w="4678" w:type="dxa"/>
          </w:tcPr>
          <w:p w:rsidR="00D5513E" w:rsidRPr="004A36B7" w:rsidRDefault="00D5513E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предоставлении отдельным категориям граждан, проживающим в Камчатском крае, меры социальной поддержки по предоставлению санаторно-курортного лечения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5513E" w:rsidRPr="004A36B7" w:rsidRDefault="002F55D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5513E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D5513E" w:rsidRPr="004A36B7" w:rsidRDefault="00D5513E" w:rsidP="00B342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763AC8" w:rsidRPr="004A36B7" w:rsidTr="00D5513E">
        <w:trPr>
          <w:trHeight w:val="1785"/>
        </w:trPr>
        <w:tc>
          <w:tcPr>
            <w:tcW w:w="821" w:type="dxa"/>
            <w:vMerge/>
          </w:tcPr>
          <w:p w:rsidR="00763AC8" w:rsidRPr="004A36B7" w:rsidRDefault="00763AC8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763AC8" w:rsidRPr="004A36B7" w:rsidRDefault="00763AC8" w:rsidP="00964BB4">
            <w:pPr>
              <w:pStyle w:val="ac"/>
              <w:shd w:val="clear" w:color="auto" w:fill="FFFFFF"/>
              <w:spacing w:line="270" w:lineRule="atLeast"/>
              <w:jc w:val="both"/>
            </w:pPr>
          </w:p>
        </w:tc>
        <w:tc>
          <w:tcPr>
            <w:tcW w:w="4678" w:type="dxa"/>
          </w:tcPr>
          <w:p w:rsidR="00763AC8" w:rsidRPr="004A36B7" w:rsidRDefault="008430D6" w:rsidP="00763A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</w:t>
            </w:r>
            <w:r w:rsidR="00763AC8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от 03.12.2007 № 695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63AC8" w:rsidRPr="004A36B7">
              <w:rPr>
                <w:rFonts w:ascii="Times New Roman" w:hAnsi="Times New Roman" w:cs="Times New Roman"/>
                <w:sz w:val="24"/>
                <w:szCs w:val="24"/>
              </w:rPr>
              <w:t>О наделении органов местного самоуправления муниципальных образований в Камчатском крае государственными полномочиями Камчатского края по вопросам предоставления гражданам субсидий на оплату жилого помещения и коммунальных услуг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763AC8" w:rsidRPr="004A36B7" w:rsidRDefault="00763AC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3AC8" w:rsidRPr="004A36B7" w:rsidRDefault="00763AC8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763AC8" w:rsidRPr="004A36B7" w:rsidRDefault="00763AC8" w:rsidP="00B3427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B34279" w:rsidRPr="004A36B7" w:rsidTr="009C000E">
        <w:trPr>
          <w:trHeight w:val="1152"/>
        </w:trPr>
        <w:tc>
          <w:tcPr>
            <w:tcW w:w="821" w:type="dxa"/>
            <w:vMerge/>
          </w:tcPr>
          <w:p w:rsidR="00B34279" w:rsidRPr="004A36B7" w:rsidRDefault="00B34279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34279" w:rsidRPr="004A36B7" w:rsidRDefault="00B34279" w:rsidP="00964BB4">
            <w:pPr>
              <w:pStyle w:val="ac"/>
              <w:shd w:val="clear" w:color="auto" w:fill="FFFFFF"/>
              <w:spacing w:line="270" w:lineRule="atLeast"/>
              <w:jc w:val="both"/>
            </w:pPr>
          </w:p>
        </w:tc>
        <w:tc>
          <w:tcPr>
            <w:tcW w:w="4678" w:type="dxa"/>
          </w:tcPr>
          <w:p w:rsidR="00B34279" w:rsidRPr="004A36B7" w:rsidRDefault="00B82623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детей-сирот и детей, оставшихся без попечения родителей, а также лиц, потерявших в период обучения обоих родителей или единственного родителя, в Камчатском крае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B82623" w:rsidRPr="004A36B7" w:rsidRDefault="00B8262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B34279" w:rsidRPr="004A36B7" w:rsidRDefault="00B8262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B34279" w:rsidRPr="004A36B7" w:rsidRDefault="000610A7" w:rsidP="000610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C74215" w:rsidRPr="004A36B7" w:rsidTr="009C000E">
        <w:trPr>
          <w:trHeight w:val="1331"/>
        </w:trPr>
        <w:tc>
          <w:tcPr>
            <w:tcW w:w="821" w:type="dxa"/>
          </w:tcPr>
          <w:p w:rsidR="00C74215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3" w:type="dxa"/>
          </w:tcPr>
          <w:p w:rsidR="00C74215" w:rsidRPr="004A36B7" w:rsidRDefault="004A36B7" w:rsidP="00F8685E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"</w:t>
            </w:r>
            <w:r w:rsidR="00C74215" w:rsidRPr="004A36B7">
              <w:rPr>
                <w:b/>
                <w:i/>
              </w:rPr>
              <w:t>Размер зарплат в бюджетной сфере должен расти и дальше, так же как и качество работы, уровень подготовки специалистов в здравоохранении, образовании, других областях, которые определяют благополучие людей.</w:t>
            </w:r>
            <w:r>
              <w:rPr>
                <w:b/>
                <w:i/>
              </w:rPr>
              <w:t>"</w:t>
            </w:r>
          </w:p>
        </w:tc>
        <w:tc>
          <w:tcPr>
            <w:tcW w:w="4678" w:type="dxa"/>
          </w:tcPr>
          <w:p w:rsidR="00C74215" w:rsidRPr="004A36B7" w:rsidRDefault="008430D6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C74215" w:rsidRPr="004A36B7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отдельных категорий молодых специалистов из числа учителей и врачей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C74215" w:rsidRPr="004A36B7" w:rsidRDefault="00C7421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74215" w:rsidRPr="004A36B7" w:rsidRDefault="00C7421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C74215" w:rsidRPr="004A36B7" w:rsidRDefault="00C74215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952817" w:rsidRPr="004A36B7" w:rsidTr="004324DF">
        <w:trPr>
          <w:trHeight w:val="1294"/>
        </w:trPr>
        <w:tc>
          <w:tcPr>
            <w:tcW w:w="821" w:type="dxa"/>
            <w:vMerge w:val="restart"/>
          </w:tcPr>
          <w:p w:rsidR="00952817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Merge w:val="restart"/>
          </w:tcPr>
          <w:p w:rsidR="00952817" w:rsidRPr="004A36B7" w:rsidRDefault="004A36B7" w:rsidP="00DC55CE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"</w:t>
            </w:r>
            <w:r w:rsidR="00952817"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…В населённых пунктах с численностью от 100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 xml:space="preserve"> до 2000 человек в течение 2018-</w:t>
            </w:r>
            <w:r w:rsidR="00952817"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2020 годов должны быть созданы фельдшерско-акушерские пункты и врачебные амбулатории…</w:t>
            </w:r>
            <w:r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952817" w:rsidRPr="004A36B7" w:rsidRDefault="0095281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строительству фельдшерско-акушерских пунктов и отделений врача общей практики</w:t>
            </w:r>
          </w:p>
          <w:p w:rsidR="00952817" w:rsidRPr="004A36B7" w:rsidRDefault="0095281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52817" w:rsidRPr="004A36B7" w:rsidRDefault="002F55D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52817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</w:t>
            </w:r>
          </w:p>
        </w:tc>
        <w:tc>
          <w:tcPr>
            <w:tcW w:w="3544" w:type="dxa"/>
          </w:tcPr>
          <w:p w:rsidR="00952817" w:rsidRPr="004A36B7" w:rsidRDefault="0095281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F9527A" w:rsidRPr="004A36B7" w:rsidTr="009C000E">
        <w:trPr>
          <w:trHeight w:val="1331"/>
        </w:trPr>
        <w:tc>
          <w:tcPr>
            <w:tcW w:w="821" w:type="dxa"/>
            <w:vMerge/>
          </w:tcPr>
          <w:p w:rsidR="00F9527A" w:rsidRPr="004A36B7" w:rsidRDefault="00F9527A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F9527A" w:rsidRPr="004A36B7" w:rsidRDefault="00F9527A" w:rsidP="00DC55CE">
            <w:pPr>
              <w:spacing w:after="150"/>
              <w:jc w:val="both"/>
              <w:rPr>
                <w:rFonts w:ascii="Times New Roman" w:hAnsi="Times New Roman" w:cs="Times New Roman"/>
                <w:i/>
                <w:color w:val="020C22"/>
                <w:sz w:val="24"/>
                <w:szCs w:val="24"/>
              </w:rPr>
            </w:pPr>
          </w:p>
        </w:tc>
        <w:tc>
          <w:tcPr>
            <w:tcW w:w="4678" w:type="dxa"/>
          </w:tcPr>
          <w:p w:rsidR="00F9527A" w:rsidRDefault="00F9527A" w:rsidP="00930D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селекторного совещания с руководителями представительных органов местного самоуправления муниципальных образований Камчатского края по вопросу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9527A" w:rsidRPr="004A36B7" w:rsidRDefault="00F9527A" w:rsidP="00F0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"О реализации в 2017-2018 г</w:t>
            </w:r>
            <w:r w:rsidR="00F04683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инвестиционных мероприятий, финансируемых за счет краевого бюджета, главным распорядителем бюджетных средств по которым являются Министерство строительства Камчатского края, Министерство здравоохранения Камчатского края"</w:t>
            </w:r>
          </w:p>
        </w:tc>
        <w:tc>
          <w:tcPr>
            <w:tcW w:w="1417" w:type="dxa"/>
          </w:tcPr>
          <w:p w:rsidR="00F9527A" w:rsidRDefault="00F9527A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527A" w:rsidRPr="004A36B7" w:rsidRDefault="00F9527A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F9527A" w:rsidRPr="004A36B7" w:rsidRDefault="00F9527A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952817" w:rsidRPr="004A36B7" w:rsidTr="009C000E">
        <w:trPr>
          <w:trHeight w:val="1331"/>
        </w:trPr>
        <w:tc>
          <w:tcPr>
            <w:tcW w:w="821" w:type="dxa"/>
            <w:vMerge/>
          </w:tcPr>
          <w:p w:rsidR="00952817" w:rsidRPr="004A36B7" w:rsidRDefault="0095281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952817" w:rsidRPr="004A36B7" w:rsidRDefault="00952817" w:rsidP="00DC55CE">
            <w:pPr>
              <w:spacing w:after="150"/>
              <w:jc w:val="both"/>
              <w:rPr>
                <w:rFonts w:ascii="Times New Roman" w:hAnsi="Times New Roman" w:cs="Times New Roman"/>
                <w:i/>
                <w:color w:val="020C22"/>
                <w:sz w:val="24"/>
                <w:szCs w:val="24"/>
              </w:rPr>
            </w:pPr>
          </w:p>
        </w:tc>
        <w:tc>
          <w:tcPr>
            <w:tcW w:w="4678" w:type="dxa"/>
          </w:tcPr>
          <w:p w:rsidR="00952817" w:rsidRPr="004A36B7" w:rsidRDefault="00952817" w:rsidP="00F04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 по созданию</w:t>
            </w:r>
            <w:r w:rsidR="00930DE6" w:rsidRPr="004A36B7">
              <w:rPr>
                <w:rFonts w:ascii="Times New Roman" w:hAnsi="Times New Roman" w:cs="Times New Roman"/>
                <w:color w:val="020C22"/>
                <w:sz w:val="24"/>
                <w:szCs w:val="24"/>
              </w:rPr>
              <w:t xml:space="preserve"> фельдшерско-акушерских пунктов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, отделений врача общей практики, приобретению мобильных медицинских комплексов и автомобилей с диагностическим оборудованием</w:t>
            </w:r>
          </w:p>
        </w:tc>
        <w:tc>
          <w:tcPr>
            <w:tcW w:w="1417" w:type="dxa"/>
          </w:tcPr>
          <w:p w:rsidR="00952817" w:rsidRPr="004A36B7" w:rsidRDefault="0095281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2817" w:rsidRPr="004A36B7" w:rsidRDefault="0095281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952817" w:rsidRPr="004A36B7" w:rsidRDefault="0095281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952817" w:rsidRPr="004A36B7" w:rsidTr="009C000E">
        <w:trPr>
          <w:trHeight w:val="1331"/>
        </w:trPr>
        <w:tc>
          <w:tcPr>
            <w:tcW w:w="821" w:type="dxa"/>
          </w:tcPr>
          <w:p w:rsidR="00952817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952817" w:rsidRPr="004A36B7" w:rsidRDefault="004A36B7" w:rsidP="00952817">
            <w:pPr>
              <w:shd w:val="clear" w:color="auto" w:fill="FEFEFE"/>
              <w:jc w:val="both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  <w:r w:rsidR="00952817" w:rsidRPr="004A36B7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…Важнейшая задача, которая касается каждого, – это доступность современной, качественной медицинской помощи. Мы должны ориентироваться здесь на самые высокие мировые стандарты</w:t>
            </w: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952817" w:rsidRPr="004A36B7" w:rsidRDefault="0095281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на тему: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организации первичной медико-санитарной помощи в Камчатском крае в рамках реализации государственной программы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Развитие здравоохранения Камчатского края на 2014-2020 гг.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952817" w:rsidRPr="004A36B7" w:rsidRDefault="0095281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2817" w:rsidRPr="004A36B7" w:rsidRDefault="0095281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952817" w:rsidRPr="004A36B7" w:rsidRDefault="00952817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B82623" w:rsidRPr="004A36B7" w:rsidTr="009C000E">
        <w:trPr>
          <w:trHeight w:val="1331"/>
        </w:trPr>
        <w:tc>
          <w:tcPr>
            <w:tcW w:w="821" w:type="dxa"/>
            <w:vMerge w:val="restart"/>
          </w:tcPr>
          <w:p w:rsidR="00B82623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Merge w:val="restart"/>
          </w:tcPr>
          <w:p w:rsidR="00B82623" w:rsidRPr="004A36B7" w:rsidRDefault="004A36B7" w:rsidP="00DC55CE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B82623"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предыдущие годы за счёт активной поддержки семьи, материнства, детства мы смогли переломить негативные демографические тенденции…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B82623" w:rsidRPr="004A36B7" w:rsidRDefault="008430D6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</w:t>
            </w:r>
            <w:r w:rsidR="00B82623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82623" w:rsidRPr="004A36B7">
              <w:rPr>
                <w:rFonts w:ascii="Times New Roman" w:hAnsi="Times New Roman" w:cs="Times New Roman"/>
                <w:sz w:val="24"/>
                <w:szCs w:val="24"/>
              </w:rPr>
              <w:t>О мерах социальной поддержки многодетных семей в Камчатском крае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B82623" w:rsidRPr="004A36B7" w:rsidRDefault="00B8262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544" w:type="dxa"/>
          </w:tcPr>
          <w:p w:rsidR="00B82623" w:rsidRPr="004A36B7" w:rsidRDefault="00B82623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B82623" w:rsidRPr="004A36B7" w:rsidTr="00C5453F">
        <w:trPr>
          <w:trHeight w:val="1614"/>
        </w:trPr>
        <w:tc>
          <w:tcPr>
            <w:tcW w:w="821" w:type="dxa"/>
            <w:vMerge/>
          </w:tcPr>
          <w:p w:rsidR="00B82623" w:rsidRPr="004A36B7" w:rsidRDefault="00B82623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B82623" w:rsidRPr="004A36B7" w:rsidRDefault="00B82623" w:rsidP="009C000E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B82623" w:rsidRPr="004A36B7" w:rsidRDefault="008430D6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правоприменения З</w:t>
            </w:r>
            <w:r w:rsidR="00B82623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B82623" w:rsidRPr="004A36B7">
              <w:rPr>
                <w:rFonts w:ascii="Times New Roman" w:hAnsi="Times New Roman" w:cs="Times New Roman"/>
                <w:sz w:val="24"/>
                <w:szCs w:val="24"/>
              </w:rPr>
              <w:t>О краевом материнском (семейном) капитале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B82623" w:rsidRPr="004A36B7" w:rsidRDefault="00B82623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3544" w:type="dxa"/>
          </w:tcPr>
          <w:p w:rsidR="00B82623" w:rsidRPr="004A36B7" w:rsidRDefault="00B82623" w:rsidP="00AD14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952817" w:rsidRPr="004A36B7" w:rsidTr="00C5453F">
        <w:trPr>
          <w:trHeight w:val="1213"/>
        </w:trPr>
        <w:tc>
          <w:tcPr>
            <w:tcW w:w="821" w:type="dxa"/>
          </w:tcPr>
          <w:p w:rsidR="00952817" w:rsidRPr="004A36B7" w:rsidRDefault="00A72EDC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952817" w:rsidRPr="00A4245F" w:rsidRDefault="004A36B7" w:rsidP="00EC1B9E">
            <w:pPr>
              <w:shd w:val="clear" w:color="auto" w:fill="FEFEFE"/>
              <w:jc w:val="both"/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</w:pPr>
            <w:r w:rsidRPr="00A4245F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  <w:r w:rsidR="00952817" w:rsidRPr="00A4245F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…Наш нравственный долг – всемерно поддержать старшее поколение, которое внесло огромный вклад в развитие страны.</w:t>
            </w:r>
            <w:r w:rsidRPr="00A4245F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952817" w:rsidRPr="004A36B7" w:rsidRDefault="00952817" w:rsidP="009528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на тему: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в Камчатском крае 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Стратегии действий в интересах граждан старшего поколения в Российской Федерации до 2025 года</w:t>
            </w:r>
            <w:r w:rsidR="004A36B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952817" w:rsidRPr="004A36B7" w:rsidRDefault="00952817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52817" w:rsidRPr="004A36B7" w:rsidRDefault="00952817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952817" w:rsidRPr="004A36B7" w:rsidRDefault="00952817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социальной политике</w:t>
            </w:r>
          </w:p>
        </w:tc>
      </w:tr>
      <w:tr w:rsidR="0083079D" w:rsidRPr="004A36B7" w:rsidTr="00301073">
        <w:trPr>
          <w:trHeight w:val="1656"/>
        </w:trPr>
        <w:tc>
          <w:tcPr>
            <w:tcW w:w="821" w:type="dxa"/>
            <w:vMerge w:val="restart"/>
          </w:tcPr>
          <w:p w:rsidR="0083079D" w:rsidRPr="004A36B7" w:rsidRDefault="0083079D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</w:tcPr>
          <w:p w:rsidR="0083079D" w:rsidRPr="004A36B7" w:rsidRDefault="0083079D" w:rsidP="00952817">
            <w:pPr>
              <w:shd w:val="clear" w:color="auto" w:fill="FEFEFE"/>
              <w:spacing w:before="100" w:beforeAutospacing="1" w:after="43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Понимаю, насколько важно для человека, для каждой семьи иметь свой дом, своё жильё</w:t>
            </w:r>
            <w:r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 xml:space="preserve">… В 2017 году три миллиона семей в России улучшили свои жилищные условия. Теперь нам </w:t>
            </w:r>
            <w:r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lastRenderedPageBreak/>
              <w:t>необходимо стабильно выйти на уровень, когда ежегодно не менее пяти миллионов семей улучшают свои жилищные условия…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83079D" w:rsidRPr="004A36B7" w:rsidRDefault="0083079D" w:rsidP="00D13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 реализации в Камчатском крае мероприятий по обеспечению жилыми помещениями граждан, нуждающихся в предоставлении жилья</w:t>
            </w:r>
          </w:p>
        </w:tc>
        <w:tc>
          <w:tcPr>
            <w:tcW w:w="1417" w:type="dxa"/>
          </w:tcPr>
          <w:p w:rsidR="0083079D" w:rsidRPr="004A36B7" w:rsidRDefault="002F55DB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3079D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</w:t>
            </w:r>
          </w:p>
        </w:tc>
        <w:tc>
          <w:tcPr>
            <w:tcW w:w="3544" w:type="dxa"/>
          </w:tcPr>
          <w:p w:rsidR="0083079D" w:rsidRPr="004A36B7" w:rsidRDefault="0083079D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83079D" w:rsidRPr="004A36B7" w:rsidTr="00301073">
        <w:trPr>
          <w:trHeight w:val="1656"/>
        </w:trPr>
        <w:tc>
          <w:tcPr>
            <w:tcW w:w="821" w:type="dxa"/>
            <w:vMerge/>
          </w:tcPr>
          <w:p w:rsidR="0083079D" w:rsidRPr="004A36B7" w:rsidRDefault="0083079D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3079D" w:rsidRPr="004A36B7" w:rsidRDefault="0083079D" w:rsidP="00952817">
            <w:pPr>
              <w:shd w:val="clear" w:color="auto" w:fill="FEFEFE"/>
              <w:spacing w:before="100" w:beforeAutospacing="1" w:after="4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3079D" w:rsidRPr="004A36B7" w:rsidRDefault="0083079D" w:rsidP="009528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жилых помещений жилищного фонда Камчатского края по договорам социального найма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3079D" w:rsidRPr="004A36B7" w:rsidRDefault="002F55DB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079D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83079D" w:rsidRPr="004A36B7" w:rsidRDefault="0083079D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83079D" w:rsidRPr="004A36B7" w:rsidTr="00301073">
        <w:trPr>
          <w:trHeight w:val="1656"/>
        </w:trPr>
        <w:tc>
          <w:tcPr>
            <w:tcW w:w="821" w:type="dxa"/>
            <w:vMerge/>
          </w:tcPr>
          <w:p w:rsidR="0083079D" w:rsidRPr="004A36B7" w:rsidRDefault="0083079D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3079D" w:rsidRPr="004A36B7" w:rsidRDefault="0083079D" w:rsidP="0095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3079D" w:rsidRPr="004A36B7" w:rsidRDefault="0083079D" w:rsidP="009528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в многоквартирных домах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3079D" w:rsidRPr="004A36B7" w:rsidRDefault="002F55DB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079D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83079D" w:rsidRPr="004A36B7" w:rsidRDefault="0083079D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83079D" w:rsidRPr="004A36B7" w:rsidTr="00DC55CE">
        <w:trPr>
          <w:trHeight w:val="4174"/>
        </w:trPr>
        <w:tc>
          <w:tcPr>
            <w:tcW w:w="821" w:type="dxa"/>
            <w:vMerge/>
          </w:tcPr>
          <w:p w:rsidR="0083079D" w:rsidRPr="004A36B7" w:rsidRDefault="0083079D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83079D" w:rsidRPr="004A36B7" w:rsidRDefault="0083079D" w:rsidP="0095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3079D" w:rsidRPr="004A36B7" w:rsidRDefault="0083079D" w:rsidP="009528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наделении органов местного самоуправления муниципальных образований в Камчатском крае отдельными государственными полномочиями Камчатского края по осуществлению регионального государственного жилищного надзора в отношении юридических лиц, индивидуальных предпринимателей и граждан и по проведению проверок при осуществлении лицензионного контроля в отношении юридических лиц, индивидуальных предпринимателей, осуществляющих деятельность по управлению многоквартирными домами на основании 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3079D" w:rsidRPr="004A36B7" w:rsidRDefault="0083079D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83079D" w:rsidRPr="004A36B7" w:rsidRDefault="0083079D" w:rsidP="0095281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544" w:type="dxa"/>
          </w:tcPr>
          <w:p w:rsidR="0083079D" w:rsidRPr="004A36B7" w:rsidRDefault="0083079D" w:rsidP="0095281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C5453F" w:rsidRPr="004A36B7" w:rsidTr="00301073">
        <w:trPr>
          <w:trHeight w:val="1656"/>
        </w:trPr>
        <w:tc>
          <w:tcPr>
            <w:tcW w:w="821" w:type="dxa"/>
            <w:vMerge w:val="restart"/>
          </w:tcPr>
          <w:p w:rsidR="00C5453F" w:rsidRPr="004A36B7" w:rsidRDefault="00A72EDC" w:rsidP="00A72E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12</w:t>
            </w:r>
          </w:p>
        </w:tc>
        <w:tc>
          <w:tcPr>
            <w:tcW w:w="4253" w:type="dxa"/>
            <w:vMerge w:val="restart"/>
          </w:tcPr>
          <w:p w:rsidR="00C5453F" w:rsidRPr="004A36B7" w:rsidRDefault="00C5453F" w:rsidP="00830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Трудно говорить о долгой здоровой жизни, если до сих пор миллионы людей вынуждены пить воду, которая не соответствует нормам…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C5453F" w:rsidRPr="004A36B7" w:rsidRDefault="00C5453F" w:rsidP="00830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4678" w:type="dxa"/>
          </w:tcPr>
          <w:p w:rsidR="00C5453F" w:rsidRPr="004A36B7" w:rsidRDefault="00C5453F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заседания комитета по вопросу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>О холодном водоснабжении в муниципальных районах Камчатского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  <w:p w:rsidR="00C5453F" w:rsidRPr="004A36B7" w:rsidRDefault="00C5453F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</w:tcPr>
          <w:p w:rsidR="00C5453F" w:rsidRPr="004A36B7" w:rsidRDefault="00C5453F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5453F" w:rsidRPr="004A36B7" w:rsidRDefault="00C5453F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C5453F" w:rsidRPr="004A36B7" w:rsidRDefault="00C5453F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3544" w:type="dxa"/>
          </w:tcPr>
          <w:p w:rsidR="00C5453F" w:rsidRPr="004A36B7" w:rsidRDefault="00C5453F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C5453F" w:rsidRPr="004A36B7" w:rsidTr="00C5453F">
        <w:trPr>
          <w:trHeight w:val="1010"/>
        </w:trPr>
        <w:tc>
          <w:tcPr>
            <w:tcW w:w="821" w:type="dxa"/>
            <w:vMerge/>
          </w:tcPr>
          <w:p w:rsidR="00C5453F" w:rsidRPr="004A36B7" w:rsidRDefault="00C5453F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253" w:type="dxa"/>
            <w:vMerge/>
          </w:tcPr>
          <w:p w:rsidR="00C5453F" w:rsidRPr="004A36B7" w:rsidRDefault="00C5453F" w:rsidP="00830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C5453F" w:rsidRPr="004A36B7" w:rsidRDefault="00C5453F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в Камчатском крае мероприятий, направленных на обеспечение граждан Камчатского края качественной питьевой водой</w:t>
            </w:r>
          </w:p>
        </w:tc>
        <w:tc>
          <w:tcPr>
            <w:tcW w:w="1417" w:type="dxa"/>
          </w:tcPr>
          <w:p w:rsidR="00C5453F" w:rsidRPr="004A36B7" w:rsidRDefault="002F55DB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453F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</w:t>
            </w:r>
          </w:p>
        </w:tc>
        <w:tc>
          <w:tcPr>
            <w:tcW w:w="3544" w:type="dxa"/>
          </w:tcPr>
          <w:p w:rsidR="00C5453F" w:rsidRPr="004A36B7" w:rsidRDefault="00C5453F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строительству, транспорту, энергетике и вопросам жилищно-коммунального хозяйства</w:t>
            </w:r>
          </w:p>
        </w:tc>
      </w:tr>
      <w:tr w:rsidR="0083079D" w:rsidRPr="004A36B7" w:rsidTr="00C5453F">
        <w:trPr>
          <w:trHeight w:val="1331"/>
        </w:trPr>
        <w:tc>
          <w:tcPr>
            <w:tcW w:w="821" w:type="dxa"/>
          </w:tcPr>
          <w:p w:rsidR="0083079D" w:rsidRPr="004A36B7" w:rsidRDefault="0083079D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3079D" w:rsidRPr="004A36B7" w:rsidRDefault="0083079D" w:rsidP="00830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…в первую очередь хотя бы убрать, рекультивировать свалки в черте городов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83079D" w:rsidRPr="004A36B7" w:rsidRDefault="0083079D" w:rsidP="0083079D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3079D" w:rsidRPr="004A36B7" w:rsidRDefault="0083079D" w:rsidP="00C545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в области обращения с отходами производства и потребления на территории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83079D" w:rsidRPr="004A36B7" w:rsidRDefault="0083079D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3079D" w:rsidRPr="004A36B7" w:rsidRDefault="0083079D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83079D" w:rsidRPr="004A36B7" w:rsidRDefault="0083079D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83079D" w:rsidRPr="004A36B7" w:rsidTr="00C5453F">
        <w:trPr>
          <w:trHeight w:val="1232"/>
        </w:trPr>
        <w:tc>
          <w:tcPr>
            <w:tcW w:w="821" w:type="dxa"/>
          </w:tcPr>
          <w:p w:rsidR="0083079D" w:rsidRPr="004A36B7" w:rsidRDefault="0083079D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83079D" w:rsidRPr="004A36B7" w:rsidRDefault="0083079D" w:rsidP="00830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Мы ужесточили экологические требования к предприятиям, что, безусловно, снизит промышленные выбросы….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83079D" w:rsidRPr="004A36B7" w:rsidRDefault="0083079D" w:rsidP="00830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78" w:type="dxa"/>
          </w:tcPr>
          <w:p w:rsidR="0083079D" w:rsidRPr="004A36B7" w:rsidRDefault="0083079D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Участие в совместных экологических рейдах с представителями государственных исполнительных органов власти Камчатского края и местного самоуправления, территориальных федеральных органов власти</w:t>
            </w:r>
          </w:p>
        </w:tc>
        <w:tc>
          <w:tcPr>
            <w:tcW w:w="1417" w:type="dxa"/>
          </w:tcPr>
          <w:p w:rsidR="0083079D" w:rsidRPr="004A36B7" w:rsidRDefault="002F55DB" w:rsidP="0083079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3079D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544" w:type="dxa"/>
          </w:tcPr>
          <w:p w:rsidR="0083079D" w:rsidRPr="004A36B7" w:rsidRDefault="0083079D" w:rsidP="0083079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CF03CF" w:rsidRPr="004A36B7" w:rsidTr="00301073">
        <w:trPr>
          <w:trHeight w:val="1656"/>
        </w:trPr>
        <w:tc>
          <w:tcPr>
            <w:tcW w:w="821" w:type="dxa"/>
            <w:vMerge w:val="restart"/>
          </w:tcPr>
          <w:p w:rsidR="00CF03CF" w:rsidRPr="004A36B7" w:rsidRDefault="00CF03CF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Merge w:val="restart"/>
          </w:tcPr>
          <w:p w:rsidR="00CF03CF" w:rsidRPr="004A36B7" w:rsidRDefault="00CF03CF" w:rsidP="00CF03CF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 всей территории России мы должны обеспечить высокие стандарты экологического благополучия.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CF03CF" w:rsidRPr="004A36B7" w:rsidRDefault="00CF03CF" w:rsidP="00CF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5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в области обращения с отходами производства и потребления на территории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CF03CF" w:rsidRPr="004A36B7" w:rsidRDefault="002F55DB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03CF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</w:t>
            </w:r>
            <w:r w:rsidR="00CF03CF" w:rsidRPr="004A3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2018 год</w:t>
            </w:r>
          </w:p>
        </w:tc>
        <w:tc>
          <w:tcPr>
            <w:tcW w:w="3544" w:type="dxa"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Депутаты комитета по строительству, транспорту, энергетике и вопросам жилищно-коммунального хозяйства</w:t>
            </w:r>
          </w:p>
        </w:tc>
      </w:tr>
      <w:tr w:rsidR="00CF03CF" w:rsidRPr="004A36B7" w:rsidTr="00CF03CF">
        <w:trPr>
          <w:trHeight w:val="868"/>
        </w:trPr>
        <w:tc>
          <w:tcPr>
            <w:tcW w:w="821" w:type="dxa"/>
            <w:vMerge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F03CF" w:rsidRPr="004A36B7" w:rsidRDefault="00CF03CF" w:rsidP="00CF03C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F03CF" w:rsidRPr="004A36B7" w:rsidRDefault="00CF03CF" w:rsidP="00D132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охране окружающей среды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CF03CF" w:rsidRPr="004A36B7" w:rsidRDefault="002F55DB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03CF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Депутаты комитета по вопросам природопользования, аграрной политики и экологической безопасности</w:t>
            </w:r>
          </w:p>
        </w:tc>
      </w:tr>
      <w:tr w:rsidR="00CF03CF" w:rsidRPr="004A36B7" w:rsidTr="00301073">
        <w:trPr>
          <w:trHeight w:val="1656"/>
        </w:trPr>
        <w:tc>
          <w:tcPr>
            <w:tcW w:w="821" w:type="dxa"/>
            <w:vMerge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CF03CF" w:rsidRPr="004A36B7" w:rsidRDefault="00CF03CF" w:rsidP="00CF03CF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CF03CF" w:rsidRPr="004A36B7" w:rsidRDefault="00CF03CF" w:rsidP="00CF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Мониторинг государственной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окружающей среды, воспроизводство и использование природных ресурсов в Камчатском крае на 2014-2018 годы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CF03CF" w:rsidRPr="004A36B7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03CF" w:rsidRPr="004A36B7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CF03CF" w:rsidRPr="004A36B7" w:rsidTr="00C5453F">
        <w:trPr>
          <w:trHeight w:val="1273"/>
        </w:trPr>
        <w:tc>
          <w:tcPr>
            <w:tcW w:w="821" w:type="dxa"/>
          </w:tcPr>
          <w:p w:rsidR="00CF03CF" w:rsidRPr="004A36B7" w:rsidRDefault="00CF03CF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CF03CF" w:rsidRPr="004A36B7" w:rsidRDefault="00CF03CF" w:rsidP="00CF03C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Pr="004A36B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Будут реализованы проекты по сохранению уникальных природных систем…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  <w:p w:rsidR="00CF03CF" w:rsidRPr="004A36B7" w:rsidRDefault="00CF03CF" w:rsidP="00CF03C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заседания комитета по вопросу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>О санитарном состоянии особо охраняемых природных территорий Камчатского края и мерах по обеспечению их охраны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  <w:p w:rsidR="00CF03CF" w:rsidRPr="004A36B7" w:rsidRDefault="00CF03CF" w:rsidP="00CF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03CF" w:rsidRPr="004A36B7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F03CF" w:rsidRPr="004A36B7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CF03CF" w:rsidRPr="004A36B7" w:rsidTr="00C5453F">
        <w:trPr>
          <w:trHeight w:val="1010"/>
        </w:trPr>
        <w:tc>
          <w:tcPr>
            <w:tcW w:w="821" w:type="dxa"/>
          </w:tcPr>
          <w:p w:rsidR="00CF03CF" w:rsidRPr="004A36B7" w:rsidRDefault="00CF03CF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CF03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CF03CF" w:rsidRPr="004A36B7" w:rsidRDefault="00CF03CF" w:rsidP="00CF03C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…Нам нужно создать современную среду для жизни, преобразить наши города и посёлки. При этом важно, чтобы они сохранили своё лицо и историческое наследие. У нас уже есть успешный опыт обновления городской среды и инфраструктуры. Особое внимание будем уделять социальному, инфраструктурному развитию сельских территорий.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CF03CF" w:rsidRPr="004A36B7" w:rsidRDefault="00CF03CF" w:rsidP="00CF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совместного заседания комитета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по строительству, транспорту, энергетике и вопросам жилищно-коммунального хозяйства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по социальной политике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"О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мероприятий по развитию инфраструктуры сельских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CF03CF" w:rsidRPr="004A36B7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F03CF" w:rsidRPr="004A36B7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CF03CF" w:rsidRPr="004A36B7" w:rsidRDefault="00CF03CF" w:rsidP="00D1323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строительству, транспорту, энергетике и вопросам жилищно-коммунального хозяйства, </w:t>
            </w:r>
            <w:r w:rsidR="00D1323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по социальной политике</w:t>
            </w:r>
          </w:p>
        </w:tc>
      </w:tr>
      <w:tr w:rsidR="00CF03CF" w:rsidRPr="007679D8" w:rsidTr="00301073">
        <w:trPr>
          <w:trHeight w:val="1656"/>
        </w:trPr>
        <w:tc>
          <w:tcPr>
            <w:tcW w:w="821" w:type="dxa"/>
          </w:tcPr>
          <w:p w:rsidR="00CF03CF" w:rsidRPr="007679D8" w:rsidRDefault="00A72EDC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</w:tcPr>
          <w:p w:rsidR="00CF03CF" w:rsidRPr="007679D8" w:rsidRDefault="00CF03CF" w:rsidP="00CF03CF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679D8">
              <w:rPr>
                <w:b/>
                <w:i/>
              </w:rPr>
              <w:t xml:space="preserve">"Мы уже развернули сеть многофункциональных центров… Нам нужно идти вперёд, в течение шести лет обеспечить предоставление практически всех госуслуг в режиме реального времени, с помощью дистанционных сервисов. " </w:t>
            </w:r>
          </w:p>
        </w:tc>
        <w:tc>
          <w:tcPr>
            <w:tcW w:w="4678" w:type="dxa"/>
          </w:tcPr>
          <w:p w:rsidR="00CF03CF" w:rsidRPr="007679D8" w:rsidRDefault="00CF03CF" w:rsidP="00CF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Расширенное заседание фракции депутатов Законодательного Собрания Камчатского края "ЕДИНАЯ РОССИЯ" по вопросу:          "О деятельности МФЦ в Камчатском крае"</w:t>
            </w:r>
          </w:p>
        </w:tc>
        <w:tc>
          <w:tcPr>
            <w:tcW w:w="1417" w:type="dxa"/>
          </w:tcPr>
          <w:p w:rsidR="00CF03CF" w:rsidRPr="007679D8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F03CF" w:rsidRPr="007679D8" w:rsidRDefault="00CF03CF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CF03CF" w:rsidRPr="007679D8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  <w:r w:rsidR="002D42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D429F" w:rsidRPr="004A36B7">
              <w:rPr>
                <w:rFonts w:ascii="Times New Roman" w:hAnsi="Times New Roman" w:cs="Times New Roman"/>
                <w:sz w:val="24"/>
                <w:szCs w:val="24"/>
              </w:rPr>
              <w:t>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CF03CF" w:rsidRPr="004A36B7" w:rsidTr="00AF7DB0">
        <w:trPr>
          <w:trHeight w:val="3361"/>
        </w:trPr>
        <w:tc>
          <w:tcPr>
            <w:tcW w:w="821" w:type="dxa"/>
          </w:tcPr>
          <w:p w:rsidR="00CF03CF" w:rsidRPr="007679D8" w:rsidRDefault="007679D8" w:rsidP="00A72E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CF03CF" w:rsidRPr="007679D8" w:rsidRDefault="0066612A" w:rsidP="002D429F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679D8">
              <w:rPr>
                <w:b/>
                <w:i/>
                <w:color w:val="020C22"/>
                <w:shd w:val="clear" w:color="auto" w:fill="FEFEFE"/>
              </w:rPr>
              <w:t>"</w:t>
            </w:r>
            <w:r w:rsidR="00CF03CF" w:rsidRPr="007679D8">
              <w:rPr>
                <w:b/>
                <w:i/>
                <w:color w:val="020C22"/>
                <w:shd w:val="clear" w:color="auto" w:fill="FEFEFE"/>
              </w:rPr>
              <w:t xml:space="preserve">Нужно идти вперёд, в течении шести лет обеспечить предоставление практически всех госуслуг в режиме реального времени, с помощью дистанционных сервисов. Также в цифровую форму нужно перевести документооборот между госструктурами, что важно и для самих госструктур, и для граждан, чтобы не </w:t>
            </w:r>
            <w:r w:rsidR="00CF03CF" w:rsidRPr="007679D8">
              <w:rPr>
                <w:b/>
                <w:i/>
                <w:color w:val="020C22"/>
                <w:shd w:val="clear" w:color="auto" w:fill="FEFEFE"/>
              </w:rPr>
              <w:lastRenderedPageBreak/>
              <w:t>бегать потом по интернету и искать. Можно в одном месте всё получить.</w:t>
            </w:r>
            <w:r w:rsidRPr="007679D8">
              <w:rPr>
                <w:b/>
                <w:i/>
                <w:color w:val="020C22"/>
                <w:shd w:val="clear" w:color="auto" w:fill="FEFEFE"/>
              </w:rPr>
              <w:t>"</w:t>
            </w:r>
            <w:r w:rsidR="00CF03CF" w:rsidRPr="007679D8">
              <w:rPr>
                <w:b/>
                <w:i/>
                <w:color w:val="020C22"/>
                <w:shd w:val="clear" w:color="auto" w:fill="FEFEFE"/>
              </w:rPr>
              <w:t xml:space="preserve"> </w:t>
            </w:r>
          </w:p>
        </w:tc>
        <w:tc>
          <w:tcPr>
            <w:tcW w:w="4678" w:type="dxa"/>
          </w:tcPr>
          <w:p w:rsidR="00AF7DB0" w:rsidRPr="007679D8" w:rsidRDefault="00AF7DB0" w:rsidP="00AF7D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реализации Государственной программы Камчатского края </w:t>
            </w:r>
            <w:r w:rsidRPr="007679D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"Информационное общество в Камчатском крае"</w:t>
            </w:r>
          </w:p>
          <w:p w:rsidR="00CF03CF" w:rsidRPr="007679D8" w:rsidRDefault="00CF03CF" w:rsidP="00CF03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F03CF" w:rsidRPr="007679D8" w:rsidRDefault="00AF7DB0" w:rsidP="00CF03C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544" w:type="dxa"/>
          </w:tcPr>
          <w:p w:rsidR="00AF7DB0" w:rsidRDefault="00AF7DB0" w:rsidP="00AF7D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  <w:p w:rsidR="00CF03CF" w:rsidRPr="004A36B7" w:rsidRDefault="00CF03CF" w:rsidP="00CF03C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4DA" w:rsidRPr="004A36B7" w:rsidTr="00AF7DB0">
        <w:trPr>
          <w:trHeight w:val="3361"/>
        </w:trPr>
        <w:tc>
          <w:tcPr>
            <w:tcW w:w="821" w:type="dxa"/>
          </w:tcPr>
          <w:p w:rsidR="00D534DA" w:rsidRPr="007679D8" w:rsidRDefault="00A72EDC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53" w:type="dxa"/>
          </w:tcPr>
          <w:p w:rsidR="00D534DA" w:rsidRPr="007679D8" w:rsidRDefault="00D534DA" w:rsidP="00D534DA">
            <w:pPr>
              <w:pStyle w:val="ac"/>
              <w:shd w:val="clear" w:color="auto" w:fill="FFFFFF"/>
              <w:spacing w:line="270" w:lineRule="atLeast"/>
              <w:jc w:val="both"/>
              <w:rPr>
                <w:b/>
                <w:i/>
              </w:rPr>
            </w:pPr>
            <w:r w:rsidRPr="007679D8">
              <w:rPr>
                <w:b/>
                <w:i/>
              </w:rPr>
              <w:t>"Все проекты, приоритеты, о которых говорил сегодня … всё это призвано работать на одну, стратегическую задачу – прорывное развитие России."</w:t>
            </w:r>
          </w:p>
        </w:tc>
        <w:tc>
          <w:tcPr>
            <w:tcW w:w="4678" w:type="dxa"/>
          </w:tcPr>
          <w:p w:rsidR="00D534DA" w:rsidRPr="007679D8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"круглого стола" на тему: "Об итогах реализации мероприятий Камчатского края, направленных на повышение имиджа Камчатского края"</w:t>
            </w:r>
          </w:p>
        </w:tc>
        <w:tc>
          <w:tcPr>
            <w:tcW w:w="1417" w:type="dxa"/>
          </w:tcPr>
          <w:p w:rsidR="00D534DA" w:rsidRPr="007679D8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34DA" w:rsidRPr="007679D8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301073">
        <w:trPr>
          <w:trHeight w:val="1656"/>
        </w:trPr>
        <w:tc>
          <w:tcPr>
            <w:tcW w:w="821" w:type="dxa"/>
            <w:vMerge w:val="restart"/>
          </w:tcPr>
          <w:p w:rsidR="00D534DA" w:rsidRPr="007679D8" w:rsidRDefault="007679D8" w:rsidP="00A72E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Merge w:val="restart"/>
          </w:tcPr>
          <w:p w:rsidR="00D534DA" w:rsidRPr="004A36B7" w:rsidRDefault="00D534DA" w:rsidP="00D534D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Подчеркну, нам нужны такие фискальные решения, которые обеспечат пополнение бюджетов, причём всех уровней, а также исполнение всех социальных обязательств и при этом будут не сдерживать, а стимулировать экономический рост.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A36B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D534DA" w:rsidRPr="004A36B7" w:rsidRDefault="00D534DA" w:rsidP="00D53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изменения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установлении дополнительных оснований признания безнадежными к взысканию недоимки, задолженности по пеням и штрафам по региональным налогам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534DA" w:rsidRPr="004A36B7" w:rsidRDefault="002F55DB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534DA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Депутаты комитета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07767C">
        <w:trPr>
          <w:trHeight w:val="1656"/>
        </w:trPr>
        <w:tc>
          <w:tcPr>
            <w:tcW w:w="821" w:type="dxa"/>
            <w:vMerge/>
          </w:tcPr>
          <w:p w:rsidR="00D534DA" w:rsidRPr="007679D8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534DA" w:rsidRPr="004A36B7" w:rsidRDefault="00D534DA" w:rsidP="00D534DA">
            <w:pP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highlight w:val="lightGray"/>
                <w:shd w:val="clear" w:color="auto" w:fill="FEFEFE"/>
              </w:rPr>
            </w:pPr>
          </w:p>
        </w:tc>
        <w:tc>
          <w:tcPr>
            <w:tcW w:w="4678" w:type="dxa"/>
          </w:tcPr>
          <w:p w:rsidR="00D534DA" w:rsidRPr="004A36B7" w:rsidRDefault="00D534DA" w:rsidP="00D534D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налоге на имущество организаций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534DA" w:rsidRPr="004A36B7" w:rsidRDefault="002F55DB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534DA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срок, установленный планом законопроектной работы ЗСКК на 2018 год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Депутаты комитета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301073">
        <w:trPr>
          <w:trHeight w:val="1656"/>
        </w:trPr>
        <w:tc>
          <w:tcPr>
            <w:tcW w:w="821" w:type="dxa"/>
            <w:vMerge/>
            <w:tcBorders>
              <w:bottom w:val="single" w:sz="4" w:space="0" w:color="auto"/>
            </w:tcBorders>
          </w:tcPr>
          <w:p w:rsidR="00D534DA" w:rsidRPr="007679D8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534DA" w:rsidRPr="004A36B7" w:rsidRDefault="00D534DA" w:rsidP="00D534DA">
            <w:pP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highlight w:val="lightGray"/>
                <w:shd w:val="clear" w:color="auto" w:fill="FEFEFE"/>
              </w:rPr>
            </w:pPr>
          </w:p>
        </w:tc>
        <w:tc>
          <w:tcPr>
            <w:tcW w:w="4678" w:type="dxa"/>
          </w:tcPr>
          <w:p w:rsidR="00D534DA" w:rsidRPr="004A36B7" w:rsidRDefault="00D534DA" w:rsidP="002D42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</w:t>
            </w:r>
            <w:r w:rsidR="002D42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транспортном налоге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CE381F">
        <w:trPr>
          <w:trHeight w:val="646"/>
        </w:trPr>
        <w:tc>
          <w:tcPr>
            <w:tcW w:w="821" w:type="dxa"/>
            <w:tcBorders>
              <w:top w:val="single" w:sz="4" w:space="0" w:color="auto"/>
            </w:tcBorders>
          </w:tcPr>
          <w:p w:rsidR="00D534DA" w:rsidRPr="007679D8" w:rsidRDefault="007679D8" w:rsidP="00A72E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Нужно уточнить механизмы расчёта налога, а также определения кадастровой стоимости недвижимости.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совещания по вопросу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>Об обоснованности установленной кадастровой оценки объектов недвижимости для физических и юридических лиц на территории Камчатского края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301073">
        <w:trPr>
          <w:trHeight w:val="1656"/>
        </w:trPr>
        <w:tc>
          <w:tcPr>
            <w:tcW w:w="821" w:type="dxa"/>
            <w:vMerge w:val="restart"/>
          </w:tcPr>
          <w:p w:rsidR="00D534DA" w:rsidRPr="007679D8" w:rsidRDefault="007679D8" w:rsidP="00A72E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Merge w:val="restart"/>
          </w:tcPr>
          <w:p w:rsidR="00D534DA" w:rsidRPr="004A36B7" w:rsidRDefault="00D534DA" w:rsidP="00D534DA">
            <w:pPr>
              <w:spacing w:after="15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Второй источник роста – это увеличение инвестиций.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4678" w:type="dxa"/>
          </w:tcPr>
          <w:p w:rsidR="00D534DA" w:rsidRPr="004A36B7" w:rsidRDefault="00D534DA" w:rsidP="002D42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</w:t>
            </w:r>
            <w:r w:rsidR="002D42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инвестиционной деятельности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D534DA" w:rsidRPr="004A36B7" w:rsidTr="00882E0F">
        <w:trPr>
          <w:trHeight w:val="630"/>
        </w:trPr>
        <w:tc>
          <w:tcPr>
            <w:tcW w:w="821" w:type="dxa"/>
            <w:vMerge/>
          </w:tcPr>
          <w:p w:rsidR="00D534DA" w:rsidRPr="007679D8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534DA" w:rsidRPr="004A36B7" w:rsidRDefault="00D534DA" w:rsidP="002D429F">
            <w:pPr>
              <w:pStyle w:val="1"/>
              <w:jc w:val="both"/>
              <w:outlineLvl w:val="0"/>
              <w:rPr>
                <w:b w:val="0"/>
                <w:szCs w:val="24"/>
              </w:rPr>
            </w:pPr>
            <w:r w:rsidRPr="004A36B7">
              <w:rPr>
                <w:b w:val="0"/>
                <w:szCs w:val="24"/>
              </w:rPr>
              <w:t xml:space="preserve">Проведение заседания комитета по вопросу </w:t>
            </w:r>
            <w:r>
              <w:rPr>
                <w:b w:val="0"/>
                <w:szCs w:val="24"/>
              </w:rPr>
              <w:t>"</w:t>
            </w:r>
            <w:r w:rsidRPr="004A36B7">
              <w:rPr>
                <w:b w:val="0"/>
                <w:szCs w:val="24"/>
              </w:rPr>
              <w:t xml:space="preserve">Об эффективности деятельности АО </w:t>
            </w:r>
            <w:r>
              <w:rPr>
                <w:b w:val="0"/>
                <w:szCs w:val="24"/>
              </w:rPr>
              <w:t>"</w:t>
            </w:r>
            <w:r w:rsidRPr="004A36B7">
              <w:rPr>
                <w:b w:val="0"/>
                <w:szCs w:val="24"/>
              </w:rPr>
              <w:t>Корпорация развития Камчатского края</w:t>
            </w:r>
            <w:r>
              <w:rPr>
                <w:b w:val="0"/>
                <w:szCs w:val="24"/>
              </w:rPr>
              <w:t>"</w:t>
            </w:r>
            <w:r w:rsidRPr="004A36B7">
              <w:rPr>
                <w:b w:val="0"/>
                <w:szCs w:val="24"/>
              </w:rPr>
              <w:t xml:space="preserve"> в части реализации инвестиционных проектов в Камчатском крае</w:t>
            </w:r>
            <w:r>
              <w:rPr>
                <w:b w:val="0"/>
                <w:szCs w:val="24"/>
              </w:rPr>
              <w:t>"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882E0F">
        <w:trPr>
          <w:trHeight w:val="630"/>
        </w:trPr>
        <w:tc>
          <w:tcPr>
            <w:tcW w:w="821" w:type="dxa"/>
            <w:vMerge/>
          </w:tcPr>
          <w:p w:rsidR="00D534DA" w:rsidRPr="007679D8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D534DA" w:rsidRPr="004A36B7" w:rsidRDefault="00D534DA" w:rsidP="00D534DA">
            <w:pPr>
              <w:pStyle w:val="1"/>
              <w:jc w:val="both"/>
              <w:outlineLvl w:val="0"/>
              <w:rPr>
                <w:b w:val="0"/>
                <w:szCs w:val="24"/>
              </w:rPr>
            </w:pPr>
            <w:r w:rsidRPr="004A36B7">
              <w:rPr>
                <w:b w:val="0"/>
                <w:szCs w:val="24"/>
              </w:rPr>
              <w:t>Участие в работе Инвестиционного Совета Камчатского края, его отраслевых группах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534DA" w:rsidRPr="004A36B7" w:rsidRDefault="002F55DB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534DA"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Депутаты Законодательного Собрания</w:t>
            </w:r>
          </w:p>
        </w:tc>
      </w:tr>
      <w:tr w:rsidR="00D534DA" w:rsidRPr="004A36B7" w:rsidTr="00A72EDC">
        <w:trPr>
          <w:trHeight w:val="1757"/>
        </w:trPr>
        <w:tc>
          <w:tcPr>
            <w:tcW w:w="821" w:type="dxa"/>
            <w:vMerge w:val="restart"/>
            <w:tcBorders>
              <w:right w:val="single" w:sz="4" w:space="0" w:color="auto"/>
            </w:tcBorders>
          </w:tcPr>
          <w:p w:rsidR="00D534DA" w:rsidRPr="007679D8" w:rsidRDefault="007679D8" w:rsidP="00A72E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9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Третий масштабный резерв экономического роста – это развитие малого предпринимательства.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Проведение расширенного заседания комитета по вопросу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предпринимательства в Камчатском крае в 2017 году. Проблемы организации и обеспечения деятельности предпринимателей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07767C">
        <w:trPr>
          <w:trHeight w:val="1932"/>
        </w:trPr>
        <w:tc>
          <w:tcPr>
            <w:tcW w:w="821" w:type="dxa"/>
            <w:vMerge/>
            <w:tcBorders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Об установлении срока рассрочки оплаты приобретаемого субъектами малого и среднего предпринимательства арендуемого недвижимого имущества, находящегося в государственной собственности Камчатского края или в муниципальной собственности, при реализации преимущественного права на его приобретение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предпринимательства, Управление по информационно-аналитическому, документационному обеспечению деятельности ЗСКк и депутатских фракций</w:t>
            </w:r>
          </w:p>
        </w:tc>
      </w:tr>
      <w:tr w:rsidR="00D534DA" w:rsidRPr="004A36B7" w:rsidTr="0007767C">
        <w:tc>
          <w:tcPr>
            <w:tcW w:w="821" w:type="dxa"/>
            <w:vMerge/>
            <w:tcBorders>
              <w:righ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селекторного совещания с руководителями представительных органов местного самоуправления муниципальных образований Камчатского края по вопросу: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 муниципальных образований в сфере поддержки предпринимательской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деятельности"</w:t>
            </w: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</w:tr>
      <w:tr w:rsidR="00D534DA" w:rsidRPr="004A36B7" w:rsidTr="00301073">
        <w:tc>
          <w:tcPr>
            <w:tcW w:w="821" w:type="dxa"/>
            <w:vMerge w:val="restart"/>
          </w:tcPr>
          <w:p w:rsidR="00D534DA" w:rsidRPr="004A36B7" w:rsidRDefault="007679D8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Merge w:val="restart"/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Pr="004A36B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…Мы должны поддерживать семейные предприятия, фермеров.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678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заседания комитета по вопросу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развитии молочного и мясного животноводства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квартал 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D534DA" w:rsidRPr="004A36B7" w:rsidTr="00301073">
        <w:tc>
          <w:tcPr>
            <w:tcW w:w="821" w:type="dxa"/>
            <w:vMerge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правоприменения </w:t>
            </w:r>
            <w:r w:rsidR="00797C3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акона Камчатского края от 19.11.2007 № 678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сельского хозяйства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  <w:tr w:rsidR="00D534DA" w:rsidRPr="004A36B7" w:rsidTr="00301073">
        <w:tc>
          <w:tcPr>
            <w:tcW w:w="821" w:type="dxa"/>
          </w:tcPr>
          <w:p w:rsidR="00D534DA" w:rsidRPr="004A36B7" w:rsidRDefault="007679D8" w:rsidP="00A72ED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E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D534DA" w:rsidRPr="004A36B7" w:rsidRDefault="00D534DA" w:rsidP="00D534D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Pr="004A36B7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…нужно …повысить самообеспеченность страны говядиной, молоком, овощами…</w:t>
            </w:r>
          </w:p>
          <w:p w:rsidR="00D534DA" w:rsidRPr="004A36B7" w:rsidRDefault="00D534DA" w:rsidP="00D534DA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заседания комитета по вопросу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 xml:space="preserve">О стратегии развития ОАО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Пионерское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534DA" w:rsidRPr="004A36B7" w:rsidRDefault="00D534DA" w:rsidP="00D534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34DA" w:rsidRPr="004A36B7" w:rsidRDefault="00D534DA" w:rsidP="00D534D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544" w:type="dxa"/>
          </w:tcPr>
          <w:p w:rsidR="00D534DA" w:rsidRPr="004A36B7" w:rsidRDefault="00D534DA" w:rsidP="00D534D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6B7">
              <w:rPr>
                <w:rFonts w:ascii="Times New Roman" w:hAnsi="Times New Roman" w:cs="Times New Roman"/>
                <w:sz w:val="24"/>
                <w:szCs w:val="24"/>
              </w:rPr>
              <w:t>Комитет по вопросам природопользования, аграрной политики и экологической безопасности</w:t>
            </w:r>
          </w:p>
        </w:tc>
      </w:tr>
    </w:tbl>
    <w:p w:rsidR="0015662E" w:rsidRPr="004A36B7" w:rsidRDefault="0015662E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62E" w:rsidRPr="004A36B7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7C" w:rsidRDefault="0007767C" w:rsidP="00FE1F38">
      <w:pPr>
        <w:spacing w:after="0" w:line="240" w:lineRule="auto"/>
      </w:pPr>
      <w:r>
        <w:separator/>
      </w:r>
    </w:p>
  </w:endnote>
  <w:endnote w:type="continuationSeparator" w:id="0">
    <w:p w:rsidR="0007767C" w:rsidRDefault="0007767C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DefSpecia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07767C" w:rsidRPr="008067E4" w:rsidRDefault="0007767C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1A5F1B">
          <w:rPr>
            <w:noProof/>
            <w:sz w:val="16"/>
            <w:szCs w:val="16"/>
          </w:rPr>
          <w:t>3</w:t>
        </w:r>
        <w:r w:rsidRPr="008067E4">
          <w:rPr>
            <w:sz w:val="16"/>
            <w:szCs w:val="16"/>
          </w:rPr>
          <w:fldChar w:fldCharType="end"/>
        </w:r>
      </w:p>
    </w:sdtContent>
  </w:sdt>
  <w:p w:rsidR="0007767C" w:rsidRPr="000B735B" w:rsidRDefault="0007767C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7C" w:rsidRDefault="0007767C" w:rsidP="00FE1F38">
      <w:pPr>
        <w:spacing w:after="0" w:line="240" w:lineRule="auto"/>
      </w:pPr>
      <w:r>
        <w:separator/>
      </w:r>
    </w:p>
  </w:footnote>
  <w:footnote w:type="continuationSeparator" w:id="0">
    <w:p w:rsidR="0007767C" w:rsidRDefault="0007767C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2"/>
  <w:defaultTabStop w:val="708"/>
  <w:autoHyphenatio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10FAD"/>
    <w:rsid w:val="0002032E"/>
    <w:rsid w:val="0003594D"/>
    <w:rsid w:val="000379B4"/>
    <w:rsid w:val="000412EB"/>
    <w:rsid w:val="00041892"/>
    <w:rsid w:val="000610A7"/>
    <w:rsid w:val="0006485B"/>
    <w:rsid w:val="00066135"/>
    <w:rsid w:val="0007767C"/>
    <w:rsid w:val="00084AED"/>
    <w:rsid w:val="000A28B1"/>
    <w:rsid w:val="000B60F8"/>
    <w:rsid w:val="000B735B"/>
    <w:rsid w:val="000E4431"/>
    <w:rsid w:val="000F1247"/>
    <w:rsid w:val="000F2FAE"/>
    <w:rsid w:val="001032F7"/>
    <w:rsid w:val="00103930"/>
    <w:rsid w:val="001107FD"/>
    <w:rsid w:val="001112B4"/>
    <w:rsid w:val="001179CA"/>
    <w:rsid w:val="00130F00"/>
    <w:rsid w:val="001402A2"/>
    <w:rsid w:val="00141627"/>
    <w:rsid w:val="0014222B"/>
    <w:rsid w:val="0015662E"/>
    <w:rsid w:val="00161A7B"/>
    <w:rsid w:val="001667C7"/>
    <w:rsid w:val="00166D0A"/>
    <w:rsid w:val="001760E5"/>
    <w:rsid w:val="00177A59"/>
    <w:rsid w:val="001807BD"/>
    <w:rsid w:val="00185A70"/>
    <w:rsid w:val="001951DC"/>
    <w:rsid w:val="001973F3"/>
    <w:rsid w:val="001A5F1B"/>
    <w:rsid w:val="001B288E"/>
    <w:rsid w:val="001C177D"/>
    <w:rsid w:val="001C1BB7"/>
    <w:rsid w:val="001D2796"/>
    <w:rsid w:val="001D4805"/>
    <w:rsid w:val="001E521E"/>
    <w:rsid w:val="001E7B22"/>
    <w:rsid w:val="00200D77"/>
    <w:rsid w:val="0022661E"/>
    <w:rsid w:val="002333F5"/>
    <w:rsid w:val="002476B4"/>
    <w:rsid w:val="00254068"/>
    <w:rsid w:val="002622AB"/>
    <w:rsid w:val="00265055"/>
    <w:rsid w:val="00265ED7"/>
    <w:rsid w:val="00266FDE"/>
    <w:rsid w:val="00270680"/>
    <w:rsid w:val="00287AFE"/>
    <w:rsid w:val="00296898"/>
    <w:rsid w:val="002A5EEF"/>
    <w:rsid w:val="002C64A9"/>
    <w:rsid w:val="002D099D"/>
    <w:rsid w:val="002D429F"/>
    <w:rsid w:val="002D53DC"/>
    <w:rsid w:val="002E169C"/>
    <w:rsid w:val="002E2081"/>
    <w:rsid w:val="002F0B14"/>
    <w:rsid w:val="002F55DB"/>
    <w:rsid w:val="002F71A7"/>
    <w:rsid w:val="00301073"/>
    <w:rsid w:val="00301C7F"/>
    <w:rsid w:val="00320822"/>
    <w:rsid w:val="00323889"/>
    <w:rsid w:val="00330926"/>
    <w:rsid w:val="00330AB3"/>
    <w:rsid w:val="00331191"/>
    <w:rsid w:val="00337D59"/>
    <w:rsid w:val="00342E08"/>
    <w:rsid w:val="003505E4"/>
    <w:rsid w:val="00372FE6"/>
    <w:rsid w:val="00373BE2"/>
    <w:rsid w:val="003B4FBE"/>
    <w:rsid w:val="003C2C73"/>
    <w:rsid w:val="003C3EF1"/>
    <w:rsid w:val="003E1D0B"/>
    <w:rsid w:val="003E1F06"/>
    <w:rsid w:val="003E27B3"/>
    <w:rsid w:val="003E576E"/>
    <w:rsid w:val="003F0585"/>
    <w:rsid w:val="003F394C"/>
    <w:rsid w:val="00405CDE"/>
    <w:rsid w:val="00411E1A"/>
    <w:rsid w:val="0041283C"/>
    <w:rsid w:val="00427E96"/>
    <w:rsid w:val="004324DF"/>
    <w:rsid w:val="00436E7D"/>
    <w:rsid w:val="00452B73"/>
    <w:rsid w:val="004652A9"/>
    <w:rsid w:val="00472697"/>
    <w:rsid w:val="0048011C"/>
    <w:rsid w:val="004A36B7"/>
    <w:rsid w:val="004B054C"/>
    <w:rsid w:val="004D1578"/>
    <w:rsid w:val="004D3743"/>
    <w:rsid w:val="004D48F7"/>
    <w:rsid w:val="00502E29"/>
    <w:rsid w:val="005050CE"/>
    <w:rsid w:val="00514641"/>
    <w:rsid w:val="00557B02"/>
    <w:rsid w:val="00560B59"/>
    <w:rsid w:val="00586155"/>
    <w:rsid w:val="00587B10"/>
    <w:rsid w:val="00590F8A"/>
    <w:rsid w:val="00593A36"/>
    <w:rsid w:val="005A379E"/>
    <w:rsid w:val="005A645D"/>
    <w:rsid w:val="005B3884"/>
    <w:rsid w:val="005C02A9"/>
    <w:rsid w:val="005C08CD"/>
    <w:rsid w:val="005C3C39"/>
    <w:rsid w:val="005E3AE3"/>
    <w:rsid w:val="006049C8"/>
    <w:rsid w:val="00623656"/>
    <w:rsid w:val="006248E5"/>
    <w:rsid w:val="00626B2F"/>
    <w:rsid w:val="00627263"/>
    <w:rsid w:val="00635836"/>
    <w:rsid w:val="0066612A"/>
    <w:rsid w:val="00671D49"/>
    <w:rsid w:val="0067513C"/>
    <w:rsid w:val="00680FA1"/>
    <w:rsid w:val="006A1FCB"/>
    <w:rsid w:val="006B6B63"/>
    <w:rsid w:val="006C5CB3"/>
    <w:rsid w:val="006E0D7A"/>
    <w:rsid w:val="006E1C97"/>
    <w:rsid w:val="006E2E13"/>
    <w:rsid w:val="006E4A4E"/>
    <w:rsid w:val="006E5B7D"/>
    <w:rsid w:val="00704C7C"/>
    <w:rsid w:val="007059DC"/>
    <w:rsid w:val="0071210E"/>
    <w:rsid w:val="00725943"/>
    <w:rsid w:val="00727FBB"/>
    <w:rsid w:val="00731990"/>
    <w:rsid w:val="00734716"/>
    <w:rsid w:val="00734C1E"/>
    <w:rsid w:val="00736557"/>
    <w:rsid w:val="007478A0"/>
    <w:rsid w:val="00754996"/>
    <w:rsid w:val="00760366"/>
    <w:rsid w:val="00763AC8"/>
    <w:rsid w:val="007679D8"/>
    <w:rsid w:val="00786F3B"/>
    <w:rsid w:val="0079581B"/>
    <w:rsid w:val="00797C3C"/>
    <w:rsid w:val="007A656B"/>
    <w:rsid w:val="007D44C6"/>
    <w:rsid w:val="007E13C3"/>
    <w:rsid w:val="007F056D"/>
    <w:rsid w:val="008067E4"/>
    <w:rsid w:val="00814A33"/>
    <w:rsid w:val="0083079D"/>
    <w:rsid w:val="008430D6"/>
    <w:rsid w:val="00860FDD"/>
    <w:rsid w:val="008657B1"/>
    <w:rsid w:val="00871F95"/>
    <w:rsid w:val="00882E0F"/>
    <w:rsid w:val="008B1FD5"/>
    <w:rsid w:val="008C4BF9"/>
    <w:rsid w:val="008C51B2"/>
    <w:rsid w:val="008C6581"/>
    <w:rsid w:val="008E1B2F"/>
    <w:rsid w:val="008F0017"/>
    <w:rsid w:val="008F677E"/>
    <w:rsid w:val="00902E42"/>
    <w:rsid w:val="009042C5"/>
    <w:rsid w:val="0091655A"/>
    <w:rsid w:val="00927AAB"/>
    <w:rsid w:val="00930DE6"/>
    <w:rsid w:val="00943654"/>
    <w:rsid w:val="00952817"/>
    <w:rsid w:val="00952B61"/>
    <w:rsid w:val="00953D94"/>
    <w:rsid w:val="00964BB4"/>
    <w:rsid w:val="00987EEB"/>
    <w:rsid w:val="009B0333"/>
    <w:rsid w:val="009B081E"/>
    <w:rsid w:val="009B210D"/>
    <w:rsid w:val="009B26BC"/>
    <w:rsid w:val="009C000E"/>
    <w:rsid w:val="009C2E12"/>
    <w:rsid w:val="00A01C23"/>
    <w:rsid w:val="00A24894"/>
    <w:rsid w:val="00A24C87"/>
    <w:rsid w:val="00A26285"/>
    <w:rsid w:val="00A33553"/>
    <w:rsid w:val="00A34834"/>
    <w:rsid w:val="00A4242A"/>
    <w:rsid w:val="00A4245F"/>
    <w:rsid w:val="00A447A6"/>
    <w:rsid w:val="00A6462A"/>
    <w:rsid w:val="00A72EDC"/>
    <w:rsid w:val="00A76ADD"/>
    <w:rsid w:val="00A84A3B"/>
    <w:rsid w:val="00A96DEC"/>
    <w:rsid w:val="00AA5AC6"/>
    <w:rsid w:val="00AC0CA9"/>
    <w:rsid w:val="00AD14A7"/>
    <w:rsid w:val="00AE56A0"/>
    <w:rsid w:val="00AE5EA7"/>
    <w:rsid w:val="00AF3EED"/>
    <w:rsid w:val="00AF7DB0"/>
    <w:rsid w:val="00B00045"/>
    <w:rsid w:val="00B146AE"/>
    <w:rsid w:val="00B27ABD"/>
    <w:rsid w:val="00B34279"/>
    <w:rsid w:val="00B41879"/>
    <w:rsid w:val="00B50E2E"/>
    <w:rsid w:val="00B756A3"/>
    <w:rsid w:val="00B82467"/>
    <w:rsid w:val="00B82623"/>
    <w:rsid w:val="00B84D36"/>
    <w:rsid w:val="00B97FEA"/>
    <w:rsid w:val="00BA0272"/>
    <w:rsid w:val="00BB24B1"/>
    <w:rsid w:val="00BB5C65"/>
    <w:rsid w:val="00BC3C75"/>
    <w:rsid w:val="00BD37C9"/>
    <w:rsid w:val="00BE5622"/>
    <w:rsid w:val="00BE60AC"/>
    <w:rsid w:val="00C060F2"/>
    <w:rsid w:val="00C06D71"/>
    <w:rsid w:val="00C1183B"/>
    <w:rsid w:val="00C52F5E"/>
    <w:rsid w:val="00C5453F"/>
    <w:rsid w:val="00C61710"/>
    <w:rsid w:val="00C644FE"/>
    <w:rsid w:val="00C64B1E"/>
    <w:rsid w:val="00C709EA"/>
    <w:rsid w:val="00C70C3B"/>
    <w:rsid w:val="00C713D0"/>
    <w:rsid w:val="00C74215"/>
    <w:rsid w:val="00C97762"/>
    <w:rsid w:val="00C97A41"/>
    <w:rsid w:val="00CA5344"/>
    <w:rsid w:val="00CB7C2C"/>
    <w:rsid w:val="00CD2EE2"/>
    <w:rsid w:val="00CD3852"/>
    <w:rsid w:val="00CE381F"/>
    <w:rsid w:val="00CE5BC7"/>
    <w:rsid w:val="00CF03CF"/>
    <w:rsid w:val="00CF0ABF"/>
    <w:rsid w:val="00CF3FD8"/>
    <w:rsid w:val="00D105E8"/>
    <w:rsid w:val="00D1323F"/>
    <w:rsid w:val="00D139A9"/>
    <w:rsid w:val="00D16E5F"/>
    <w:rsid w:val="00D315B2"/>
    <w:rsid w:val="00D337FE"/>
    <w:rsid w:val="00D33CD7"/>
    <w:rsid w:val="00D46B68"/>
    <w:rsid w:val="00D47284"/>
    <w:rsid w:val="00D531C9"/>
    <w:rsid w:val="00D534DA"/>
    <w:rsid w:val="00D5513E"/>
    <w:rsid w:val="00D55825"/>
    <w:rsid w:val="00D55C6A"/>
    <w:rsid w:val="00D73C38"/>
    <w:rsid w:val="00D92013"/>
    <w:rsid w:val="00D95D9C"/>
    <w:rsid w:val="00D97DA3"/>
    <w:rsid w:val="00DA34C6"/>
    <w:rsid w:val="00DA6AD9"/>
    <w:rsid w:val="00DC5196"/>
    <w:rsid w:val="00DC55CE"/>
    <w:rsid w:val="00DD1056"/>
    <w:rsid w:val="00DE08B7"/>
    <w:rsid w:val="00DE2D84"/>
    <w:rsid w:val="00DE39EB"/>
    <w:rsid w:val="00DE4EDB"/>
    <w:rsid w:val="00DE7DA3"/>
    <w:rsid w:val="00DF14DF"/>
    <w:rsid w:val="00DF4576"/>
    <w:rsid w:val="00DF7953"/>
    <w:rsid w:val="00E03ED1"/>
    <w:rsid w:val="00E15FE0"/>
    <w:rsid w:val="00E21490"/>
    <w:rsid w:val="00E23F74"/>
    <w:rsid w:val="00E303A5"/>
    <w:rsid w:val="00E32C52"/>
    <w:rsid w:val="00E4141A"/>
    <w:rsid w:val="00E4423E"/>
    <w:rsid w:val="00E47997"/>
    <w:rsid w:val="00E567CB"/>
    <w:rsid w:val="00E6155A"/>
    <w:rsid w:val="00E615B6"/>
    <w:rsid w:val="00E63903"/>
    <w:rsid w:val="00E66D26"/>
    <w:rsid w:val="00E72592"/>
    <w:rsid w:val="00E95B5B"/>
    <w:rsid w:val="00EB3320"/>
    <w:rsid w:val="00EB6E1F"/>
    <w:rsid w:val="00EC09CE"/>
    <w:rsid w:val="00EC159D"/>
    <w:rsid w:val="00EC1B9E"/>
    <w:rsid w:val="00ED2AF7"/>
    <w:rsid w:val="00ED6749"/>
    <w:rsid w:val="00ED7209"/>
    <w:rsid w:val="00EF4221"/>
    <w:rsid w:val="00F01C89"/>
    <w:rsid w:val="00F04683"/>
    <w:rsid w:val="00F05C7D"/>
    <w:rsid w:val="00F07863"/>
    <w:rsid w:val="00F121F5"/>
    <w:rsid w:val="00F13870"/>
    <w:rsid w:val="00F25563"/>
    <w:rsid w:val="00F273FA"/>
    <w:rsid w:val="00F30AF6"/>
    <w:rsid w:val="00F45858"/>
    <w:rsid w:val="00F46D1E"/>
    <w:rsid w:val="00F47520"/>
    <w:rsid w:val="00F5548D"/>
    <w:rsid w:val="00F64FA2"/>
    <w:rsid w:val="00F66AC2"/>
    <w:rsid w:val="00F8685E"/>
    <w:rsid w:val="00F90711"/>
    <w:rsid w:val="00F9527A"/>
    <w:rsid w:val="00FA1612"/>
    <w:rsid w:val="00FA57C4"/>
    <w:rsid w:val="00FA5951"/>
    <w:rsid w:val="00FA6B99"/>
    <w:rsid w:val="00FB16E8"/>
    <w:rsid w:val="00FC0265"/>
    <w:rsid w:val="00FD28AA"/>
    <w:rsid w:val="00FD4E1B"/>
    <w:rsid w:val="00FD53E9"/>
    <w:rsid w:val="00FE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styleId="ac">
    <w:name w:val="Normal (Web)"/>
    <w:basedOn w:val="a"/>
    <w:uiPriority w:val="99"/>
    <w:unhideWhenUsed/>
    <w:rsid w:val="001807BD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807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B4BC8-0790-4C4A-9C29-D6ABA174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2937</Words>
  <Characters>16741</Characters>
  <Application>Microsoft Office Word</Application>
  <DocSecurity>4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Задирака Анастасия Семёновна</cp:lastModifiedBy>
  <cp:revision>2</cp:revision>
  <cp:lastPrinted>2018-03-20T21:31:00Z</cp:lastPrinted>
  <dcterms:created xsi:type="dcterms:W3CDTF">2018-05-03T21:22:00Z</dcterms:created>
  <dcterms:modified xsi:type="dcterms:W3CDTF">2018-05-03T21:22:00Z</dcterms:modified>
</cp:coreProperties>
</file>