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D8" w:rsidRDefault="002B1275" w:rsidP="002B1275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275">
        <w:rPr>
          <w:rFonts w:ascii="Times New Roman" w:eastAsia="Calibri" w:hAnsi="Times New Roman" w:cs="Times New Roman"/>
          <w:b/>
          <w:sz w:val="28"/>
          <w:szCs w:val="28"/>
        </w:rPr>
        <w:t xml:space="preserve">Отчетные статистические данные </w:t>
      </w:r>
      <w:r w:rsidR="002678C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960D8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="002678C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960D8">
        <w:rPr>
          <w:rFonts w:ascii="Times New Roman" w:eastAsia="Calibri" w:hAnsi="Times New Roman" w:cs="Times New Roman"/>
          <w:b/>
          <w:sz w:val="28"/>
          <w:szCs w:val="28"/>
        </w:rPr>
        <w:t xml:space="preserve"> с обращениями</w:t>
      </w:r>
      <w:r w:rsidR="00295F82">
        <w:rPr>
          <w:rFonts w:ascii="Times New Roman" w:eastAsia="Calibri" w:hAnsi="Times New Roman" w:cs="Times New Roman"/>
          <w:b/>
          <w:sz w:val="28"/>
          <w:szCs w:val="28"/>
        </w:rPr>
        <w:t xml:space="preserve"> и приеме</w:t>
      </w:r>
      <w:r w:rsidR="004960D8">
        <w:rPr>
          <w:rFonts w:ascii="Times New Roman" w:eastAsia="Calibri" w:hAnsi="Times New Roman" w:cs="Times New Roman"/>
          <w:b/>
          <w:sz w:val="28"/>
          <w:szCs w:val="28"/>
        </w:rPr>
        <w:t xml:space="preserve"> граждан</w:t>
      </w:r>
      <w:r w:rsidR="002678C5">
        <w:rPr>
          <w:rFonts w:ascii="Times New Roman" w:eastAsia="Calibri" w:hAnsi="Times New Roman" w:cs="Times New Roman"/>
          <w:b/>
          <w:sz w:val="28"/>
          <w:szCs w:val="28"/>
        </w:rPr>
        <w:t xml:space="preserve"> в Законодательном Собрании Камчатского края</w:t>
      </w:r>
    </w:p>
    <w:p w:rsidR="002678C5" w:rsidRPr="002B1275" w:rsidRDefault="002B1275" w:rsidP="002B1275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275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0D0E4B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2B1275">
        <w:rPr>
          <w:rFonts w:ascii="Times New Roman" w:eastAsia="Calibri" w:hAnsi="Times New Roman" w:cs="Times New Roman"/>
          <w:b/>
          <w:sz w:val="28"/>
          <w:szCs w:val="28"/>
        </w:rPr>
        <w:t xml:space="preserve"> 2022 года</w:t>
      </w:r>
    </w:p>
    <w:tbl>
      <w:tblPr>
        <w:tblW w:w="105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221"/>
        <w:gridCol w:w="14"/>
        <w:gridCol w:w="1546"/>
        <w:gridCol w:w="15"/>
      </w:tblGrid>
      <w:tr w:rsidR="002B1275" w:rsidRPr="002B1275" w:rsidTr="00FD6191">
        <w:trPr>
          <w:gridAfter w:val="1"/>
          <w:wAfter w:w="15" w:type="dxa"/>
          <w:trHeight w:val="258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9781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1275" w:rsidRPr="002B1275" w:rsidRDefault="002B1275" w:rsidP="00B7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Работа депутатов Законодательного Собрания </w:t>
            </w:r>
            <w:r w:rsidR="00295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Камчатского края </w:t>
            </w:r>
            <w:r w:rsidRPr="002B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 избирателями</w:t>
            </w:r>
          </w:p>
        </w:tc>
      </w:tr>
      <w:tr w:rsidR="002B1275" w:rsidRPr="002B1275" w:rsidTr="00FD6191">
        <w:trPr>
          <w:gridAfter w:val="1"/>
          <w:wAfter w:w="15" w:type="dxa"/>
          <w:trHeight w:val="223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82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поступило обращений от граждан</w:t>
            </w:r>
            <w:r w:rsidRPr="002B12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 том числе (классификация):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0D0E4B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654</w:t>
            </w:r>
          </w:p>
        </w:tc>
      </w:tr>
      <w:tr w:rsidR="002B1275" w:rsidRPr="002B1275" w:rsidTr="00FD6191">
        <w:trPr>
          <w:gridAfter w:val="1"/>
          <w:wAfter w:w="15" w:type="dxa"/>
          <w:trHeight w:val="223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82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количеству отправителей:</w:t>
            </w:r>
          </w:p>
          <w:p w:rsidR="009A02E2" w:rsidRDefault="002B1275" w:rsidP="009A02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индивидуальные </w:t>
            </w:r>
          </w:p>
          <w:p w:rsidR="002B1275" w:rsidRPr="009A02E2" w:rsidRDefault="002B1275" w:rsidP="009A02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="009A02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коллективные</w:t>
            </w: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/количество подписей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2B1275" w:rsidRPr="002B1275" w:rsidRDefault="000D0E4B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601 (92</w:t>
            </w:r>
            <w:r w:rsid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%)</w:t>
            </w:r>
          </w:p>
          <w:p w:rsidR="002B1275" w:rsidRPr="002B1275" w:rsidRDefault="000D0E4B" w:rsidP="000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53</w:t>
            </w:r>
            <w:r w:rsidR="002B1275" w:rsidRPr="002B12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2610</w:t>
            </w:r>
            <w:r w:rsid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</w:t>
            </w:r>
            <w:r w:rsid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%)</w:t>
            </w:r>
          </w:p>
        </w:tc>
      </w:tr>
      <w:tr w:rsidR="002B1275" w:rsidRPr="002B1275" w:rsidTr="00FD6191">
        <w:trPr>
          <w:gridAfter w:val="1"/>
          <w:wAfter w:w="15" w:type="dxa"/>
          <w:trHeight w:val="933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  <w:t>1.1.2.</w:t>
            </w:r>
          </w:p>
        </w:tc>
        <w:tc>
          <w:tcPr>
            <w:tcW w:w="82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По форме обращения:</w:t>
            </w:r>
          </w:p>
          <w:p w:rsidR="002B1275" w:rsidRPr="009A02E2" w:rsidRDefault="002B1275" w:rsidP="009A02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A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письменные</w:t>
            </w:r>
            <w:r w:rsidR="009A02E2" w:rsidRPr="009A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A02E2" w:rsidRDefault="002B1275" w:rsidP="009A02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A02E2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9A02E2">
              <w:rPr>
                <w:rFonts w:ascii="Times New Roman" w:eastAsia="Calibri" w:hAnsi="Times New Roman" w:cs="Times New Roman"/>
                <w:i/>
                <w:lang w:eastAsia="ru-RU"/>
              </w:rPr>
              <w:t>устные</w:t>
            </w:r>
            <w:r w:rsidR="009A02E2" w:rsidRPr="009A02E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B1275" w:rsidRPr="002B1275" w:rsidRDefault="002B1275" w:rsidP="009A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9A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электронные</w:t>
            </w:r>
            <w:r w:rsidR="009A02E2" w:rsidRPr="009A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2B1275" w:rsidRPr="009A02E2" w:rsidRDefault="00993FCA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A02E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1</w:t>
            </w:r>
            <w:r w:rsidR="000D0E4B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</w:t>
            </w:r>
            <w:r w:rsidRPr="009A02E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9</w:t>
            </w:r>
            <w:r w:rsidR="00FF3337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(3</w:t>
            </w:r>
            <w:r w:rsidR="000D0E4B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  <w:proofErr w:type="gramStart"/>
            <w:r w:rsidR="008375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="000D0E4B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  <w:proofErr w:type="gramEnd"/>
            <w:r w:rsidR="00FF3337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%)</w:t>
            </w:r>
          </w:p>
          <w:p w:rsidR="002B1275" w:rsidRPr="009A02E2" w:rsidRDefault="000D0E4B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120</w:t>
            </w:r>
            <w:r w:rsidR="00FF3337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18,3</w:t>
            </w:r>
            <w:r w:rsidR="00FF3337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%)</w:t>
            </w:r>
          </w:p>
          <w:p w:rsidR="002B1275" w:rsidRPr="00FF3337" w:rsidRDefault="000D0E4B" w:rsidP="000D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335</w:t>
            </w:r>
            <w:r w:rsidR="00FF3337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51,2</w:t>
            </w:r>
            <w:r w:rsidR="00FF3337" w:rsidRPr="009A02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%)</w:t>
            </w:r>
          </w:p>
        </w:tc>
      </w:tr>
      <w:tr w:rsidR="002B1275" w:rsidRPr="002B1275" w:rsidTr="00FD6191">
        <w:trPr>
          <w:gridAfter w:val="1"/>
          <w:wAfter w:w="15" w:type="dxa"/>
          <w:trHeight w:val="223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  <w:t>1.1.3.</w:t>
            </w:r>
          </w:p>
        </w:tc>
        <w:tc>
          <w:tcPr>
            <w:tcW w:w="82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2B12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существу</w:t>
            </w:r>
            <w:proofErr w:type="gramEnd"/>
            <w:r w:rsidRPr="002B12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обращения:</w:t>
            </w:r>
          </w:p>
          <w:p w:rsidR="002B1275" w:rsidRPr="002B1275" w:rsidRDefault="002B1275" w:rsidP="00B7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 заявления</w:t>
            </w:r>
          </w:p>
          <w:p w:rsidR="00F3546F" w:rsidRDefault="002B1275" w:rsidP="00B7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 предложения</w:t>
            </w:r>
          </w:p>
          <w:p w:rsidR="002B1275" w:rsidRPr="002B1275" w:rsidRDefault="002B1275" w:rsidP="00B7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 жалобы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1275" w:rsidRPr="00FF3337" w:rsidRDefault="009A02E2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616</w:t>
            </w:r>
            <w:r w:rsidR="00FF3337" w:rsidRP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 w:rsidR="003A08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  <w:r w:rsidR="00FF3337" w:rsidRP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="003A08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2</w:t>
            </w:r>
            <w:r w:rsidR="00FF3337" w:rsidRP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%)</w:t>
            </w:r>
          </w:p>
          <w:p w:rsidR="002B1275" w:rsidRPr="00FF3337" w:rsidRDefault="009A02E2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</w:t>
            </w:r>
            <w:r w:rsidR="003A08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4,1</w:t>
            </w:r>
            <w:r w:rsidR="00FF3337" w:rsidRP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%)</w:t>
            </w:r>
          </w:p>
          <w:p w:rsidR="002B1275" w:rsidRPr="00FF3337" w:rsidRDefault="009A02E2" w:rsidP="009A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</w:t>
            </w:r>
            <w:r w:rsid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1,7</w:t>
            </w:r>
            <w:r w:rsidR="00FF33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%)</w:t>
            </w:r>
          </w:p>
        </w:tc>
      </w:tr>
      <w:tr w:rsidR="002B1275" w:rsidRPr="002B1275" w:rsidTr="00FD6191">
        <w:trPr>
          <w:gridAfter w:val="1"/>
          <w:wAfter w:w="15" w:type="dxa"/>
          <w:trHeight w:val="246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eastAsia="ru-RU"/>
              </w:rPr>
              <w:t>1.1.4.</w:t>
            </w:r>
          </w:p>
        </w:tc>
        <w:tc>
          <w:tcPr>
            <w:tcW w:w="82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 адресатам (кому поступили обращения и кем рассмотрены):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2B1275" w:rsidRDefault="002B1275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2B1275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4960D8" w:rsidRDefault="002B1275" w:rsidP="00B71092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Председателю Законодательного Собрания Камчатского края – </w:t>
            </w:r>
            <w:proofErr w:type="spellStart"/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Унтиловой</w:t>
            </w:r>
            <w:proofErr w:type="spellEnd"/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И.Л.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4960D8" w:rsidRDefault="009A02E2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2B1275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4960D8" w:rsidRDefault="00993FCA" w:rsidP="00B71092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Первому заместителю П</w:t>
            </w:r>
            <w:r w:rsidR="002B1275"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редседателя Законодательного Собрания Камчатского края – Копылову А.А. 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4960D8" w:rsidRDefault="009A02E2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2B1275" w:rsidRPr="002B1275" w:rsidTr="00FD6191">
        <w:trPr>
          <w:trHeight w:val="789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4960D8" w:rsidRDefault="00993FCA" w:rsidP="00B71092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Заместителю П</w:t>
            </w:r>
            <w:r w:rsidR="002B1275"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редседателя Законодательного Собрания Камчатского края – председателю </w:t>
            </w:r>
            <w:r w:rsidR="002B1275"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постоянного комитета</w:t>
            </w:r>
            <w:r w:rsidR="002B1275" w:rsidRPr="004960D8">
              <w:rPr>
                <w:rFonts w:ascii="Times New Roman" w:eastAsia="Times New Roman" w:hAnsi="Times New Roman" w:cs="Times New Roman"/>
                <w:lang w:eastAsia="ru-RU"/>
              </w:rPr>
              <w:t xml:space="preserve"> по бюджетной, налоговой, экономической политике, вопросам собственности и предпринимательства – Коростелеву Д.А.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1275" w:rsidRPr="004960D8" w:rsidRDefault="009A02E2" w:rsidP="00B7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E761C" w:rsidRPr="002B1275" w:rsidTr="00FD6191">
        <w:trPr>
          <w:trHeight w:val="471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Председателю постоянного комитета по строительству, транспорту, энергетике и вопросам жилищно-коммунального хозяйства – Кирносенко А.В.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EE761C" w:rsidRPr="002B1275" w:rsidTr="00FD6191">
        <w:trPr>
          <w:trHeight w:val="423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Председателю 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постоянного комитета по природопользованию, аграрной политике и экологической безопасности – Герасимовой О.В.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EE761C" w:rsidRPr="002B1275" w:rsidTr="00FD6191">
        <w:trPr>
          <w:trHeight w:val="248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Председателю постоянного комитета по социальной политике – Романовой Т.Ф.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EE761C" w:rsidRPr="002B1275" w:rsidTr="00FD6191">
        <w:trPr>
          <w:trHeight w:val="466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Председателю 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постоянного комитета </w:t>
            </w:r>
            <w:r w:rsidRPr="004960D8">
              <w:rPr>
                <w:rFonts w:ascii="Times New Roman" w:eastAsia="Times New Roman" w:hAnsi="Times New Roman" w:cs="Times New Roman"/>
                <w:lang w:eastAsia="ru-RU"/>
              </w:rPr>
              <w:t>по вопросам государственного строительства, местного самоуправления и гармонизации межнациональных отношений – Мананникову М.М.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EE761C" w:rsidRPr="002B1275" w:rsidTr="00FD6191">
        <w:trPr>
          <w:trHeight w:val="268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Заместителям председателя постоянного комитета по строительству, транспорту, энергетике и вопросам жилищно-коммунального хозяйства (Давыдовой А.В.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; Литвинову Р.Д.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EE761C" w:rsidRPr="002B1275" w:rsidTr="00FD6191">
        <w:trPr>
          <w:trHeight w:val="442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председателя постоянного комитета по природопользованию, аграрной политике и экологической безопасности (</w:t>
            </w:r>
            <w:proofErr w:type="spellStart"/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Гранатову</w:t>
            </w:r>
            <w:proofErr w:type="spellEnd"/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Р.Г.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Сайдачакову</w:t>
            </w:r>
            <w:proofErr w:type="spellEnd"/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П.В.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Бобровских Д.Н.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E761C" w:rsidRPr="002B1275" w:rsidTr="00FD6191">
        <w:trPr>
          <w:trHeight w:val="442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Заместителям председателя постоянного комитета по вопросам государственного строительства, местного самоуправления и гармонизации межнациональных отношений (Агееву В.А.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Ланину В.Н.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5)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EE761C" w:rsidRPr="002B1275" w:rsidTr="00FD6191">
        <w:trPr>
          <w:trHeight w:val="442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Заместителям председателя постоянного комитета по бюджетной, налоговой, экономической политике, вопросам собственности и предпринимательства (Калашникову В.Ю.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Шамояну</w:t>
            </w:r>
            <w:proofErr w:type="spellEnd"/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Р.Ф.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4960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E761C" w:rsidRPr="002B1275" w:rsidTr="00FD6191">
        <w:trPr>
          <w:trHeight w:val="442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Заместителям председателя постоянного комитета по социальной политике (Тимофееву Р.Д.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4960D8">
              <w:rPr>
                <w:rFonts w:ascii="Times New Roman" w:eastAsia="Times New Roman" w:hAnsi="Times New Roman" w:cs="Times New Roman"/>
                <w:lang w:eastAsia="ru-RU"/>
              </w:rPr>
              <w:t xml:space="preserve">; Зайцевой Е.А.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960D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EE761C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8C5" w:rsidRPr="004960D8" w:rsidRDefault="00EE761C" w:rsidP="002678C5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депутатам Законодательного Собрания Камчатского края, осуществляющим свою деятельность не на профессиональной основе: Бесчастнову М.Д. – 3; Быкову В.В.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Долгункову</w:t>
            </w:r>
            <w:proofErr w:type="spellEnd"/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Костыгину</w:t>
            </w:r>
            <w:proofErr w:type="spellEnd"/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Капелюху</w:t>
            </w:r>
            <w:proofErr w:type="spellEnd"/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И.Я.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Ломакину Ю.В.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Лазуткиной Л.К.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Новоселову Е.А.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Новиковой А.А.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Толмачеву И.Ю.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761C" w:rsidRPr="004960D8" w:rsidRDefault="00EE761C" w:rsidP="00E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EE761C" w:rsidRPr="002B1275" w:rsidTr="00FD6191">
        <w:tc>
          <w:tcPr>
            <w:tcW w:w="10505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2B1275" w:rsidRDefault="00EE761C" w:rsidP="00EE7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1.1.5. Классификация обращений по тематической направленности:                          </w:t>
            </w:r>
          </w:p>
        </w:tc>
      </w:tr>
      <w:tr w:rsidR="00EE761C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2B1275" w:rsidRDefault="00EE761C" w:rsidP="00EE761C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E761C" w:rsidRPr="002B1275" w:rsidRDefault="00A019D1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7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 w:rsidR="00E25ED8" w:rsidRPr="00837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EE761C" w:rsidRPr="00837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="00EB4FF8" w:rsidRPr="00837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</w:t>
            </w:r>
            <w:r w:rsidR="00E25ED8" w:rsidRPr="00837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EE761C" w:rsidRPr="00837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%)</w:t>
            </w:r>
          </w:p>
        </w:tc>
      </w:tr>
      <w:tr w:rsidR="00EE761C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2B1275" w:rsidRDefault="00EE761C" w:rsidP="00EE761C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жилья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E761C" w:rsidRPr="00BC5F67" w:rsidRDefault="00A019D1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124</w:t>
            </w:r>
            <w:r w:rsidR="00EE761C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</w:t>
            </w:r>
            <w:r w:rsidR="00EE761C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r w:rsidR="00EB4FF8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19,0</w:t>
            </w:r>
            <w:r w:rsidR="00EE761C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E761C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61C" w:rsidRPr="002B1275" w:rsidRDefault="00EE761C" w:rsidP="00EE761C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Социальная защита населения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E761C" w:rsidRPr="00BC5F67" w:rsidRDefault="00A019D1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</w:t>
            </w:r>
            <w:r w:rsidR="00EE761C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r w:rsidR="00EB4FF8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14,0</w:t>
            </w:r>
            <w:r w:rsidR="00EE761C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B4FF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4FF8" w:rsidRPr="002B1275" w:rsidRDefault="00EB4FF8" w:rsidP="00EB4FF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Труд, занятость, заработная плата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B4FF8" w:rsidRPr="00BC5F67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 (4,3%)</w:t>
            </w:r>
          </w:p>
        </w:tc>
      </w:tr>
      <w:tr w:rsidR="00EB4FF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4FF8" w:rsidRPr="002B1275" w:rsidRDefault="00EB4FF8" w:rsidP="00EB4FF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Транспорт. Связь. Строительство. Дороги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B4FF8" w:rsidRPr="00BC5F67" w:rsidRDefault="00EB4FF8" w:rsidP="00EB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(4,1%)</w:t>
            </w:r>
          </w:p>
        </w:tc>
      </w:tr>
      <w:tr w:rsidR="00EB4FF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4FF8" w:rsidRPr="002B1275" w:rsidRDefault="00EB4FF8" w:rsidP="00EB4FF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B4FF8" w:rsidRPr="00BC5F67" w:rsidRDefault="00EB4FF8" w:rsidP="00E8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(</w:t>
            </w:r>
            <w:r w:rsidR="00E81631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4,0</w:t>
            </w: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B4FF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4FF8" w:rsidRPr="002B1275" w:rsidRDefault="00EB4FF8" w:rsidP="00EB4FF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B4FF8" w:rsidRPr="00BC5F67" w:rsidRDefault="00EB4FF8" w:rsidP="00E8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(</w:t>
            </w:r>
            <w:r w:rsidR="00E81631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3,4</w:t>
            </w: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B4FF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4FF8" w:rsidRPr="002B1275" w:rsidRDefault="00EB4FF8" w:rsidP="00EB4FF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B4FF8" w:rsidRPr="00BC5F67" w:rsidRDefault="00EB4FF8" w:rsidP="00E8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 (</w:t>
            </w:r>
            <w:r w:rsidR="00E81631"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1,8</w:t>
            </w: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хозяйство. Землепользование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BC5F67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lang w:eastAsia="ru-RU"/>
              </w:rPr>
              <w:t>12 (1,8%)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правоохранительных органов, вопросы деятельности судебных органов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BC5F67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(1,7%)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Правовые вопросы 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BC5F67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(1,7%)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Наука. Культура. Информация. Спорт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BC5F67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(1,7%)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Пенсионное обеспечение 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BC5F67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(0,8%)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 и финансы 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BC5F67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(0,3%)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BC5F67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(0,3%)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BC5F67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5F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(0,3%)</w:t>
            </w:r>
          </w:p>
        </w:tc>
      </w:tr>
      <w:tr w:rsidR="00E25ED8" w:rsidRPr="002B1275" w:rsidTr="00FD6191">
        <w:tc>
          <w:tcPr>
            <w:tcW w:w="10505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1.1.6. Классификация обращений по географической принадлежности проживания заявителей: 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Камчатский край: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419</w:t>
            </w:r>
            <w:r w:rsidRPr="005047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64,0</w:t>
            </w:r>
            <w:r w:rsidRPr="005047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256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39,0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Елизовский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5,5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Мильковский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34 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5,2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Вилючинский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3,7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Елизовское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городское поселение 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2,6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Тигильский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-Камчатский муниципальный район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(1,5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-Большерецкий муниципальный район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 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«поселок Палана»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0,8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Олюторский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(0,8%)</w:t>
            </w:r>
          </w:p>
        </w:tc>
      </w:tr>
      <w:tr w:rsidR="00E25ED8" w:rsidRPr="002B1275" w:rsidTr="002678C5">
        <w:trPr>
          <w:trHeight w:val="206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Алеутский округ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Карагинский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Соболевский муниципальный район 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(0,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Быстринский</w:t>
            </w:r>
            <w:proofErr w:type="spellEnd"/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Pr="00504719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5047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(0,3%)</w:t>
            </w:r>
          </w:p>
        </w:tc>
      </w:tr>
      <w:tr w:rsidR="00E25ED8" w:rsidRPr="002B1275" w:rsidTr="00FD6191"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(0,2%)</w:t>
            </w:r>
          </w:p>
        </w:tc>
      </w:tr>
      <w:tr w:rsidR="00E25ED8" w:rsidRPr="002B1275" w:rsidTr="00FD6191">
        <w:trPr>
          <w:trHeight w:val="939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B1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субъекты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4FF8">
              <w:rPr>
                <w:rFonts w:ascii="Times New Roman" w:eastAsia="Times New Roman" w:hAnsi="Times New Roman" w:cs="Times New Roman"/>
                <w:i/>
                <w:lang w:eastAsia="ru-RU"/>
              </w:rPr>
              <w:t>(16 субъектов): г. Москва – 17; Московская область – 6, г. Санкт-Петербург – 4; Краснодарский край – 1; Калужская область – 1 (г. Боровск);  Калининградская область – 1 (г. Калининград); Тверская область – 1 (г. Тверь); Тюменская область – 1 (г. Тюмень); Пензенская область – 1 (</w:t>
            </w:r>
            <w:proofErr w:type="spellStart"/>
            <w:r w:rsidRPr="00EB4FF8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EB4FF8">
              <w:rPr>
                <w:rFonts w:ascii="Times New Roman" w:eastAsia="Times New Roman" w:hAnsi="Times New Roman" w:cs="Times New Roman"/>
                <w:i/>
                <w:lang w:eastAsia="ru-RU"/>
              </w:rPr>
              <w:t>. Пачелма); Владимирская область – 1 (</w:t>
            </w:r>
            <w:proofErr w:type="spellStart"/>
            <w:r w:rsidRPr="00EB4FF8">
              <w:rPr>
                <w:rFonts w:ascii="Times New Roman" w:eastAsia="Times New Roman" w:hAnsi="Times New Roman" w:cs="Times New Roman"/>
                <w:i/>
                <w:lang w:eastAsia="ru-RU"/>
              </w:rPr>
              <w:t>г.Муром</w:t>
            </w:r>
            <w:proofErr w:type="spellEnd"/>
            <w:r w:rsidRPr="00EB4FF8">
              <w:rPr>
                <w:rFonts w:ascii="Times New Roman" w:eastAsia="Times New Roman" w:hAnsi="Times New Roman" w:cs="Times New Roman"/>
                <w:i/>
                <w:lang w:eastAsia="ru-RU"/>
              </w:rPr>
              <w:t>); Курская область – 1; Ростовская область – 1 (г. Батайск); Красноярский край – 1 (г. Красноярск); Тамбовская область – 1 (г. Тамбов); Воронежская область – 1 (с. Болдыревка); Приморский край – 1 (г. Находка)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E25ED8" w:rsidRPr="002B1275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40 (6,0</w:t>
            </w:r>
            <w:r w:rsidRPr="002B1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rPr>
          <w:trHeight w:val="20"/>
        </w:trPr>
        <w:tc>
          <w:tcPr>
            <w:tcW w:w="894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6C0E62" w:rsidRDefault="00E25ED8" w:rsidP="00E25ED8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э</w:t>
            </w:r>
            <w:r w:rsidRPr="006C0E62">
              <w:rPr>
                <w:rFonts w:ascii="Times New Roman" w:eastAsia="Times New Roman" w:hAnsi="Times New Roman" w:cs="Times New Roman"/>
                <w:lang w:eastAsia="ru-RU"/>
              </w:rPr>
              <w:t>лектронные обращения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без</w:t>
            </w:r>
            <w:r w:rsidRPr="006C0E62">
              <w:rPr>
                <w:rFonts w:ascii="Times New Roman" w:eastAsia="Times New Roman" w:hAnsi="Times New Roman" w:cs="Times New Roman"/>
                <w:lang w:eastAsia="ru-RU"/>
              </w:rPr>
              <w:t xml:space="preserve"> указа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Pr="006C0E62">
              <w:rPr>
                <w:rFonts w:ascii="Times New Roman" w:eastAsia="Times New Roman" w:hAnsi="Times New Roman" w:cs="Times New Roman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C0E62">
              <w:rPr>
                <w:rFonts w:ascii="Times New Roman" w:eastAsia="Times New Roman" w:hAnsi="Times New Roman" w:cs="Times New Roman"/>
                <w:lang w:eastAsia="ru-RU"/>
              </w:rPr>
              <w:t xml:space="preserve"> отправления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E25ED8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 (30,0%)</w:t>
            </w:r>
          </w:p>
        </w:tc>
      </w:tr>
      <w:tr w:rsidR="00E25ED8" w:rsidRPr="002B1275" w:rsidTr="00FD6191">
        <w:trPr>
          <w:gridAfter w:val="1"/>
          <w:wAfter w:w="15" w:type="dxa"/>
          <w:trHeight w:val="263"/>
        </w:trPr>
        <w:tc>
          <w:tcPr>
            <w:tcW w:w="893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83753D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Всего рассмотрено обращений на отчетную дату, со статусами: «разъяснено»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 4</w:t>
            </w:r>
            <w:r w:rsidR="008375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</w:t>
            </w:r>
            <w:r w:rsidR="008375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71,0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%)</w:t>
            </w: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«меры приняты»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 1</w:t>
            </w:r>
            <w:r w:rsidR="008375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</w:t>
            </w:r>
            <w:r w:rsidR="008375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23,0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,1%), </w:t>
            </w: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«поддержано»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 18 (2,8%) (предложения по совершенствованию действующего законодательства – 7 (1,1%), вопросы наград – 11 (1,7%)), </w:t>
            </w: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«не поддержано»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 6 (0,9%)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5ED8" w:rsidRPr="002B1275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604 </w:t>
            </w: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92,4</w:t>
            </w: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893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 исполнении и контроле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83753D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</w:t>
            </w:r>
            <w:r w:rsidR="00E25E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E25ED8"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="00E25E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,6</w:t>
            </w:r>
            <w:r w:rsidR="00E25ED8" w:rsidRPr="002B12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%)</w:t>
            </w:r>
          </w:p>
        </w:tc>
      </w:tr>
      <w:tr w:rsidR="00E25ED8" w:rsidRPr="002B1275" w:rsidTr="00FD6191">
        <w:trPr>
          <w:gridAfter w:val="1"/>
          <w:wAfter w:w="15" w:type="dxa"/>
          <w:trHeight w:val="430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8221" w:type="dxa"/>
            <w:shd w:val="clear" w:color="auto" w:fill="auto"/>
          </w:tcPr>
          <w:p w:rsidR="00E25ED8" w:rsidRPr="00B74146" w:rsidRDefault="00E25ED8" w:rsidP="00E25ED8">
            <w:pPr>
              <w:spacing w:after="0" w:line="240" w:lineRule="auto"/>
              <w:ind w:left="-8" w:right="142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146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Общее количество граждан, принятых депутатами Законодательного Собрания</w:t>
            </w:r>
            <w:r w:rsidR="002678C5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 xml:space="preserve"> Камчатского края</w:t>
            </w:r>
            <w:r w:rsidRPr="00B74146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 xml:space="preserve"> в ходе личного приема, из них: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25ED8" w:rsidRPr="002B1275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5821</w:t>
            </w:r>
          </w:p>
        </w:tc>
      </w:tr>
      <w:tr w:rsidR="00E25ED8" w:rsidRPr="002B1275" w:rsidTr="00FD6191">
        <w:trPr>
          <w:gridAfter w:val="1"/>
          <w:wAfter w:w="15" w:type="dxa"/>
          <w:trHeight w:val="511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F21FD7" w:rsidRDefault="00E25ED8" w:rsidP="00E25ED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21F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8221" w:type="dxa"/>
            <w:shd w:val="clear" w:color="auto" w:fill="auto"/>
          </w:tcPr>
          <w:p w:rsidR="00E25ED8" w:rsidRPr="00C935E6" w:rsidRDefault="00E25ED8" w:rsidP="00E25ED8">
            <w:pPr>
              <w:spacing w:after="0" w:line="240" w:lineRule="auto"/>
              <w:ind w:right="141"/>
              <w:jc w:val="both"/>
              <w:rPr>
                <w:rFonts w:ascii="Times New Roman" w:eastAsia="Arial Unicode MS" w:hAnsi="Times New Roman" w:cs="Times New Roman"/>
                <w:i/>
                <w:color w:val="8496B0" w:themeColor="text2" w:themeTint="99"/>
                <w:lang w:eastAsia="ru-RU"/>
              </w:rPr>
            </w:pPr>
            <w:r w:rsidRPr="00C935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на площадке Региональной общественной приемной Председателя Партии «ЕДИНАЯ РОССИЯ» </w:t>
            </w:r>
            <w:r w:rsidRPr="00C935E6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Д.А. Медведева/из них: </w:t>
            </w:r>
            <w:r w:rsidRPr="00C935E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 ходе акций/тематических приемов/выездных приемов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C935E6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C935E6">
              <w:rPr>
                <w:rFonts w:ascii="Times New Roman" w:eastAsia="Arial Unicode MS" w:hAnsi="Times New Roman" w:cs="Times New Roman"/>
                <w:i/>
                <w:lang w:eastAsia="ru-RU"/>
              </w:rPr>
              <w:t>1053/194/214/71</w:t>
            </w:r>
          </w:p>
          <w:p w:rsidR="00E25ED8" w:rsidRPr="00C935E6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8496B0" w:themeColor="text2" w:themeTint="99"/>
                <w:lang w:eastAsia="ru-RU"/>
              </w:rPr>
            </w:pPr>
          </w:p>
        </w:tc>
      </w:tr>
      <w:tr w:rsidR="00E25ED8" w:rsidRPr="002B1275" w:rsidTr="00FD6191">
        <w:trPr>
          <w:gridAfter w:val="1"/>
          <w:wAfter w:w="15" w:type="dxa"/>
          <w:trHeight w:val="180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F21FD7" w:rsidRDefault="00E25ED8" w:rsidP="00E25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21F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8221" w:type="dxa"/>
            <w:shd w:val="clear" w:color="auto" w:fill="auto"/>
          </w:tcPr>
          <w:p w:rsidR="00E25ED8" w:rsidRPr="00C935E6" w:rsidRDefault="00E25ED8" w:rsidP="00E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35E6">
              <w:rPr>
                <w:rFonts w:ascii="Times New Roman" w:eastAsia="Times New Roman" w:hAnsi="Times New Roman" w:cs="Times New Roman"/>
                <w:i/>
                <w:lang w:eastAsia="ru-RU"/>
              </w:rPr>
              <w:t>- на площадке Единой приемной Правительства Камчатского края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C935E6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C935E6">
              <w:rPr>
                <w:rFonts w:ascii="Times New Roman" w:eastAsia="Arial Unicode MS" w:hAnsi="Times New Roman" w:cs="Times New Roman"/>
                <w:i/>
                <w:lang w:eastAsia="ru-RU"/>
              </w:rPr>
              <w:t>37</w:t>
            </w:r>
          </w:p>
        </w:tc>
      </w:tr>
      <w:tr w:rsidR="00E25ED8" w:rsidRPr="002B1275" w:rsidTr="00FD6191">
        <w:trPr>
          <w:gridAfter w:val="1"/>
          <w:wAfter w:w="15" w:type="dxa"/>
          <w:trHeight w:val="216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F21FD7" w:rsidRDefault="00E25ED8" w:rsidP="00E25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8221" w:type="dxa"/>
            <w:shd w:val="clear" w:color="auto" w:fill="auto"/>
          </w:tcPr>
          <w:p w:rsidR="00E25ED8" w:rsidRPr="00C935E6" w:rsidRDefault="00E25ED8" w:rsidP="00E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35E6">
              <w:rPr>
                <w:rFonts w:ascii="Times New Roman" w:eastAsia="Times New Roman" w:hAnsi="Times New Roman" w:cs="Times New Roman"/>
                <w:i/>
                <w:lang w:eastAsia="ru-RU"/>
              </w:rPr>
              <w:t>- в личных приемных, в приемных политических партий, в избирательных округах/</w:t>
            </w:r>
            <w:r w:rsidRPr="00C935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адресу: пл. В.И. Ленина, д.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C935E6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C935E6">
              <w:rPr>
                <w:rFonts w:ascii="Times New Roman" w:eastAsia="Arial Unicode MS" w:hAnsi="Times New Roman" w:cs="Times New Roman"/>
                <w:i/>
                <w:lang w:eastAsia="ru-RU"/>
              </w:rPr>
              <w:t>4731/283</w:t>
            </w:r>
          </w:p>
        </w:tc>
      </w:tr>
      <w:tr w:rsidR="00E25ED8" w:rsidRPr="002B1275" w:rsidTr="00FD6191">
        <w:trPr>
          <w:gridAfter w:val="1"/>
          <w:wAfter w:w="15" w:type="dxa"/>
          <w:trHeight w:val="184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8221" w:type="dxa"/>
            <w:shd w:val="clear" w:color="auto" w:fill="auto"/>
          </w:tcPr>
          <w:p w:rsidR="00E25ED8" w:rsidRPr="00B74146" w:rsidRDefault="00E25ED8" w:rsidP="00E25ED8">
            <w:pPr>
              <w:spacing w:after="0" w:line="240" w:lineRule="auto"/>
              <w:ind w:left="142" w:righ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12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741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Организация работы с обращениями граждан: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2B1275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2B1275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ind w:left="142" w:right="14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lang w:eastAsia="ru-RU"/>
              </w:rPr>
              <w:t>подготовлено и направлено:</w:t>
            </w:r>
          </w:p>
          <w:p w:rsidR="00E25ED8" w:rsidRPr="00CA6B2C" w:rsidRDefault="00E25ED8" w:rsidP="00E25ED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6B2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запросов в государственные органы, органы местного самоуправления, должностным лицам </w:t>
            </w:r>
          </w:p>
          <w:p w:rsidR="00E25ED8" w:rsidRPr="00CA6B2C" w:rsidRDefault="00E25ED8" w:rsidP="00E25ED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6B2C">
              <w:rPr>
                <w:rFonts w:ascii="Times New Roman" w:eastAsia="Times New Roman" w:hAnsi="Times New Roman" w:cs="Times New Roman"/>
                <w:i/>
                <w:lang w:eastAsia="ru-RU"/>
              </w:rPr>
              <w:t>- промежуточных ответов заявителям</w:t>
            </w:r>
          </w:p>
          <w:p w:rsidR="00E25ED8" w:rsidRPr="00CA6B2C" w:rsidRDefault="00E25ED8" w:rsidP="00E25ED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6B2C">
              <w:rPr>
                <w:rFonts w:ascii="Times New Roman" w:eastAsia="Times New Roman" w:hAnsi="Times New Roman" w:cs="Times New Roman"/>
                <w:i/>
                <w:lang w:eastAsia="ru-RU"/>
              </w:rPr>
              <w:t>- окончательных ответов заявителям</w:t>
            </w:r>
          </w:p>
          <w:p w:rsidR="00E25ED8" w:rsidRPr="00897EC7" w:rsidRDefault="00E25ED8" w:rsidP="00E25ED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6B2C">
              <w:rPr>
                <w:rFonts w:ascii="Times New Roman" w:eastAsia="Times New Roman" w:hAnsi="Times New Roman" w:cs="Times New Roman"/>
                <w:i/>
                <w:lang w:eastAsia="ru-RU"/>
              </w:rPr>
              <w:t>- дано устных консультаций по телефону</w:t>
            </w:r>
            <w:r w:rsidRPr="00897E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CA6B2C">
              <w:rPr>
                <w:rFonts w:ascii="Times New Roman" w:eastAsia="Arial Unicode MS" w:hAnsi="Times New Roman" w:cs="Times New Roman"/>
                <w:i/>
                <w:lang w:eastAsia="ru-RU"/>
              </w:rPr>
              <w:t>393</w:t>
            </w:r>
          </w:p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CA6B2C">
              <w:rPr>
                <w:rFonts w:ascii="Times New Roman" w:eastAsia="Arial Unicode MS" w:hAnsi="Times New Roman" w:cs="Times New Roman"/>
                <w:i/>
                <w:lang w:eastAsia="ru-RU"/>
              </w:rPr>
              <w:t>148</w:t>
            </w:r>
          </w:p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CA6B2C">
              <w:rPr>
                <w:rFonts w:ascii="Times New Roman" w:eastAsia="Arial Unicode MS" w:hAnsi="Times New Roman" w:cs="Times New Roman"/>
                <w:i/>
                <w:lang w:eastAsia="ru-RU"/>
              </w:rPr>
              <w:t>593</w:t>
            </w:r>
          </w:p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A6B2C">
              <w:rPr>
                <w:rFonts w:ascii="Times New Roman" w:eastAsia="Arial Unicode MS" w:hAnsi="Times New Roman" w:cs="Times New Roman"/>
                <w:i/>
                <w:lang w:eastAsia="ru-RU"/>
              </w:rPr>
              <w:t>150</w:t>
            </w: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C935E6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3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8221" w:type="dxa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Сформировано графиков приемов граждан депутатами Законодательного Собрания Камчатского края </w:t>
            </w:r>
            <w:r w:rsidRPr="00494C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(ежемесячные графики приема граждан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(9)</w:t>
            </w:r>
            <w:r w:rsidRPr="00494C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ежемесячные графики приема в </w:t>
            </w:r>
            <w:r w:rsidRPr="00494C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Региональной общественной приемной Председателя Партии «ЕДИНАЯ РОССИЯ» </w:t>
            </w:r>
            <w:r w:rsidRPr="00494C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Д.А. Медведева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(9)</w:t>
            </w:r>
            <w:r w:rsidRPr="00494C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ежеквартальные графики приема в </w:t>
            </w:r>
            <w:r w:rsidRPr="00494C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Единой приемной Правительства Камчатского края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(4)</w:t>
            </w:r>
            <w:r w:rsidRPr="00494C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ежеквартальные графики выездных приемов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(4)</w:t>
            </w:r>
            <w:r w:rsidRPr="00494C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общий график приема граждан депутатами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(1)</w:t>
            </w:r>
            <w:r w:rsidRPr="00494C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27</w:t>
            </w: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C935E6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3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8221" w:type="dxa"/>
            <w:shd w:val="clear" w:color="auto" w:fill="auto"/>
          </w:tcPr>
          <w:p w:rsidR="00E25ED8" w:rsidRPr="004960D8" w:rsidRDefault="00E25ED8" w:rsidP="00E25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Сформировано контрольных информационных таблиц о ходе рассмотрения обращений граждан, поступивших в Законодательное Собрание Камчатского края </w:t>
            </w:r>
            <w:r w:rsidRPr="00CA6B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(таблица контроля о ходе рассмотрения обращений граждан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(1)</w:t>
            </w:r>
            <w:r w:rsidRPr="00CA6B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 таблица контроля о ходе рассмотрения коллективных обращений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(1)</w:t>
            </w:r>
            <w:r w:rsidRPr="00CA6B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 информационная таблица о работе с обращениями граждан и проведении приемов избирателей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(3)</w:t>
            </w:r>
            <w:r w:rsidRPr="00CA6B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A6B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сравнительные сведения о количестве обращений граждан по федеральным округам </w:t>
            </w:r>
            <w:r w:rsidRPr="00CA6B2C">
              <w:rPr>
                <w:rFonts w:ascii="Times New Roman" w:hAnsi="Times New Roman" w:cs="Times New Roman"/>
                <w:i/>
                <w:sz w:val="20"/>
                <w:szCs w:val="20"/>
              </w:rPr>
              <w:t>РФ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(3)</w:t>
            </w:r>
            <w:r w:rsidRPr="00CA6B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сравнительные сведения о количестве обращений граждан </w:t>
            </w:r>
            <w:r w:rsidRPr="00CA6B2C">
              <w:rPr>
                <w:rStyle w:val="a6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 актуальности вопросов (в зависимости от географической принадлежности проживания заявителей)</w:t>
            </w:r>
            <w:r>
              <w:rPr>
                <w:rStyle w:val="a6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(3)</w:t>
            </w:r>
            <w:r w:rsidRPr="00CA6B2C">
              <w:rPr>
                <w:rStyle w:val="a6"/>
                <w:rFonts w:ascii="Times New Roman" w:hAnsi="Times New Roman" w:cs="Times New Roman"/>
                <w:b w:val="0"/>
                <w:i/>
                <w:sz w:val="20"/>
                <w:szCs w:val="20"/>
              </w:rPr>
              <w:t>, с</w:t>
            </w:r>
            <w:r w:rsidRPr="00CA6B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равнительные сведения о количестве обращений граждан в разрезе муниципальных образований</w:t>
            </w:r>
            <w:r w:rsidRPr="00CA6B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A6B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Камчатского края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(3), информационная таблица о результатах приемов граждан</w:t>
            </w:r>
            <w:r w:rsidRPr="00494C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494C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Региональной общественной приемной Председателя Партии «ЕДИНАЯ РОССИЯ» </w:t>
            </w:r>
            <w:r w:rsidRPr="00494C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Д.А. Медведева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(3)</w:t>
            </w:r>
            <w:r w:rsidRPr="00CA6B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17</w:t>
            </w: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8221" w:type="dxa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ind w:left="142" w:right="142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Размещено информационных материалов, из них:</w:t>
            </w:r>
          </w:p>
          <w:p w:rsidR="00E25ED8" w:rsidRPr="004960D8" w:rsidRDefault="00E25ED8" w:rsidP="00E25ED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портале «ССТУ.РФ»</w:t>
            </w:r>
          </w:p>
          <w:p w:rsidR="00E25ED8" w:rsidRPr="004960D8" w:rsidRDefault="00E25ED8" w:rsidP="00E25ED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официальном сайте Законодательного Собрания</w:t>
            </w:r>
            <w:r w:rsidR="0029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Камчатского края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654</w:t>
            </w:r>
          </w:p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 w:eastAsia="ru-RU"/>
              </w:rPr>
            </w:pPr>
            <w:r w:rsidRPr="004960D8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lang w:val="en-US" w:eastAsia="ru-RU"/>
              </w:rPr>
              <w:t>8</w:t>
            </w: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8221" w:type="dxa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ind w:left="8" w:right="142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Подготовлено справочной информации для размещения на информационных стендах </w:t>
            </w:r>
            <w:r w:rsidRPr="00496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 составе постоянных комитетов, об избирательных округах, о контактных данных и т.п.)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Pr="004960D8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8221" w:type="dxa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ind w:left="8" w:right="142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Организовано проведение акций и тематических приемов граждан депутатами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18</w:t>
            </w: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8221" w:type="dxa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ind w:left="8" w:right="142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Принято участие в организации проведения </w:t>
            </w:r>
            <w:r w:rsidRPr="004960D8">
              <w:rPr>
                <w:rFonts w:ascii="Times New Roman" w:hAnsi="Times New Roman" w:cs="Times New Roman"/>
              </w:rPr>
              <w:t>Всероссийского единого дня оказания бесплатной юридической помощи гражданам на территории Камчатского края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4960D8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</w:tr>
      <w:tr w:rsidR="00E25ED8" w:rsidRPr="002B1275" w:rsidTr="00FD6191">
        <w:trPr>
          <w:gridAfter w:val="1"/>
          <w:wAfter w:w="15" w:type="dxa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ED8" w:rsidRPr="00CA6B2C" w:rsidRDefault="00E25ED8" w:rsidP="00E2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B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1.3.7.</w:t>
            </w:r>
          </w:p>
        </w:tc>
        <w:tc>
          <w:tcPr>
            <w:tcW w:w="8221" w:type="dxa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ind w:left="8" w:right="142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участие в обучающих семинарах по работе с обращениями граждан (на тему: «Проблемные вопросы в работе с обращениями граждан»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подготовлено выступлений/подготовлено презентаций для выступления на обучающем семинаре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25ED8" w:rsidRPr="004960D8" w:rsidRDefault="00E25ED8" w:rsidP="00E25E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4960D8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/1/1</w:t>
            </w:r>
          </w:p>
        </w:tc>
      </w:tr>
    </w:tbl>
    <w:p w:rsidR="009A6BCC" w:rsidRDefault="009A6BCC" w:rsidP="000A4B0D"/>
    <w:sectPr w:rsidR="009A6BCC" w:rsidSect="002678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5"/>
    <w:rsid w:val="00006192"/>
    <w:rsid w:val="000432B2"/>
    <w:rsid w:val="000A4B0D"/>
    <w:rsid w:val="000C0149"/>
    <w:rsid w:val="000C6F6E"/>
    <w:rsid w:val="000C7615"/>
    <w:rsid w:val="000D0E4B"/>
    <w:rsid w:val="00122810"/>
    <w:rsid w:val="00130A1D"/>
    <w:rsid w:val="0013314B"/>
    <w:rsid w:val="001A1620"/>
    <w:rsid w:val="001A332D"/>
    <w:rsid w:val="001D29BC"/>
    <w:rsid w:val="00254143"/>
    <w:rsid w:val="002678C5"/>
    <w:rsid w:val="00286810"/>
    <w:rsid w:val="00295F82"/>
    <w:rsid w:val="0029707B"/>
    <w:rsid w:val="002B1275"/>
    <w:rsid w:val="00327D7F"/>
    <w:rsid w:val="00356689"/>
    <w:rsid w:val="003A0841"/>
    <w:rsid w:val="004777F6"/>
    <w:rsid w:val="00477FCF"/>
    <w:rsid w:val="00484CC6"/>
    <w:rsid w:val="00492E75"/>
    <w:rsid w:val="00493395"/>
    <w:rsid w:val="00494C26"/>
    <w:rsid w:val="004960D8"/>
    <w:rsid w:val="004A3D46"/>
    <w:rsid w:val="004C5F5A"/>
    <w:rsid w:val="004E2B63"/>
    <w:rsid w:val="00504719"/>
    <w:rsid w:val="0067420C"/>
    <w:rsid w:val="00685BD0"/>
    <w:rsid w:val="006C0E62"/>
    <w:rsid w:val="006D533B"/>
    <w:rsid w:val="006E15F3"/>
    <w:rsid w:val="006E2A2A"/>
    <w:rsid w:val="0072770E"/>
    <w:rsid w:val="007562B2"/>
    <w:rsid w:val="007843DE"/>
    <w:rsid w:val="008314E7"/>
    <w:rsid w:val="0083753D"/>
    <w:rsid w:val="00897EC7"/>
    <w:rsid w:val="008C1055"/>
    <w:rsid w:val="008D5653"/>
    <w:rsid w:val="0091309C"/>
    <w:rsid w:val="00914BC5"/>
    <w:rsid w:val="00916080"/>
    <w:rsid w:val="0098312F"/>
    <w:rsid w:val="00993FCA"/>
    <w:rsid w:val="009A02E2"/>
    <w:rsid w:val="009A6BCC"/>
    <w:rsid w:val="009B37C0"/>
    <w:rsid w:val="00A019D1"/>
    <w:rsid w:val="00AB26CC"/>
    <w:rsid w:val="00AB73FE"/>
    <w:rsid w:val="00AF4D53"/>
    <w:rsid w:val="00B24660"/>
    <w:rsid w:val="00B71092"/>
    <w:rsid w:val="00B74146"/>
    <w:rsid w:val="00BC5F67"/>
    <w:rsid w:val="00BD3FAC"/>
    <w:rsid w:val="00C04058"/>
    <w:rsid w:val="00C25611"/>
    <w:rsid w:val="00C671F4"/>
    <w:rsid w:val="00C7306E"/>
    <w:rsid w:val="00C82CAA"/>
    <w:rsid w:val="00C935E6"/>
    <w:rsid w:val="00CA3F85"/>
    <w:rsid w:val="00CA6B2C"/>
    <w:rsid w:val="00CC06EA"/>
    <w:rsid w:val="00CF68CA"/>
    <w:rsid w:val="00D02678"/>
    <w:rsid w:val="00D0417E"/>
    <w:rsid w:val="00D34D1A"/>
    <w:rsid w:val="00D87985"/>
    <w:rsid w:val="00DA031D"/>
    <w:rsid w:val="00DA4AEB"/>
    <w:rsid w:val="00E008F0"/>
    <w:rsid w:val="00E25ED8"/>
    <w:rsid w:val="00E81631"/>
    <w:rsid w:val="00EB4FF8"/>
    <w:rsid w:val="00EC320E"/>
    <w:rsid w:val="00ED28B6"/>
    <w:rsid w:val="00ED7D4B"/>
    <w:rsid w:val="00EE761C"/>
    <w:rsid w:val="00EF0209"/>
    <w:rsid w:val="00F21FD7"/>
    <w:rsid w:val="00F3546F"/>
    <w:rsid w:val="00F83A20"/>
    <w:rsid w:val="00FD0203"/>
    <w:rsid w:val="00FD6191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D71E"/>
  <w15:chartTrackingRefBased/>
  <w15:docId w15:val="{E3BCEFB1-3C35-4360-8D2F-DE86A48E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B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A2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D29BC"/>
    <w:rPr>
      <w:b/>
      <w:bCs/>
    </w:rPr>
  </w:style>
  <w:style w:type="character" w:styleId="a7">
    <w:name w:val="Hyperlink"/>
    <w:basedOn w:val="a0"/>
    <w:uiPriority w:val="99"/>
    <w:semiHidden/>
    <w:unhideWhenUsed/>
    <w:rsid w:val="001D2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FC40-43AC-4337-B140-955DE45C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Екатерина Васильевна</dc:creator>
  <cp:keywords/>
  <dc:description/>
  <cp:lastModifiedBy>Сыряная Наталья Владимировна</cp:lastModifiedBy>
  <cp:revision>5</cp:revision>
  <cp:lastPrinted>2022-10-27T21:46:00Z</cp:lastPrinted>
  <dcterms:created xsi:type="dcterms:W3CDTF">2022-11-21T23:29:00Z</dcterms:created>
  <dcterms:modified xsi:type="dcterms:W3CDTF">2022-11-21T23:46:00Z</dcterms:modified>
</cp:coreProperties>
</file>