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CD" w:rsidRPr="007778BA" w:rsidRDefault="008C72CD" w:rsidP="00093204">
      <w:pPr>
        <w:pStyle w:val="ConsPlusNormal"/>
        <w:widowControl/>
        <w:ind w:left="6521" w:firstLine="0"/>
        <w:jc w:val="both"/>
        <w:rPr>
          <w:rFonts w:ascii="Times New Roman" w:hAnsi="Times New Roman" w:cs="Times New Roman"/>
          <w:sz w:val="18"/>
          <w:szCs w:val="18"/>
        </w:rPr>
      </w:pPr>
      <w:r w:rsidRPr="007778BA">
        <w:rPr>
          <w:rFonts w:ascii="Times New Roman" w:hAnsi="Times New Roman" w:cs="Times New Roman"/>
          <w:sz w:val="18"/>
          <w:szCs w:val="18"/>
        </w:rPr>
        <w:t xml:space="preserve">Проект закона Камчатского края внесен </w:t>
      </w:r>
      <w:r w:rsidR="0051471D">
        <w:rPr>
          <w:rFonts w:ascii="Times New Roman" w:hAnsi="Times New Roman" w:cs="Times New Roman"/>
          <w:sz w:val="18"/>
          <w:szCs w:val="18"/>
        </w:rPr>
        <w:t xml:space="preserve">Правительством </w:t>
      </w:r>
      <w:r w:rsidRPr="007778BA">
        <w:rPr>
          <w:rFonts w:ascii="Times New Roman" w:hAnsi="Times New Roman" w:cs="Times New Roman"/>
          <w:sz w:val="18"/>
          <w:szCs w:val="18"/>
        </w:rPr>
        <w:t>Камчатского края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Закон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Камчатского края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BC1501" w:rsidRDefault="00707028" w:rsidP="00BC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0623388"/>
      <w:r w:rsidRPr="006B21C3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BC1501" w:rsidRPr="00BC1501">
        <w:rPr>
          <w:rFonts w:ascii="Times New Roman" w:eastAsia="Times New Roman" w:hAnsi="Times New Roman" w:cs="Palatino Linotype"/>
          <w:b/>
          <w:sz w:val="28"/>
          <w:szCs w:val="28"/>
          <w:lang w:eastAsia="ru-RU"/>
        </w:rPr>
        <w:t xml:space="preserve">изменений в </w:t>
      </w:r>
      <w:r w:rsidR="00BC1501" w:rsidRP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Камчатского края</w:t>
      </w:r>
      <w:r w:rsid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1501" w:rsidRPr="00BC1501" w:rsidRDefault="00BC1501" w:rsidP="00BC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 порядке управления и распоряжения имуществом, находящимся </w:t>
      </w:r>
    </w:p>
    <w:p w:rsidR="00707028" w:rsidRPr="006B21C3" w:rsidRDefault="00BC1501" w:rsidP="00BC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государственной собственности Камчатского края</w:t>
      </w:r>
      <w:r w:rsidR="00946683" w:rsidRPr="006B21C3">
        <w:rPr>
          <w:rStyle w:val="a8"/>
          <w:rFonts w:ascii="Times New Roman" w:hAnsi="Times New Roman"/>
          <w:b/>
          <w:color w:val="auto"/>
          <w:sz w:val="28"/>
          <w:szCs w:val="28"/>
        </w:rPr>
        <w:t>"</w:t>
      </w:r>
    </w:p>
    <w:bookmarkEnd w:id="0"/>
    <w:p w:rsidR="00824F41" w:rsidRPr="009D6EAF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824F41" w:rsidRPr="009D6EAF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Принят Законодательным Собранием Камчатского края</w:t>
      </w:r>
    </w:p>
    <w:p w:rsidR="007778BA" w:rsidRPr="00991F9C" w:rsidRDefault="007778BA" w:rsidP="007778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48C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="00EB26E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</w:t>
      </w:r>
      <w:r w:rsidR="00EB26E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____________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202</w:t>
      </w:r>
      <w:r w:rsidR="002401A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2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года</w:t>
      </w:r>
    </w:p>
    <w:p w:rsidR="00824F41" w:rsidRDefault="00824F41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0CA2" w:rsidRPr="009D6EAF" w:rsidRDefault="001C0CA2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1B" w:rsidRDefault="00342B1B" w:rsidP="0051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1C3" w:rsidRPr="00211763" w:rsidRDefault="006B21C3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F14DB3" w:rsidRPr="009B0C8A" w:rsidRDefault="00BC1501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211763">
        <w:rPr>
          <w:rFonts w:ascii="Times New Roman" w:hAnsi="Times New Roman" w:cs="Times New Roman"/>
          <w:sz w:val="28"/>
          <w:szCs w:val="28"/>
        </w:rPr>
        <w:t xml:space="preserve">Внести в Закон Камчатского края от 16.12.2009 № 378 "О порядке управления и распоряжения имуществом, находящимся в государственной собственности Камчатского края" (с изменениями от 22.06.2010 № 479, </w:t>
      </w:r>
      <w:r w:rsidR="00334786" w:rsidRPr="00211763">
        <w:rPr>
          <w:rFonts w:ascii="Times New Roman" w:hAnsi="Times New Roman" w:cs="Times New Roman"/>
          <w:sz w:val="28"/>
          <w:szCs w:val="28"/>
        </w:rPr>
        <w:br/>
      </w:r>
      <w:r w:rsidRPr="00211763">
        <w:rPr>
          <w:rFonts w:ascii="Times New Roman" w:hAnsi="Times New Roman" w:cs="Times New Roman"/>
          <w:sz w:val="28"/>
          <w:szCs w:val="28"/>
        </w:rPr>
        <w:t xml:space="preserve">от 03.12.2010  № 525, от 28.04.2011 № 592, от 29.03.2012 № 33, от 31.07.2012 </w:t>
      </w:r>
      <w:r w:rsidR="00334786" w:rsidRPr="00211763">
        <w:rPr>
          <w:rFonts w:ascii="Times New Roman" w:hAnsi="Times New Roman" w:cs="Times New Roman"/>
          <w:sz w:val="28"/>
          <w:szCs w:val="28"/>
        </w:rPr>
        <w:br/>
      </w:r>
      <w:r w:rsidRPr="00211763">
        <w:rPr>
          <w:rFonts w:ascii="Times New Roman" w:hAnsi="Times New Roman" w:cs="Times New Roman"/>
          <w:sz w:val="28"/>
          <w:szCs w:val="28"/>
        </w:rPr>
        <w:t xml:space="preserve">№ </w:t>
      </w:r>
      <w:r w:rsidRPr="009B0C8A">
        <w:rPr>
          <w:rFonts w:ascii="Times New Roman" w:hAnsi="Times New Roman" w:cs="Times New Roman"/>
          <w:sz w:val="28"/>
          <w:szCs w:val="28"/>
        </w:rPr>
        <w:t xml:space="preserve">90, от 05.10.2012 № 128, от 23.09.2014 № 513, от 08.06.2015 № 614, </w:t>
      </w:r>
      <w:r w:rsidR="00334786" w:rsidRPr="009B0C8A">
        <w:rPr>
          <w:rFonts w:ascii="Times New Roman" w:hAnsi="Times New Roman" w:cs="Times New Roman"/>
          <w:sz w:val="28"/>
          <w:szCs w:val="28"/>
        </w:rPr>
        <w:br/>
      </w:r>
      <w:r w:rsidRPr="009B0C8A">
        <w:rPr>
          <w:rFonts w:ascii="Times New Roman" w:hAnsi="Times New Roman" w:cs="Times New Roman"/>
          <w:sz w:val="28"/>
          <w:szCs w:val="28"/>
        </w:rPr>
        <w:t xml:space="preserve">от 07.12.2015 № 729, от 11.03.2016 № 772, от 15.11.2016 № 19, от 24.04.2017 </w:t>
      </w:r>
      <w:r w:rsidR="00334786" w:rsidRPr="009B0C8A">
        <w:rPr>
          <w:rFonts w:ascii="Times New Roman" w:hAnsi="Times New Roman" w:cs="Times New Roman"/>
          <w:sz w:val="28"/>
          <w:szCs w:val="28"/>
        </w:rPr>
        <w:br/>
      </w:r>
      <w:r w:rsidRPr="009B0C8A">
        <w:rPr>
          <w:rFonts w:ascii="Times New Roman" w:hAnsi="Times New Roman" w:cs="Times New Roman"/>
          <w:sz w:val="28"/>
          <w:szCs w:val="28"/>
        </w:rPr>
        <w:t>№ 84, от 25.07.2017 № 122, от 27.09.2018 № 253</w:t>
      </w:r>
      <w:r w:rsidR="00CE08F7" w:rsidRPr="009B0C8A">
        <w:rPr>
          <w:rFonts w:ascii="Times New Roman" w:hAnsi="Times New Roman" w:cs="Times New Roman"/>
          <w:sz w:val="28"/>
          <w:szCs w:val="28"/>
        </w:rPr>
        <w:t xml:space="preserve">, от 03.08.2020 № 500, </w:t>
      </w:r>
      <w:r w:rsidR="00334786" w:rsidRPr="009B0C8A">
        <w:rPr>
          <w:rFonts w:ascii="Times New Roman" w:hAnsi="Times New Roman" w:cs="Times New Roman"/>
          <w:sz w:val="28"/>
          <w:szCs w:val="28"/>
        </w:rPr>
        <w:br/>
      </w:r>
      <w:r w:rsidR="00CE08F7" w:rsidRPr="009B0C8A">
        <w:rPr>
          <w:rFonts w:ascii="Times New Roman" w:hAnsi="Times New Roman" w:cs="Times New Roman"/>
          <w:sz w:val="28"/>
          <w:szCs w:val="28"/>
        </w:rPr>
        <w:t>от 21.05.2021 № 602, от 23.06.2021 № 629</w:t>
      </w:r>
      <w:r w:rsidRPr="009B0C8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34786" w:rsidRPr="009B0C8A" w:rsidRDefault="00334786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2D" w:rsidRDefault="00BC150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1)</w:t>
      </w:r>
      <w:r w:rsidR="00F82DED"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CE122D">
        <w:rPr>
          <w:rFonts w:ascii="Times New Roman" w:hAnsi="Times New Roman" w:cs="Times New Roman"/>
          <w:sz w:val="28"/>
          <w:szCs w:val="28"/>
        </w:rPr>
        <w:t xml:space="preserve">в </w:t>
      </w:r>
      <w:r w:rsidR="00C971C8" w:rsidRPr="009B0C8A">
        <w:rPr>
          <w:rFonts w:ascii="Times New Roman" w:hAnsi="Times New Roman" w:cs="Times New Roman"/>
          <w:sz w:val="28"/>
          <w:szCs w:val="28"/>
        </w:rPr>
        <w:t>стать</w:t>
      </w:r>
      <w:r w:rsidR="00CE122D">
        <w:rPr>
          <w:rFonts w:ascii="Times New Roman" w:hAnsi="Times New Roman" w:cs="Times New Roman"/>
          <w:sz w:val="28"/>
          <w:szCs w:val="28"/>
        </w:rPr>
        <w:t>е</w:t>
      </w:r>
      <w:r w:rsidR="00C971C8" w:rsidRPr="009B0C8A">
        <w:rPr>
          <w:rFonts w:ascii="Times New Roman" w:hAnsi="Times New Roman" w:cs="Times New Roman"/>
          <w:sz w:val="28"/>
          <w:szCs w:val="28"/>
        </w:rPr>
        <w:t xml:space="preserve"> 4</w:t>
      </w:r>
      <w:r w:rsidR="00CE122D">
        <w:rPr>
          <w:rFonts w:ascii="Times New Roman" w:hAnsi="Times New Roman" w:cs="Times New Roman"/>
          <w:sz w:val="28"/>
          <w:szCs w:val="28"/>
        </w:rPr>
        <w:t>:</w:t>
      </w:r>
    </w:p>
    <w:p w:rsidR="00C971C8" w:rsidRPr="009B0C8A" w:rsidRDefault="00CE122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91832" w:rsidRPr="009B0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B91832" w:rsidRPr="009B0C8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971C8" w:rsidRPr="009B0C8A">
        <w:rPr>
          <w:rFonts w:ascii="Times New Roman" w:hAnsi="Times New Roman" w:cs="Times New Roman"/>
          <w:sz w:val="28"/>
          <w:szCs w:val="28"/>
        </w:rPr>
        <w:t>:</w:t>
      </w:r>
    </w:p>
    <w:p w:rsidR="0062539B" w:rsidRPr="009B0C8A" w:rsidRDefault="00B91832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"</w:t>
      </w:r>
      <w:r w:rsidR="00CE122D">
        <w:rPr>
          <w:rFonts w:ascii="Times New Roman" w:hAnsi="Times New Roman" w:cs="Times New Roman"/>
          <w:sz w:val="28"/>
          <w:szCs w:val="28"/>
        </w:rPr>
        <w:t xml:space="preserve">1. </w:t>
      </w:r>
      <w:r w:rsidR="0062539B" w:rsidRPr="009B0C8A">
        <w:rPr>
          <w:rFonts w:ascii="Times New Roman" w:hAnsi="Times New Roman" w:cs="Times New Roman"/>
          <w:sz w:val="28"/>
          <w:szCs w:val="28"/>
        </w:rPr>
        <w:t>В собственности Камчатского края может находиться:</w:t>
      </w:r>
    </w:p>
    <w:p w:rsidR="0062539B" w:rsidRPr="009B0C8A" w:rsidRDefault="0062539B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осуществления органами </w:t>
      </w:r>
      <w:r w:rsidR="004942CE" w:rsidRPr="009B0C8A">
        <w:rPr>
          <w:rFonts w:ascii="Times New Roman" w:hAnsi="Times New Roman" w:cs="Times New Roman"/>
          <w:sz w:val="28"/>
          <w:szCs w:val="28"/>
        </w:rPr>
        <w:t>публичной</w:t>
      </w:r>
      <w:r w:rsidRPr="009B0C8A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 xml:space="preserve"> полномочий, которые осуществляются в соответствии с </w:t>
      </w:r>
      <w:r w:rsidR="007A36E6" w:rsidRPr="009B0C8A">
        <w:rPr>
          <w:rFonts w:ascii="Times New Roman" w:hAnsi="Times New Roman" w:cs="Times New Roman"/>
          <w:sz w:val="28"/>
          <w:szCs w:val="28"/>
        </w:rPr>
        <w:t>Федеральным законом от 21.12.2021 № 414-ФЗ "Об общих принципах организации публичной власти в субъектах Российской Федерации"</w:t>
      </w:r>
      <w:r w:rsidRPr="009B0C8A">
        <w:rPr>
          <w:rFonts w:ascii="Times New Roman" w:hAnsi="Times New Roman" w:cs="Times New Roman"/>
          <w:sz w:val="28"/>
          <w:szCs w:val="28"/>
        </w:rPr>
        <w:t>;</w:t>
      </w:r>
    </w:p>
    <w:p w:rsidR="0062539B" w:rsidRPr="009B0C8A" w:rsidRDefault="0062539B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2) имущество, предназначенное для обеспечения деятельности органов государственной власти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 xml:space="preserve">, </w:t>
      </w:r>
      <w:r w:rsidR="008D245C" w:rsidRPr="009B0C8A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B0C8A"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 xml:space="preserve">, государственных гражданских служащих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>, работников государственных органов</w:t>
      </w:r>
      <w:r w:rsidR="008D245C" w:rsidRPr="009B0C8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 xml:space="preserve">, работников государственных унитарных предприятий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60415" w:rsidRPr="009B0C8A">
        <w:rPr>
          <w:rFonts w:ascii="Times New Roman" w:hAnsi="Times New Roman" w:cs="Times New Roman"/>
          <w:sz w:val="28"/>
          <w:szCs w:val="28"/>
        </w:rPr>
        <w:t xml:space="preserve"> (далее – унитарные предприятия Камчатского края)</w:t>
      </w:r>
      <w:r w:rsidRPr="009B0C8A">
        <w:rPr>
          <w:rFonts w:ascii="Times New Roman" w:hAnsi="Times New Roman" w:cs="Times New Roman"/>
          <w:sz w:val="28"/>
          <w:szCs w:val="28"/>
        </w:rPr>
        <w:t xml:space="preserve"> и работников государственных учреждений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60415" w:rsidRPr="009B0C8A">
        <w:rPr>
          <w:rFonts w:ascii="Times New Roman" w:hAnsi="Times New Roman" w:cs="Times New Roman"/>
          <w:sz w:val="28"/>
          <w:szCs w:val="28"/>
        </w:rPr>
        <w:t xml:space="preserve"> (далее – краевые государственные учреждения)</w:t>
      </w:r>
      <w:r w:rsidRPr="009B0C8A">
        <w:rPr>
          <w:rFonts w:ascii="Times New Roman" w:hAnsi="Times New Roman" w:cs="Times New Roman"/>
          <w:sz w:val="28"/>
          <w:szCs w:val="28"/>
        </w:rPr>
        <w:t xml:space="preserve"> в соответствии с законами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>;</w:t>
      </w:r>
    </w:p>
    <w:p w:rsidR="0062539B" w:rsidRDefault="0062539B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3) иное имущество, предназначенное для осуществления органами государственной власти </w:t>
      </w:r>
      <w:r w:rsidR="007A36E6"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своих задач и публичных функций.</w:t>
      </w:r>
      <w:r w:rsidR="00124754" w:rsidRPr="009B0C8A">
        <w:rPr>
          <w:rFonts w:ascii="Times New Roman" w:hAnsi="Times New Roman" w:cs="Times New Roman"/>
          <w:sz w:val="28"/>
          <w:szCs w:val="28"/>
        </w:rPr>
        <w:t>"</w:t>
      </w:r>
      <w:r w:rsidR="00124754">
        <w:rPr>
          <w:rFonts w:ascii="Times New Roman" w:hAnsi="Times New Roman" w:cs="Times New Roman"/>
          <w:sz w:val="28"/>
          <w:szCs w:val="28"/>
        </w:rPr>
        <w:t>;</w:t>
      </w:r>
    </w:p>
    <w:p w:rsidR="00124754" w:rsidRDefault="00124754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714B25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84978">
        <w:rPr>
          <w:rFonts w:ascii="Times New Roman" w:hAnsi="Times New Roman" w:cs="Times New Roman"/>
          <w:sz w:val="28"/>
          <w:szCs w:val="28"/>
        </w:rPr>
        <w:t xml:space="preserve"> 3 признать утративш</w:t>
      </w:r>
      <w:r w:rsidR="00714B25">
        <w:rPr>
          <w:rFonts w:ascii="Times New Roman" w:hAnsi="Times New Roman" w:cs="Times New Roman"/>
          <w:sz w:val="28"/>
          <w:szCs w:val="28"/>
        </w:rPr>
        <w:t>ей</w:t>
      </w:r>
      <w:r w:rsidR="00384978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14B25" w:rsidRDefault="00714B2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4 признать утратившей силу;</w:t>
      </w:r>
    </w:p>
    <w:p w:rsidR="00CC7B41" w:rsidRPr="009B0C8A" w:rsidRDefault="00CC7B4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2) главу 2 дополнить статьей 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B0C8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C7B41" w:rsidRPr="009B0C8A" w:rsidRDefault="00CC7B4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"</w:t>
      </w:r>
      <w:r w:rsidR="001C643E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B0C8A">
        <w:rPr>
          <w:rFonts w:ascii="Times New Roman" w:hAnsi="Times New Roman" w:cs="Times New Roman"/>
          <w:sz w:val="28"/>
          <w:szCs w:val="28"/>
        </w:rPr>
        <w:t>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0C8A">
        <w:rPr>
          <w:rFonts w:ascii="Times New Roman" w:hAnsi="Times New Roman" w:cs="Times New Roman"/>
          <w:sz w:val="28"/>
          <w:szCs w:val="28"/>
        </w:rPr>
        <w:t xml:space="preserve">. </w:t>
      </w:r>
      <w:r w:rsidRPr="009B0C8A">
        <w:rPr>
          <w:rFonts w:ascii="Times New Roman" w:hAnsi="Times New Roman" w:cs="Times New Roman"/>
          <w:b/>
          <w:sz w:val="28"/>
          <w:szCs w:val="28"/>
        </w:rPr>
        <w:t>Порядок учета и ведения реестра государственного имущества Камчатского края</w:t>
      </w:r>
    </w:p>
    <w:p w:rsidR="00F85CEB" w:rsidRPr="009B0C8A" w:rsidRDefault="00CC7B4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1. Государственное имущество Камчатского края подлежит </w:t>
      </w:r>
      <w:r w:rsidR="006A5C20" w:rsidRPr="009B0C8A">
        <w:rPr>
          <w:rFonts w:ascii="Times New Roman" w:hAnsi="Times New Roman" w:cs="Times New Roman"/>
          <w:sz w:val="28"/>
          <w:szCs w:val="28"/>
        </w:rPr>
        <w:t xml:space="preserve">учету </w:t>
      </w:r>
      <w:r w:rsidRPr="009B0C8A">
        <w:rPr>
          <w:rFonts w:ascii="Times New Roman" w:hAnsi="Times New Roman" w:cs="Times New Roman"/>
          <w:sz w:val="28"/>
          <w:szCs w:val="28"/>
        </w:rPr>
        <w:t>в реестр</w:t>
      </w:r>
      <w:r w:rsidR="00F85CEB" w:rsidRPr="009B0C8A">
        <w:rPr>
          <w:rFonts w:ascii="Times New Roman" w:hAnsi="Times New Roman" w:cs="Times New Roman"/>
          <w:sz w:val="28"/>
          <w:szCs w:val="28"/>
        </w:rPr>
        <w:t>е</w:t>
      </w:r>
      <w:r w:rsidRPr="009B0C8A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Камчатского края.</w:t>
      </w:r>
      <w:r w:rsidR="00F85CEB" w:rsidRPr="009B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41" w:rsidRPr="009B0C8A" w:rsidRDefault="00CC7B4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2. </w:t>
      </w:r>
      <w:r w:rsidR="00121ABA" w:rsidRPr="009B0C8A">
        <w:rPr>
          <w:rFonts w:ascii="Times New Roman" w:hAnsi="Times New Roman" w:cs="Times New Roman"/>
          <w:sz w:val="28"/>
          <w:szCs w:val="28"/>
        </w:rPr>
        <w:t>Учет государственного имущества Камчатского края и ведение реестра осуществляется исполнительным органом Камчатского края, осуществляющим функции по выработке и реализации региональной политики в сфере управления и распоряжения имуществом, находящимся в государственной собственности Камчатского края (далее – орган по управлению государственным имуществом Камчатского края).</w:t>
      </w:r>
    </w:p>
    <w:p w:rsidR="00C95AC3" w:rsidRPr="009B0C8A" w:rsidRDefault="00F934C9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3. </w:t>
      </w:r>
      <w:r w:rsidR="00C95AC3" w:rsidRPr="009B0C8A">
        <w:rPr>
          <w:rFonts w:ascii="Times New Roman" w:hAnsi="Times New Roman" w:cs="Times New Roman"/>
          <w:sz w:val="28"/>
          <w:szCs w:val="28"/>
        </w:rPr>
        <w:t xml:space="preserve">В учет </w:t>
      </w:r>
      <w:r w:rsidRPr="009B0C8A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Камчатского края </w:t>
      </w:r>
      <w:r w:rsidR="00C95AC3" w:rsidRPr="009B0C8A">
        <w:rPr>
          <w:rFonts w:ascii="Times New Roman" w:hAnsi="Times New Roman" w:cs="Times New Roman"/>
          <w:sz w:val="28"/>
          <w:szCs w:val="28"/>
        </w:rPr>
        <w:t xml:space="preserve">включаются получение, экспертиза и хранение документов, содержащих сведения о </w:t>
      </w:r>
      <w:r w:rsidRPr="009B0C8A">
        <w:rPr>
          <w:rFonts w:ascii="Times New Roman" w:hAnsi="Times New Roman" w:cs="Times New Roman"/>
          <w:sz w:val="28"/>
          <w:szCs w:val="28"/>
        </w:rPr>
        <w:t>государственном имуществе Камчатского края</w:t>
      </w:r>
      <w:r w:rsidR="00C95AC3" w:rsidRPr="009B0C8A">
        <w:rPr>
          <w:rFonts w:ascii="Times New Roman" w:hAnsi="Times New Roman" w:cs="Times New Roman"/>
          <w:sz w:val="28"/>
          <w:szCs w:val="28"/>
        </w:rPr>
        <w:t xml:space="preserve">, а также внесение указанных сведений в реестр </w:t>
      </w:r>
      <w:r w:rsidRPr="009B0C8A">
        <w:rPr>
          <w:rFonts w:ascii="Times New Roman" w:hAnsi="Times New Roman" w:cs="Times New Roman"/>
          <w:sz w:val="28"/>
          <w:szCs w:val="28"/>
        </w:rPr>
        <w:t>государственного имущества Камчатского края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C95AC3" w:rsidRPr="009B0C8A">
        <w:rPr>
          <w:rFonts w:ascii="Times New Roman" w:hAnsi="Times New Roman" w:cs="Times New Roman"/>
          <w:sz w:val="28"/>
          <w:szCs w:val="28"/>
        </w:rPr>
        <w:t xml:space="preserve">в объеме, необходимом для осуществления полномочий по управлению и распоряжению имуществом </w:t>
      </w:r>
      <w:r w:rsidRPr="009B0C8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C95AC3" w:rsidRPr="009B0C8A">
        <w:rPr>
          <w:rFonts w:ascii="Times New Roman" w:hAnsi="Times New Roman" w:cs="Times New Roman"/>
          <w:sz w:val="28"/>
          <w:szCs w:val="28"/>
        </w:rPr>
        <w:t>.</w:t>
      </w:r>
    </w:p>
    <w:p w:rsidR="003D3E4D" w:rsidRPr="009B0C8A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4</w:t>
      </w:r>
      <w:r w:rsidR="00842701" w:rsidRPr="009B0C8A">
        <w:rPr>
          <w:rFonts w:ascii="Times New Roman" w:hAnsi="Times New Roman" w:cs="Times New Roman"/>
          <w:sz w:val="28"/>
          <w:szCs w:val="28"/>
        </w:rPr>
        <w:t xml:space="preserve">. </w:t>
      </w:r>
      <w:r w:rsidR="003D3E4D" w:rsidRPr="009B0C8A"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 в него сведений об объектах учета, их обновления и исключения</w:t>
      </w:r>
      <w:r w:rsidR="00FF7662" w:rsidRPr="009B0C8A">
        <w:rPr>
          <w:rFonts w:ascii="Times New Roman" w:hAnsi="Times New Roman" w:cs="Times New Roman"/>
          <w:sz w:val="28"/>
          <w:szCs w:val="28"/>
        </w:rPr>
        <w:t>.</w:t>
      </w:r>
    </w:p>
    <w:p w:rsidR="00783FB6" w:rsidRPr="009B0C8A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5</w:t>
      </w:r>
      <w:r w:rsidR="00783FB6" w:rsidRPr="009B0C8A">
        <w:rPr>
          <w:rFonts w:ascii="Times New Roman" w:hAnsi="Times New Roman" w:cs="Times New Roman"/>
          <w:sz w:val="28"/>
          <w:szCs w:val="28"/>
        </w:rPr>
        <w:t xml:space="preserve">. В Реестр включаются сведения об объекте учета, а также сведения о правообладателях </w:t>
      </w:r>
      <w:r w:rsidR="00FF7662" w:rsidRPr="009B0C8A">
        <w:rPr>
          <w:rFonts w:ascii="Times New Roman" w:hAnsi="Times New Roman" w:cs="Times New Roman"/>
          <w:sz w:val="28"/>
          <w:szCs w:val="28"/>
        </w:rPr>
        <w:t>государственного имущества Камчатского края</w:t>
      </w:r>
      <w:r w:rsidR="00783FB6" w:rsidRPr="009B0C8A">
        <w:rPr>
          <w:rFonts w:ascii="Times New Roman" w:hAnsi="Times New Roman" w:cs="Times New Roman"/>
          <w:sz w:val="28"/>
          <w:szCs w:val="28"/>
        </w:rPr>
        <w:t>.</w:t>
      </w:r>
    </w:p>
    <w:p w:rsidR="00FF7662" w:rsidRPr="009B0C8A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6</w:t>
      </w:r>
      <w:r w:rsidR="00FF7662" w:rsidRPr="009B0C8A">
        <w:rPr>
          <w:rFonts w:ascii="Times New Roman" w:hAnsi="Times New Roman" w:cs="Times New Roman"/>
          <w:sz w:val="28"/>
          <w:szCs w:val="28"/>
        </w:rPr>
        <w:t>. Объектами учета являются:</w:t>
      </w:r>
    </w:p>
    <w:p w:rsidR="00FF7662" w:rsidRPr="009B0C8A" w:rsidRDefault="00FF7662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1) недвижимое имущество;</w:t>
      </w:r>
    </w:p>
    <w:p w:rsidR="00FF7662" w:rsidRPr="009B0C8A" w:rsidRDefault="00FF7662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2) акции (вклады, доли) в уставных (складочных) капиталах хозяйственных обществ и товариществ;</w:t>
      </w:r>
    </w:p>
    <w:p w:rsidR="006E6F84" w:rsidRPr="009B0C8A" w:rsidRDefault="00FF7662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3) транспортные средства</w:t>
      </w:r>
      <w:r w:rsidR="006E6F84" w:rsidRPr="009B0C8A">
        <w:rPr>
          <w:rFonts w:ascii="Times New Roman" w:hAnsi="Times New Roman" w:cs="Times New Roman"/>
          <w:sz w:val="28"/>
          <w:szCs w:val="28"/>
        </w:rPr>
        <w:t>;</w:t>
      </w:r>
    </w:p>
    <w:p w:rsidR="00FF7662" w:rsidRPr="009B0C8A" w:rsidRDefault="006E6F84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4)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 особо ценное движимое имущество краевых государственных бюджетных и автономных учреждений; </w:t>
      </w:r>
    </w:p>
    <w:p w:rsidR="00FF7662" w:rsidRPr="009B0C8A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5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) </w:t>
      </w:r>
      <w:r w:rsidR="001B384B" w:rsidRPr="009B0C8A">
        <w:rPr>
          <w:rFonts w:ascii="Times New Roman" w:hAnsi="Times New Roman" w:cs="Times New Roman"/>
          <w:sz w:val="28"/>
          <w:szCs w:val="28"/>
        </w:rPr>
        <w:t>иное</w:t>
      </w:r>
      <w:r w:rsidR="006E6F84" w:rsidRPr="009B0C8A">
        <w:rPr>
          <w:rFonts w:ascii="Times New Roman" w:hAnsi="Times New Roman" w:cs="Times New Roman"/>
          <w:sz w:val="28"/>
          <w:szCs w:val="28"/>
        </w:rPr>
        <w:t xml:space="preserve"> движимое</w:t>
      </w:r>
      <w:r w:rsidR="001B384B"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FF7662" w:rsidRPr="009B0C8A">
        <w:rPr>
          <w:rFonts w:ascii="Times New Roman" w:hAnsi="Times New Roman" w:cs="Times New Roman"/>
          <w:sz w:val="28"/>
          <w:szCs w:val="28"/>
        </w:rPr>
        <w:t>имущество, балансовая стоимость которого превышает 200000 рублей.</w:t>
      </w:r>
    </w:p>
    <w:p w:rsidR="005B7B8A" w:rsidRPr="00A771B1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7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. </w:t>
      </w:r>
      <w:r w:rsidR="005B7B8A" w:rsidRPr="009B0C8A">
        <w:rPr>
          <w:rFonts w:ascii="Times New Roman" w:hAnsi="Times New Roman" w:cs="Times New Roman"/>
          <w:sz w:val="28"/>
          <w:szCs w:val="28"/>
        </w:rPr>
        <w:t xml:space="preserve">Документом, подтверждающим факт учета 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Камчатского края </w:t>
      </w:r>
      <w:r w:rsidR="005B7B8A" w:rsidRPr="009B0C8A">
        <w:rPr>
          <w:rFonts w:ascii="Times New Roman" w:hAnsi="Times New Roman" w:cs="Times New Roman"/>
          <w:sz w:val="28"/>
          <w:szCs w:val="28"/>
        </w:rPr>
        <w:t xml:space="preserve">в Реестре, является выписка из Реестра, содержащая наименование 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Камчатского края </w:t>
      </w:r>
      <w:r w:rsidR="005B7B8A" w:rsidRPr="009B0C8A">
        <w:rPr>
          <w:rFonts w:ascii="Times New Roman" w:hAnsi="Times New Roman" w:cs="Times New Roman"/>
          <w:sz w:val="28"/>
          <w:szCs w:val="28"/>
        </w:rPr>
        <w:t xml:space="preserve">и иные достаточные для идентификации </w:t>
      </w:r>
      <w:r w:rsidR="00FF7662" w:rsidRPr="009B0C8A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Камчатского края </w:t>
      </w:r>
      <w:r w:rsidR="005B7B8A" w:rsidRPr="009B0C8A">
        <w:rPr>
          <w:rFonts w:ascii="Times New Roman" w:hAnsi="Times New Roman" w:cs="Times New Roman"/>
          <w:sz w:val="28"/>
          <w:szCs w:val="28"/>
        </w:rPr>
        <w:t xml:space="preserve">сведения по состоянию </w:t>
      </w:r>
      <w:r w:rsidR="005B7B8A" w:rsidRPr="00A771B1">
        <w:rPr>
          <w:rFonts w:ascii="Times New Roman" w:hAnsi="Times New Roman" w:cs="Times New Roman"/>
          <w:sz w:val="28"/>
          <w:szCs w:val="28"/>
        </w:rPr>
        <w:t xml:space="preserve">на дату выдачи выписки из </w:t>
      </w:r>
      <w:r w:rsidR="00E9266B" w:rsidRPr="00A771B1">
        <w:rPr>
          <w:rFonts w:ascii="Times New Roman" w:hAnsi="Times New Roman" w:cs="Times New Roman"/>
          <w:sz w:val="28"/>
          <w:szCs w:val="28"/>
        </w:rPr>
        <w:t>Реестра</w:t>
      </w:r>
      <w:r w:rsidR="005B7B8A" w:rsidRPr="00A771B1">
        <w:rPr>
          <w:rFonts w:ascii="Times New Roman" w:hAnsi="Times New Roman" w:cs="Times New Roman"/>
          <w:sz w:val="28"/>
          <w:szCs w:val="28"/>
        </w:rPr>
        <w:t>.</w:t>
      </w:r>
    </w:p>
    <w:p w:rsidR="005B7B8A" w:rsidRPr="00A771B1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B1">
        <w:rPr>
          <w:rFonts w:ascii="Times New Roman" w:hAnsi="Times New Roman" w:cs="Times New Roman"/>
          <w:sz w:val="28"/>
          <w:szCs w:val="28"/>
        </w:rPr>
        <w:t xml:space="preserve">8. </w:t>
      </w:r>
      <w:r w:rsidR="00612F19" w:rsidRPr="00A771B1">
        <w:rPr>
          <w:rFonts w:ascii="Times New Roman" w:hAnsi="Times New Roman" w:cs="Times New Roman"/>
          <w:sz w:val="28"/>
          <w:szCs w:val="28"/>
        </w:rPr>
        <w:t>О</w:t>
      </w:r>
      <w:r w:rsidR="00256D31" w:rsidRPr="00A771B1">
        <w:rPr>
          <w:rFonts w:ascii="Times New Roman" w:hAnsi="Times New Roman" w:cs="Times New Roman"/>
          <w:sz w:val="28"/>
          <w:szCs w:val="28"/>
        </w:rPr>
        <w:t>собенности учета государственного имущества Камчатского края в Реестре</w:t>
      </w:r>
      <w:r w:rsidR="001743C8" w:rsidRPr="00A771B1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757E27" w:rsidRPr="00A771B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743C8" w:rsidRPr="00A771B1">
        <w:rPr>
          <w:rFonts w:ascii="Times New Roman" w:hAnsi="Times New Roman" w:cs="Times New Roman"/>
          <w:sz w:val="28"/>
          <w:szCs w:val="28"/>
        </w:rPr>
        <w:t>Правительств</w:t>
      </w:r>
      <w:r w:rsidR="00757E27" w:rsidRPr="00A771B1">
        <w:rPr>
          <w:rFonts w:ascii="Times New Roman" w:hAnsi="Times New Roman" w:cs="Times New Roman"/>
          <w:sz w:val="28"/>
          <w:szCs w:val="28"/>
        </w:rPr>
        <w:t>а</w:t>
      </w:r>
      <w:r w:rsidR="001743C8" w:rsidRPr="00A771B1">
        <w:rPr>
          <w:rFonts w:ascii="Times New Roman" w:hAnsi="Times New Roman" w:cs="Times New Roman"/>
          <w:sz w:val="28"/>
          <w:szCs w:val="28"/>
        </w:rPr>
        <w:t xml:space="preserve"> Камчатского края.  </w:t>
      </w:r>
    </w:p>
    <w:p w:rsidR="00771EDE" w:rsidRPr="009B0C8A" w:rsidRDefault="001667B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9</w:t>
      </w:r>
      <w:r w:rsidR="00771EDE" w:rsidRPr="009B0C8A">
        <w:rPr>
          <w:rFonts w:ascii="Times New Roman" w:hAnsi="Times New Roman" w:cs="Times New Roman"/>
          <w:sz w:val="28"/>
          <w:szCs w:val="28"/>
        </w:rPr>
        <w:t xml:space="preserve">. </w:t>
      </w:r>
      <w:r w:rsidR="00121ABA" w:rsidRPr="009B0C8A">
        <w:rPr>
          <w:rFonts w:ascii="Times New Roman" w:hAnsi="Times New Roman" w:cs="Times New Roman"/>
          <w:sz w:val="28"/>
          <w:szCs w:val="28"/>
        </w:rPr>
        <w:t>О</w:t>
      </w:r>
      <w:r w:rsidR="00771EDE" w:rsidRPr="009B0C8A">
        <w:rPr>
          <w:rFonts w:ascii="Times New Roman" w:hAnsi="Times New Roman" w:cs="Times New Roman"/>
          <w:sz w:val="28"/>
          <w:szCs w:val="28"/>
        </w:rPr>
        <w:t xml:space="preserve">рган по управлению государственным имуществом Камчатского края, ежегодно, не позднее 1 июня, направляет в Законодательное Собрание Камчатского края </w:t>
      </w:r>
      <w:r w:rsidR="00860560" w:rsidRPr="009B0C8A">
        <w:rPr>
          <w:rFonts w:ascii="Times New Roman" w:hAnsi="Times New Roman" w:cs="Times New Roman"/>
          <w:sz w:val="28"/>
          <w:szCs w:val="28"/>
        </w:rPr>
        <w:t>Р</w:t>
      </w:r>
      <w:r w:rsidR="00771EDE" w:rsidRPr="009B0C8A">
        <w:rPr>
          <w:rFonts w:ascii="Times New Roman" w:hAnsi="Times New Roman" w:cs="Times New Roman"/>
          <w:sz w:val="28"/>
          <w:szCs w:val="28"/>
        </w:rPr>
        <w:t>еестр для его утверждения.";</w:t>
      </w:r>
    </w:p>
    <w:p w:rsidR="00E9790D" w:rsidRPr="009B0C8A" w:rsidRDefault="00860560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3</w:t>
      </w:r>
      <w:r w:rsidR="00771EDE" w:rsidRPr="009B0C8A">
        <w:rPr>
          <w:rFonts w:ascii="Times New Roman" w:hAnsi="Times New Roman" w:cs="Times New Roman"/>
          <w:sz w:val="28"/>
          <w:szCs w:val="28"/>
        </w:rPr>
        <w:t xml:space="preserve">) </w:t>
      </w:r>
      <w:r w:rsidR="00E9790D" w:rsidRPr="009B0C8A">
        <w:rPr>
          <w:rFonts w:ascii="Times New Roman" w:hAnsi="Times New Roman" w:cs="Times New Roman"/>
          <w:sz w:val="28"/>
          <w:szCs w:val="28"/>
        </w:rPr>
        <w:t>в статье 5:</w:t>
      </w:r>
    </w:p>
    <w:p w:rsidR="00887EF9" w:rsidRPr="009B0C8A" w:rsidRDefault="00E9790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а) </w:t>
      </w:r>
      <w:r w:rsidR="00771EDE" w:rsidRPr="009B0C8A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771EDE" w:rsidRPr="009B0C8A" w:rsidRDefault="00771ED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"3) орган по управлению государственным имуществом Камчатского края;";</w:t>
      </w:r>
    </w:p>
    <w:p w:rsidR="00E9790D" w:rsidRPr="009B0C8A" w:rsidRDefault="00E9790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пункте 4 слова "государственной власти" исключить;</w:t>
      </w:r>
    </w:p>
    <w:p w:rsidR="00AD0AC5" w:rsidRDefault="005723EA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4</w:t>
      </w:r>
      <w:r w:rsidR="00E9790D" w:rsidRPr="009B0C8A">
        <w:rPr>
          <w:rFonts w:ascii="Times New Roman" w:hAnsi="Times New Roman" w:cs="Times New Roman"/>
          <w:sz w:val="28"/>
          <w:szCs w:val="28"/>
        </w:rPr>
        <w:t xml:space="preserve">) </w:t>
      </w:r>
      <w:r w:rsidR="00AD0AC5">
        <w:rPr>
          <w:rFonts w:ascii="Times New Roman" w:hAnsi="Times New Roman" w:cs="Times New Roman"/>
          <w:sz w:val="28"/>
          <w:szCs w:val="28"/>
        </w:rPr>
        <w:t>часть 1 статьи 6 дополнить пунктом 14</w:t>
      </w:r>
      <w:r w:rsidR="00AD0AC5" w:rsidRPr="00AD0A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D0A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D0AC5" w:rsidRDefault="00AD0AC5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0C8A">
        <w:rPr>
          <w:rFonts w:ascii="Times New Roman" w:hAnsi="Times New Roman" w:cs="Times New Roman"/>
          <w:sz w:val="28"/>
          <w:szCs w:val="28"/>
        </w:rPr>
        <w:t>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утверждает Реестр;</w:t>
      </w:r>
      <w:r w:rsidRPr="009B0C8A">
        <w:rPr>
          <w:rFonts w:ascii="Times New Roman" w:hAnsi="Times New Roman" w:cs="Times New Roman"/>
          <w:sz w:val="28"/>
          <w:szCs w:val="28"/>
        </w:rPr>
        <w:t>"</w:t>
      </w:r>
    </w:p>
    <w:p w:rsidR="00E9790D" w:rsidRPr="009B0C8A" w:rsidRDefault="00837A7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9790D" w:rsidRPr="009B0C8A">
        <w:rPr>
          <w:rFonts w:ascii="Times New Roman" w:hAnsi="Times New Roman" w:cs="Times New Roman"/>
          <w:sz w:val="28"/>
          <w:szCs w:val="28"/>
        </w:rPr>
        <w:t>в статье 7:</w:t>
      </w:r>
    </w:p>
    <w:p w:rsidR="00E9790D" w:rsidRPr="009B0C8A" w:rsidRDefault="00E9790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а) в пункте 3 слова "государственной власти" исключить;</w:t>
      </w:r>
    </w:p>
    <w:p w:rsidR="00E9790D" w:rsidRPr="009B0C8A" w:rsidRDefault="00E9790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пункте 4 слова "государственной власти" исключить;</w:t>
      </w:r>
    </w:p>
    <w:p w:rsidR="00E9790D" w:rsidRPr="009B0C8A" w:rsidRDefault="00E9790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в) в подпункте "в" пункта 14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г) в пункте 16 слова "разработки прогнозного плана (программы)" заменить словом "планирования";</w:t>
      </w:r>
    </w:p>
    <w:p w:rsidR="00E9790D" w:rsidRPr="009B0C8A" w:rsidRDefault="00837A7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790D" w:rsidRPr="009B0C8A">
        <w:rPr>
          <w:rFonts w:ascii="Times New Roman" w:hAnsi="Times New Roman" w:cs="Times New Roman"/>
          <w:sz w:val="28"/>
          <w:szCs w:val="28"/>
        </w:rPr>
        <w:t>) в статье 8:</w:t>
      </w:r>
    </w:p>
    <w:p w:rsidR="00E9790D" w:rsidRPr="009B0C8A" w:rsidRDefault="00E9790D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а) в пункте 14 слова "государственной власти" исключить;</w:t>
      </w:r>
    </w:p>
    <w:p w:rsidR="00DD7DF7" w:rsidRPr="009B0C8A" w:rsidRDefault="00DD7DF7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пункте 15 слова "государственной власти" исключить;</w:t>
      </w:r>
    </w:p>
    <w:p w:rsidR="00DD7DF7" w:rsidRPr="009B0C8A" w:rsidRDefault="00DD7DF7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в) в пункте 33 слова "государственной власти" исключить;</w:t>
      </w:r>
    </w:p>
    <w:p w:rsidR="00DD7DF7" w:rsidRPr="009B0C8A" w:rsidRDefault="00DD7DF7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г) в пункте 34 слова "государственной власти" исключить, слова "и нормативному правовому регулированию в сфере финансового и бюджетного процесса в Камчатском крае" заменить словами "в сфере бюджетных правоотношений";</w:t>
      </w:r>
    </w:p>
    <w:p w:rsidR="00DD7DF7" w:rsidRPr="009B0C8A" w:rsidRDefault="00DD7DF7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д) в пункте 34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</w:t>
      </w:r>
    </w:p>
    <w:p w:rsidR="00DD7DF7" w:rsidRPr="009B0C8A" w:rsidRDefault="00DD7DF7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е) в пункте 34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</w:t>
      </w:r>
    </w:p>
    <w:p w:rsidR="00CF6B61" w:rsidRPr="009B0C8A" w:rsidRDefault="00837A7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6B61" w:rsidRPr="009B0C8A">
        <w:rPr>
          <w:rFonts w:ascii="Times New Roman" w:hAnsi="Times New Roman" w:cs="Times New Roman"/>
          <w:sz w:val="28"/>
          <w:szCs w:val="28"/>
        </w:rPr>
        <w:t>) в статье 9: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а) в наименовании слова "государственной власти" исключить;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абзаце первом слова "государственной власти" исключить;</w:t>
      </w:r>
    </w:p>
    <w:p w:rsidR="00CF6B61" w:rsidRPr="009B0C8A" w:rsidRDefault="00837A7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6B61" w:rsidRPr="009B0C8A">
        <w:rPr>
          <w:rFonts w:ascii="Times New Roman" w:hAnsi="Times New Roman" w:cs="Times New Roman"/>
          <w:sz w:val="28"/>
          <w:szCs w:val="28"/>
        </w:rPr>
        <w:t xml:space="preserve">) </w:t>
      </w:r>
      <w:r w:rsidR="00C42D08" w:rsidRPr="009B0C8A">
        <w:rPr>
          <w:rFonts w:ascii="Times New Roman" w:hAnsi="Times New Roman" w:cs="Times New Roman"/>
          <w:sz w:val="28"/>
          <w:szCs w:val="28"/>
        </w:rPr>
        <w:t xml:space="preserve">в абзаце втором части 3 </w:t>
      </w:r>
      <w:r w:rsidR="00CF6B61" w:rsidRPr="009B0C8A">
        <w:rPr>
          <w:rFonts w:ascii="Times New Roman" w:hAnsi="Times New Roman" w:cs="Times New Roman"/>
          <w:sz w:val="28"/>
          <w:szCs w:val="28"/>
        </w:rPr>
        <w:t>стать</w:t>
      </w:r>
      <w:r w:rsidR="00C42D08" w:rsidRPr="009B0C8A">
        <w:rPr>
          <w:rFonts w:ascii="Times New Roman" w:hAnsi="Times New Roman" w:cs="Times New Roman"/>
          <w:sz w:val="28"/>
          <w:szCs w:val="28"/>
        </w:rPr>
        <w:t>и</w:t>
      </w:r>
      <w:r w:rsidR="00CF6B61" w:rsidRPr="009B0C8A">
        <w:rPr>
          <w:rFonts w:ascii="Times New Roman" w:hAnsi="Times New Roman" w:cs="Times New Roman"/>
          <w:sz w:val="28"/>
          <w:szCs w:val="28"/>
        </w:rPr>
        <w:t xml:space="preserve"> 13</w:t>
      </w:r>
      <w:r w:rsidR="00C42D08"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CF6B61" w:rsidRPr="009B0C8A">
        <w:rPr>
          <w:rFonts w:ascii="Times New Roman" w:hAnsi="Times New Roman" w:cs="Times New Roman"/>
          <w:sz w:val="28"/>
          <w:szCs w:val="28"/>
        </w:rPr>
        <w:t>слова "государственной власти" исключить, слова "и нормативному правовому регулированию в сфере финансового и бюджетного процесса в Камчатском крае" заменить словами "в сфере бюджетных правоотношений";</w:t>
      </w:r>
    </w:p>
    <w:p w:rsidR="00CF6B61" w:rsidRPr="009B0C8A" w:rsidRDefault="00837A7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6B61" w:rsidRPr="009B0C8A">
        <w:rPr>
          <w:rFonts w:ascii="Times New Roman" w:hAnsi="Times New Roman" w:cs="Times New Roman"/>
          <w:sz w:val="28"/>
          <w:szCs w:val="28"/>
        </w:rPr>
        <w:t xml:space="preserve">) в статье 14: 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а) в абзаце четвертом части 1 слова "государственной власти" исключить;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абзаце первом части 2 слова "государственной власти" исключить;</w:t>
      </w:r>
    </w:p>
    <w:p w:rsidR="00CF6B61" w:rsidRPr="009B0C8A" w:rsidRDefault="00837A7E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6B61" w:rsidRPr="009B0C8A">
        <w:rPr>
          <w:rFonts w:ascii="Times New Roman" w:hAnsi="Times New Roman" w:cs="Times New Roman"/>
          <w:sz w:val="28"/>
          <w:szCs w:val="28"/>
        </w:rPr>
        <w:t>) в статье 15: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а)  в абзаце первом части 2 слова "государственной власти" исключить;</w:t>
      </w:r>
    </w:p>
    <w:p w:rsidR="00CF6B61" w:rsidRPr="009B0C8A" w:rsidRDefault="00CF6B61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б) в абзаце четвертом части 3 слова "государственной власти" исключить;    </w:t>
      </w:r>
    </w:p>
    <w:p w:rsidR="000D16A1" w:rsidRPr="009B0C8A" w:rsidRDefault="005723EA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1</w:t>
      </w:r>
      <w:r w:rsidR="00220709" w:rsidRPr="009B0C8A">
        <w:rPr>
          <w:rFonts w:ascii="Times New Roman" w:hAnsi="Times New Roman" w:cs="Times New Roman"/>
          <w:sz w:val="28"/>
          <w:szCs w:val="28"/>
        </w:rPr>
        <w:t>) в статье 16:</w:t>
      </w:r>
    </w:p>
    <w:p w:rsidR="00CF6B61" w:rsidRPr="009B0C8A" w:rsidRDefault="00220709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а) </w:t>
      </w:r>
      <w:r w:rsidR="00CF6B61" w:rsidRPr="009B0C8A">
        <w:rPr>
          <w:rFonts w:ascii="Times New Roman" w:hAnsi="Times New Roman" w:cs="Times New Roman"/>
          <w:sz w:val="28"/>
          <w:szCs w:val="28"/>
        </w:rPr>
        <w:t>в части 2 слова "государственной власти" исключить;</w:t>
      </w:r>
    </w:p>
    <w:p w:rsidR="00410D63" w:rsidRPr="009B0C8A" w:rsidRDefault="00410D63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части 4 слов</w:t>
      </w:r>
      <w:r w:rsidR="00632DF4" w:rsidRPr="009B0C8A">
        <w:rPr>
          <w:rFonts w:ascii="Times New Roman" w:hAnsi="Times New Roman" w:cs="Times New Roman"/>
          <w:sz w:val="28"/>
          <w:szCs w:val="28"/>
        </w:rPr>
        <w:t>а</w:t>
      </w:r>
      <w:r w:rsidRPr="009B0C8A">
        <w:rPr>
          <w:rFonts w:ascii="Times New Roman" w:hAnsi="Times New Roman" w:cs="Times New Roman"/>
          <w:sz w:val="28"/>
          <w:szCs w:val="28"/>
        </w:rPr>
        <w:t xml:space="preserve"> "</w:t>
      </w:r>
      <w:r w:rsidR="00632DF4" w:rsidRPr="009B0C8A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Камчатского края, указанного в </w:t>
      </w:r>
      <w:hyperlink r:id="rId9" w:history="1">
        <w:r w:rsidR="00632DF4" w:rsidRPr="009B0C8A">
          <w:rPr>
            <w:rFonts w:ascii="Times New Roman" w:hAnsi="Times New Roman" w:cs="Times New Roman"/>
            <w:sz w:val="28"/>
            <w:szCs w:val="28"/>
          </w:rPr>
          <w:t>частях</w:t>
        </w:r>
        <w:r w:rsidR="00AF033A" w:rsidRPr="009B0C8A">
          <w:rPr>
            <w:rFonts w:ascii="Times New Roman" w:hAnsi="Times New Roman" w:cs="Times New Roman"/>
            <w:sz w:val="28"/>
            <w:szCs w:val="28"/>
          </w:rPr>
          <w:t xml:space="preserve"> 1–3</w:t>
        </w:r>
        <w:r w:rsidR="00632DF4" w:rsidRPr="009B0C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32DF4" w:rsidRPr="009B0C8A">
        <w:rPr>
          <w:rFonts w:ascii="Times New Roman" w:hAnsi="Times New Roman" w:cs="Times New Roman"/>
          <w:sz w:val="28"/>
          <w:szCs w:val="28"/>
        </w:rPr>
        <w:t xml:space="preserve">настоящей статьи" заменить словами "зданий, строений или сооружений социально-культурной сферы (объекты здравоохранения, образования, культуры, спорта, объекты, используемые для организации отдыха граждан, социального назначения и туризма), являющихся государственным имуществом Камчатского края, указанным в </w:t>
      </w:r>
      <w:hyperlink r:id="rId10" w:history="1">
        <w:r w:rsidR="00632DF4" w:rsidRPr="009B0C8A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BC7EC6" w:rsidRPr="009B0C8A">
        <w:rPr>
          <w:rFonts w:ascii="Times New Roman" w:hAnsi="Times New Roman" w:cs="Times New Roman"/>
          <w:sz w:val="28"/>
          <w:szCs w:val="28"/>
        </w:rPr>
        <w:t>1–3</w:t>
      </w:r>
      <w:r w:rsidR="00632DF4" w:rsidRPr="009B0C8A">
        <w:rPr>
          <w:rFonts w:ascii="Times New Roman" w:hAnsi="Times New Roman" w:cs="Times New Roman"/>
          <w:sz w:val="28"/>
          <w:szCs w:val="28"/>
        </w:rPr>
        <w:t xml:space="preserve"> настоящей статьи", </w:t>
      </w:r>
      <w:r w:rsidRPr="009B0C8A">
        <w:rPr>
          <w:rFonts w:ascii="Times New Roman" w:hAnsi="Times New Roman" w:cs="Times New Roman"/>
          <w:sz w:val="28"/>
          <w:szCs w:val="28"/>
        </w:rPr>
        <w:t>слова "государственной власти" исключить;</w:t>
      </w:r>
    </w:p>
    <w:p w:rsidR="00DC623A" w:rsidRPr="009B0C8A" w:rsidRDefault="00FB1B44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2</w:t>
      </w:r>
      <w:r w:rsidRPr="009B0C8A">
        <w:rPr>
          <w:rFonts w:ascii="Times New Roman" w:hAnsi="Times New Roman" w:cs="Times New Roman"/>
          <w:sz w:val="28"/>
          <w:szCs w:val="28"/>
        </w:rPr>
        <w:t>)</w:t>
      </w:r>
      <w:r w:rsidR="00DC623A" w:rsidRPr="009B0C8A">
        <w:rPr>
          <w:rFonts w:ascii="Times New Roman" w:hAnsi="Times New Roman" w:cs="Times New Roman"/>
          <w:sz w:val="28"/>
          <w:szCs w:val="28"/>
        </w:rPr>
        <w:t xml:space="preserve"> в статье 17:</w:t>
      </w:r>
    </w:p>
    <w:p w:rsidR="00DC623A" w:rsidRPr="009B0C8A" w:rsidRDefault="00DC623A" w:rsidP="00A7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а) в абзаце первом части 2 слова "государственной власти" исключить;    </w:t>
      </w:r>
    </w:p>
    <w:p w:rsidR="00DC623A" w:rsidRPr="009B0C8A" w:rsidRDefault="00DC623A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абзаце четвертом части 2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    </w:t>
      </w:r>
    </w:p>
    <w:p w:rsidR="00DC623A" w:rsidRPr="009B0C8A" w:rsidRDefault="00DC623A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3</w:t>
      </w:r>
      <w:r w:rsidRPr="009B0C8A">
        <w:rPr>
          <w:rFonts w:ascii="Times New Roman" w:hAnsi="Times New Roman" w:cs="Times New Roman"/>
          <w:sz w:val="28"/>
          <w:szCs w:val="28"/>
        </w:rPr>
        <w:t xml:space="preserve">) в части 2 статьи 19 слова "государственной власти" исключить;     </w:t>
      </w:r>
    </w:p>
    <w:p w:rsidR="00DC623A" w:rsidRPr="009B0C8A" w:rsidRDefault="00DC623A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4</w:t>
      </w:r>
      <w:r w:rsidRPr="009B0C8A">
        <w:rPr>
          <w:rFonts w:ascii="Times New Roman" w:hAnsi="Times New Roman" w:cs="Times New Roman"/>
          <w:sz w:val="28"/>
          <w:szCs w:val="28"/>
        </w:rPr>
        <w:t>) в части 2 статьи 19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B0C8A">
        <w:rPr>
          <w:rFonts w:ascii="Times New Roman" w:hAnsi="Times New Roman" w:cs="Times New Roman"/>
          <w:sz w:val="28"/>
          <w:szCs w:val="28"/>
        </w:rPr>
        <w:t>слова "государственной власти" исключить;</w:t>
      </w:r>
    </w:p>
    <w:p w:rsidR="000D16A1" w:rsidRPr="009B0C8A" w:rsidRDefault="00DC623A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5</w:t>
      </w:r>
      <w:r w:rsidRPr="009B0C8A">
        <w:rPr>
          <w:rFonts w:ascii="Times New Roman" w:hAnsi="Times New Roman" w:cs="Times New Roman"/>
          <w:sz w:val="28"/>
          <w:szCs w:val="28"/>
        </w:rPr>
        <w:t xml:space="preserve">) </w:t>
      </w:r>
      <w:r w:rsidR="00A15B30" w:rsidRPr="009B0C8A">
        <w:rPr>
          <w:rFonts w:ascii="Times New Roman" w:hAnsi="Times New Roman" w:cs="Times New Roman"/>
          <w:sz w:val="28"/>
          <w:szCs w:val="28"/>
        </w:rPr>
        <w:t>в статье 20:</w:t>
      </w:r>
    </w:p>
    <w:p w:rsidR="00A15B30" w:rsidRPr="009B0C8A" w:rsidRDefault="00A15B30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а) </w:t>
      </w:r>
      <w:r w:rsidR="00270050">
        <w:rPr>
          <w:rFonts w:ascii="Times New Roman" w:hAnsi="Times New Roman" w:cs="Times New Roman"/>
          <w:sz w:val="28"/>
          <w:szCs w:val="28"/>
        </w:rPr>
        <w:t>часть</w:t>
      </w:r>
      <w:r w:rsidRPr="009B0C8A">
        <w:rPr>
          <w:rFonts w:ascii="Times New Roman" w:hAnsi="Times New Roman" w:cs="Times New Roman"/>
          <w:sz w:val="28"/>
          <w:szCs w:val="28"/>
        </w:rPr>
        <w:t xml:space="preserve"> 2 признать утративш</w:t>
      </w:r>
      <w:r w:rsidR="00270050">
        <w:rPr>
          <w:rFonts w:ascii="Times New Roman" w:hAnsi="Times New Roman" w:cs="Times New Roman"/>
          <w:sz w:val="28"/>
          <w:szCs w:val="28"/>
        </w:rPr>
        <w:t>ей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A15B30" w:rsidRPr="009B0C8A" w:rsidRDefault="00A15B30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б) </w:t>
      </w:r>
      <w:r w:rsidR="0046007B" w:rsidRPr="009B0C8A">
        <w:rPr>
          <w:rFonts w:ascii="Times New Roman" w:hAnsi="Times New Roman" w:cs="Times New Roman"/>
          <w:sz w:val="28"/>
          <w:szCs w:val="28"/>
        </w:rPr>
        <w:t xml:space="preserve">в </w:t>
      </w:r>
      <w:r w:rsidR="00270050">
        <w:rPr>
          <w:rFonts w:ascii="Times New Roman" w:hAnsi="Times New Roman" w:cs="Times New Roman"/>
          <w:sz w:val="28"/>
          <w:szCs w:val="28"/>
        </w:rPr>
        <w:t>части</w:t>
      </w:r>
      <w:r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46007B" w:rsidRPr="009B0C8A">
        <w:rPr>
          <w:rFonts w:ascii="Times New Roman" w:hAnsi="Times New Roman" w:cs="Times New Roman"/>
          <w:sz w:val="28"/>
          <w:szCs w:val="28"/>
        </w:rPr>
        <w:t>3</w:t>
      </w:r>
      <w:r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46007B" w:rsidRPr="009B0C8A">
        <w:rPr>
          <w:rFonts w:ascii="Times New Roman" w:hAnsi="Times New Roman" w:cs="Times New Roman"/>
          <w:sz w:val="28"/>
          <w:szCs w:val="28"/>
        </w:rPr>
        <w:t>слова "разработки прогнозного плана (программы)" заменить словом "планирования"</w:t>
      </w:r>
      <w:r w:rsidRPr="009B0C8A">
        <w:rPr>
          <w:rFonts w:ascii="Times New Roman" w:hAnsi="Times New Roman" w:cs="Times New Roman"/>
          <w:sz w:val="28"/>
          <w:szCs w:val="28"/>
        </w:rPr>
        <w:t>;</w:t>
      </w:r>
    </w:p>
    <w:p w:rsidR="00995F89" w:rsidRDefault="00DC623A" w:rsidP="0099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6</w:t>
      </w:r>
      <w:r w:rsidRPr="009B0C8A">
        <w:rPr>
          <w:rFonts w:ascii="Times New Roman" w:hAnsi="Times New Roman" w:cs="Times New Roman"/>
          <w:sz w:val="28"/>
          <w:szCs w:val="28"/>
        </w:rPr>
        <w:t>)</w:t>
      </w:r>
      <w:r w:rsidR="00DA33B3"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995F89">
        <w:rPr>
          <w:rFonts w:ascii="Times New Roman" w:hAnsi="Times New Roman" w:cs="Times New Roman"/>
          <w:sz w:val="28"/>
          <w:szCs w:val="28"/>
        </w:rPr>
        <w:t xml:space="preserve">в </w:t>
      </w:r>
      <w:r w:rsidR="00AC2813" w:rsidRPr="009B0C8A">
        <w:rPr>
          <w:rFonts w:ascii="Times New Roman" w:hAnsi="Times New Roman" w:cs="Times New Roman"/>
          <w:sz w:val="28"/>
          <w:szCs w:val="28"/>
        </w:rPr>
        <w:t>част</w:t>
      </w:r>
      <w:r w:rsidR="00995F89">
        <w:rPr>
          <w:rFonts w:ascii="Times New Roman" w:hAnsi="Times New Roman" w:cs="Times New Roman"/>
          <w:sz w:val="28"/>
          <w:szCs w:val="28"/>
        </w:rPr>
        <w:t>и</w:t>
      </w:r>
      <w:r w:rsidR="00AC2813" w:rsidRPr="009B0C8A">
        <w:rPr>
          <w:rFonts w:ascii="Times New Roman" w:hAnsi="Times New Roman" w:cs="Times New Roman"/>
          <w:sz w:val="28"/>
          <w:szCs w:val="28"/>
        </w:rPr>
        <w:t xml:space="preserve"> 3 </w:t>
      </w:r>
      <w:r w:rsidR="00DA33B3" w:rsidRPr="009B0C8A">
        <w:rPr>
          <w:rFonts w:ascii="Times New Roman" w:hAnsi="Times New Roman" w:cs="Times New Roman"/>
          <w:sz w:val="28"/>
          <w:szCs w:val="28"/>
        </w:rPr>
        <w:t>стать</w:t>
      </w:r>
      <w:r w:rsidR="00AC2813" w:rsidRPr="009B0C8A">
        <w:rPr>
          <w:rFonts w:ascii="Times New Roman" w:hAnsi="Times New Roman" w:cs="Times New Roman"/>
          <w:sz w:val="28"/>
          <w:szCs w:val="28"/>
        </w:rPr>
        <w:t>и</w:t>
      </w:r>
      <w:r w:rsidR="00DA33B3" w:rsidRPr="009B0C8A">
        <w:rPr>
          <w:rFonts w:ascii="Times New Roman" w:hAnsi="Times New Roman" w:cs="Times New Roman"/>
          <w:sz w:val="28"/>
          <w:szCs w:val="28"/>
        </w:rPr>
        <w:t xml:space="preserve"> 21</w:t>
      </w:r>
      <w:r w:rsidR="00995F8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95F89" w:rsidRPr="009B0C8A">
        <w:rPr>
          <w:rFonts w:ascii="Times New Roman" w:hAnsi="Times New Roman" w:cs="Times New Roman"/>
          <w:sz w:val="28"/>
          <w:szCs w:val="28"/>
        </w:rPr>
        <w:t>"</w:t>
      </w:r>
      <w:r w:rsidR="00995F89">
        <w:rPr>
          <w:rFonts w:ascii="Times New Roman" w:hAnsi="Times New Roman" w:cs="Times New Roman"/>
          <w:sz w:val="28"/>
          <w:szCs w:val="28"/>
        </w:rPr>
        <w:t>Правительством Камчатского края в Правительство Российской Федерации или</w:t>
      </w:r>
      <w:r w:rsidR="00995F89" w:rsidRPr="009B0C8A">
        <w:rPr>
          <w:rFonts w:ascii="Times New Roman" w:hAnsi="Times New Roman" w:cs="Times New Roman"/>
          <w:sz w:val="28"/>
          <w:szCs w:val="28"/>
        </w:rPr>
        <w:t>"</w:t>
      </w:r>
      <w:r w:rsidR="00995F8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95F89" w:rsidRPr="009B0C8A">
        <w:rPr>
          <w:rFonts w:ascii="Times New Roman" w:hAnsi="Times New Roman" w:cs="Times New Roman"/>
          <w:sz w:val="28"/>
          <w:szCs w:val="28"/>
        </w:rPr>
        <w:t>"органом по управлению государственным имуществом Камчатского края</w:t>
      </w:r>
      <w:r w:rsidR="00A71E49">
        <w:rPr>
          <w:rFonts w:ascii="Times New Roman" w:hAnsi="Times New Roman" w:cs="Times New Roman"/>
          <w:sz w:val="28"/>
          <w:szCs w:val="28"/>
        </w:rPr>
        <w:t xml:space="preserve"> в</w:t>
      </w:r>
      <w:r w:rsidR="00995F89" w:rsidRPr="009B0C8A">
        <w:rPr>
          <w:rFonts w:ascii="Times New Roman" w:hAnsi="Times New Roman" w:cs="Times New Roman"/>
          <w:sz w:val="28"/>
          <w:szCs w:val="28"/>
        </w:rPr>
        <w:t>"</w:t>
      </w:r>
      <w:r w:rsidR="00995F89">
        <w:rPr>
          <w:rFonts w:ascii="Times New Roman" w:hAnsi="Times New Roman" w:cs="Times New Roman"/>
          <w:sz w:val="28"/>
          <w:szCs w:val="28"/>
        </w:rPr>
        <w:t>;</w:t>
      </w:r>
    </w:p>
    <w:p w:rsidR="00DC623A" w:rsidRPr="009B0C8A" w:rsidRDefault="00DC623A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7</w:t>
      </w:r>
      <w:r w:rsidRPr="009B0C8A">
        <w:rPr>
          <w:rFonts w:ascii="Times New Roman" w:hAnsi="Times New Roman" w:cs="Times New Roman"/>
          <w:sz w:val="28"/>
          <w:szCs w:val="28"/>
        </w:rPr>
        <w:t>) в статье 25:</w:t>
      </w:r>
    </w:p>
    <w:p w:rsidR="00DC623A" w:rsidRPr="009B0C8A" w:rsidRDefault="00DC623A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а) в части 1 слова "государственной власти" исключить;</w:t>
      </w:r>
    </w:p>
    <w:p w:rsidR="00DC623A" w:rsidRPr="009B0C8A" w:rsidRDefault="00DC623A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в пункте 3 части 2 слова "государственной власти" исключить;</w:t>
      </w:r>
    </w:p>
    <w:p w:rsidR="00DC623A" w:rsidRPr="009B0C8A" w:rsidRDefault="00DC623A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в) </w:t>
      </w:r>
      <w:r w:rsidR="002A1E59" w:rsidRPr="009B0C8A">
        <w:rPr>
          <w:rFonts w:ascii="Times New Roman" w:hAnsi="Times New Roman" w:cs="Times New Roman"/>
          <w:sz w:val="28"/>
          <w:szCs w:val="28"/>
        </w:rPr>
        <w:t>в пункте 1 части 3 слова "государственной власти" исключить;</w:t>
      </w:r>
    </w:p>
    <w:p w:rsidR="002A1E59" w:rsidRPr="009B0C8A" w:rsidRDefault="002A1E59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г) в пункте 2 части 3 слова "государственной власти" исключить;</w:t>
      </w:r>
    </w:p>
    <w:p w:rsidR="002A1E59" w:rsidRPr="009B0C8A" w:rsidRDefault="002A1E59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д) в части 4</w:t>
      </w:r>
      <w:r w:rsidRPr="009B0C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0C8A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</w:t>
      </w:r>
    </w:p>
    <w:p w:rsidR="002A1E59" w:rsidRPr="009B0C8A" w:rsidRDefault="002A1E59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1</w:t>
      </w:r>
      <w:r w:rsidR="00837A7E">
        <w:rPr>
          <w:rFonts w:ascii="Times New Roman" w:hAnsi="Times New Roman" w:cs="Times New Roman"/>
          <w:sz w:val="28"/>
          <w:szCs w:val="28"/>
        </w:rPr>
        <w:t>8</w:t>
      </w:r>
      <w:r w:rsidR="00BE2FFE" w:rsidRPr="009B0C8A">
        <w:rPr>
          <w:rFonts w:ascii="Times New Roman" w:hAnsi="Times New Roman" w:cs="Times New Roman"/>
          <w:sz w:val="28"/>
          <w:szCs w:val="28"/>
        </w:rPr>
        <w:t xml:space="preserve">) </w:t>
      </w:r>
      <w:r w:rsidRPr="009B0C8A">
        <w:rPr>
          <w:rFonts w:ascii="Times New Roman" w:hAnsi="Times New Roman" w:cs="Times New Roman"/>
          <w:sz w:val="28"/>
          <w:szCs w:val="28"/>
        </w:rPr>
        <w:t>в статье 27:</w:t>
      </w:r>
    </w:p>
    <w:p w:rsidR="002A1E59" w:rsidRPr="009B0C8A" w:rsidRDefault="002A1E59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а) </w:t>
      </w:r>
      <w:r w:rsidR="00BE2FFE" w:rsidRPr="009B0C8A">
        <w:rPr>
          <w:rFonts w:ascii="Times New Roman" w:hAnsi="Times New Roman" w:cs="Times New Roman"/>
          <w:sz w:val="28"/>
          <w:szCs w:val="28"/>
        </w:rPr>
        <w:t>часть 1 признать утративш</w:t>
      </w:r>
      <w:r w:rsidRPr="009B0C8A">
        <w:rPr>
          <w:rFonts w:ascii="Times New Roman" w:hAnsi="Times New Roman" w:cs="Times New Roman"/>
          <w:sz w:val="28"/>
          <w:szCs w:val="28"/>
        </w:rPr>
        <w:t>ей</w:t>
      </w:r>
      <w:r w:rsidR="00BE2FFE" w:rsidRPr="009B0C8A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9B0C8A">
        <w:rPr>
          <w:rFonts w:ascii="Times New Roman" w:hAnsi="Times New Roman" w:cs="Times New Roman"/>
          <w:sz w:val="28"/>
          <w:szCs w:val="28"/>
        </w:rPr>
        <w:t>;</w:t>
      </w:r>
    </w:p>
    <w:p w:rsidR="00F82DED" w:rsidRPr="009B0C8A" w:rsidRDefault="002A1E59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>б) часть 2 признать утратившей силу.</w:t>
      </w:r>
      <w:r w:rsidR="00BE2FFE" w:rsidRPr="009B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01" w:rsidRPr="009B0C8A" w:rsidRDefault="00BC1501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9F8" w:rsidRPr="009B0C8A" w:rsidRDefault="00EC59F8" w:rsidP="00EC5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EC59F8" w:rsidRPr="00EC59F8" w:rsidRDefault="00EC59F8" w:rsidP="00EC5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9F8">
        <w:rPr>
          <w:rFonts w:ascii="Times New Roman" w:hAnsi="Times New Roman" w:cs="Times New Roman"/>
          <w:bCs/>
          <w:sz w:val="28"/>
          <w:szCs w:val="28"/>
        </w:rPr>
        <w:t>Признать утратившим силу пункт 14 статьи 1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C59F8">
        <w:rPr>
          <w:rFonts w:ascii="Times New Roman" w:hAnsi="Times New Roman" w:cs="Times New Roman"/>
          <w:bCs/>
          <w:sz w:val="28"/>
          <w:szCs w:val="28"/>
        </w:rPr>
        <w:t xml:space="preserve"> Камчатского края </w:t>
      </w:r>
      <w:r w:rsidR="00CF2C64">
        <w:rPr>
          <w:rFonts w:ascii="Times New Roman" w:hAnsi="Times New Roman" w:cs="Times New Roman"/>
          <w:bCs/>
          <w:sz w:val="28"/>
          <w:szCs w:val="28"/>
        </w:rPr>
        <w:br/>
      </w:r>
      <w:r w:rsidRPr="00EC59F8">
        <w:rPr>
          <w:rFonts w:ascii="Times New Roman" w:hAnsi="Times New Roman" w:cs="Times New Roman"/>
          <w:bCs/>
          <w:sz w:val="28"/>
          <w:szCs w:val="28"/>
        </w:rPr>
        <w:t xml:space="preserve">от 03.12.2010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C59F8">
        <w:rPr>
          <w:rFonts w:ascii="Times New Roman" w:hAnsi="Times New Roman" w:cs="Times New Roman"/>
          <w:bCs/>
          <w:sz w:val="28"/>
          <w:szCs w:val="28"/>
        </w:rPr>
        <w:t xml:space="preserve"> 525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9F8">
        <w:rPr>
          <w:rFonts w:ascii="Times New Roman" w:hAnsi="Times New Roman" w:cs="Times New Roman"/>
          <w:bCs/>
          <w:sz w:val="28"/>
          <w:szCs w:val="28"/>
        </w:rPr>
        <w:t>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59F8" w:rsidRDefault="00EC59F8" w:rsidP="004F5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E73" w:rsidRPr="009B0C8A" w:rsidRDefault="00824F41" w:rsidP="004F5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C5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415BC" w:rsidRPr="00A344CA" w:rsidRDefault="00C10D21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1. </w:t>
      </w:r>
      <w:r w:rsidR="002A1E59" w:rsidRPr="009B0C8A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CB4A34" w:rsidRPr="009B0C8A">
        <w:rPr>
          <w:rFonts w:ascii="Times New Roman" w:hAnsi="Times New Roman" w:cs="Times New Roman"/>
          <w:sz w:val="28"/>
          <w:szCs w:val="28"/>
        </w:rPr>
        <w:t>после</w:t>
      </w:r>
      <w:r w:rsidR="002A1E59" w:rsidRPr="009B0C8A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FA64B2" w:rsidRPr="009B0C8A">
        <w:rPr>
          <w:rFonts w:ascii="Times New Roman" w:hAnsi="Times New Roman" w:cs="Times New Roman"/>
          <w:sz w:val="28"/>
          <w:szCs w:val="28"/>
        </w:rPr>
        <w:t>,</w:t>
      </w:r>
      <w:r w:rsidR="002A1E59"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8415BC" w:rsidRPr="009B0C8A">
        <w:rPr>
          <w:rFonts w:ascii="Times New Roman" w:hAnsi="Times New Roman" w:cs="Times New Roman"/>
          <w:sz w:val="28"/>
          <w:szCs w:val="28"/>
        </w:rPr>
        <w:t>за исключением положений,</w:t>
      </w:r>
      <w:r w:rsidR="00CB4A34" w:rsidRPr="009B0C8A">
        <w:rPr>
          <w:rFonts w:ascii="Times New Roman" w:hAnsi="Times New Roman" w:cs="Times New Roman"/>
          <w:sz w:val="28"/>
          <w:szCs w:val="28"/>
        </w:rPr>
        <w:t xml:space="preserve"> для</w:t>
      </w:r>
      <w:r w:rsidR="008415BC" w:rsidRPr="009B0C8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CB4A34" w:rsidRPr="009B0C8A">
        <w:rPr>
          <w:rFonts w:ascii="Times New Roman" w:hAnsi="Times New Roman" w:cs="Times New Roman"/>
          <w:sz w:val="28"/>
          <w:szCs w:val="28"/>
        </w:rPr>
        <w:t>х частью 2 настоящей статьи</w:t>
      </w:r>
      <w:r w:rsidR="008415BC" w:rsidRPr="009B0C8A">
        <w:rPr>
          <w:rFonts w:ascii="Times New Roman" w:hAnsi="Times New Roman" w:cs="Times New Roman"/>
          <w:sz w:val="28"/>
          <w:szCs w:val="28"/>
        </w:rPr>
        <w:t xml:space="preserve"> </w:t>
      </w:r>
      <w:r w:rsidR="006A0241" w:rsidRPr="00A344CA">
        <w:rPr>
          <w:rFonts w:ascii="Times New Roman" w:hAnsi="Times New Roman" w:cs="Times New Roman"/>
          <w:sz w:val="28"/>
          <w:szCs w:val="28"/>
        </w:rPr>
        <w:t>предусмотре</w:t>
      </w:r>
      <w:r w:rsidR="008415BC" w:rsidRPr="00A344CA">
        <w:rPr>
          <w:rFonts w:ascii="Times New Roman" w:hAnsi="Times New Roman" w:cs="Times New Roman"/>
          <w:sz w:val="28"/>
          <w:szCs w:val="28"/>
        </w:rPr>
        <w:t xml:space="preserve">н иной </w:t>
      </w:r>
      <w:r w:rsidR="00CB4A34" w:rsidRPr="00A344CA">
        <w:rPr>
          <w:rFonts w:ascii="Times New Roman" w:hAnsi="Times New Roman" w:cs="Times New Roman"/>
          <w:sz w:val="28"/>
          <w:szCs w:val="28"/>
        </w:rPr>
        <w:t>срок</w:t>
      </w:r>
      <w:r w:rsidR="008415BC" w:rsidRPr="00A344CA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CB4A34" w:rsidRPr="00A344CA">
        <w:rPr>
          <w:rFonts w:ascii="Times New Roman" w:hAnsi="Times New Roman" w:cs="Times New Roman"/>
          <w:sz w:val="28"/>
          <w:szCs w:val="28"/>
        </w:rPr>
        <w:t xml:space="preserve">их </w:t>
      </w:r>
      <w:r w:rsidR="008415BC" w:rsidRPr="00A344CA">
        <w:rPr>
          <w:rFonts w:ascii="Times New Roman" w:hAnsi="Times New Roman" w:cs="Times New Roman"/>
          <w:sz w:val="28"/>
          <w:szCs w:val="28"/>
        </w:rPr>
        <w:t>в силу.</w:t>
      </w:r>
    </w:p>
    <w:p w:rsidR="002A1E59" w:rsidRPr="009B0C8A" w:rsidRDefault="008415BC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CA">
        <w:rPr>
          <w:rFonts w:ascii="Times New Roman" w:hAnsi="Times New Roman" w:cs="Times New Roman"/>
          <w:sz w:val="28"/>
          <w:szCs w:val="28"/>
        </w:rPr>
        <w:t>2. Положения</w:t>
      </w:r>
      <w:r w:rsidR="009144C9" w:rsidRPr="00A344CA">
        <w:rPr>
          <w:rFonts w:ascii="Times New Roman" w:hAnsi="Times New Roman" w:cs="Times New Roman"/>
          <w:sz w:val="28"/>
          <w:szCs w:val="28"/>
        </w:rPr>
        <w:t xml:space="preserve"> </w:t>
      </w:r>
      <w:r w:rsidR="00C10D21" w:rsidRPr="00A344CA">
        <w:rPr>
          <w:rFonts w:ascii="Times New Roman" w:hAnsi="Times New Roman" w:cs="Times New Roman"/>
          <w:sz w:val="28"/>
          <w:szCs w:val="28"/>
        </w:rPr>
        <w:t>пункт</w:t>
      </w:r>
      <w:r w:rsidR="0095481C" w:rsidRPr="00A344CA">
        <w:rPr>
          <w:rFonts w:ascii="Times New Roman" w:hAnsi="Times New Roman" w:cs="Times New Roman"/>
          <w:sz w:val="28"/>
          <w:szCs w:val="28"/>
        </w:rPr>
        <w:t xml:space="preserve">ов 1, 2 и </w:t>
      </w:r>
      <w:r w:rsidR="000F6EAD" w:rsidRPr="00A344CA">
        <w:rPr>
          <w:rFonts w:ascii="Times New Roman" w:hAnsi="Times New Roman" w:cs="Times New Roman"/>
          <w:sz w:val="28"/>
          <w:szCs w:val="28"/>
        </w:rPr>
        <w:t>18</w:t>
      </w:r>
      <w:r w:rsidR="0095481C" w:rsidRPr="00A344CA">
        <w:rPr>
          <w:rFonts w:ascii="Times New Roman" w:hAnsi="Times New Roman" w:cs="Times New Roman"/>
          <w:sz w:val="28"/>
          <w:szCs w:val="28"/>
        </w:rPr>
        <w:t xml:space="preserve"> </w:t>
      </w:r>
      <w:r w:rsidR="00C10D21" w:rsidRPr="00A344CA">
        <w:rPr>
          <w:rFonts w:ascii="Times New Roman" w:hAnsi="Times New Roman" w:cs="Times New Roman"/>
          <w:sz w:val="28"/>
          <w:szCs w:val="28"/>
        </w:rPr>
        <w:t>статьи 1 настоящего Закона</w:t>
      </w:r>
      <w:r w:rsidR="009144C9" w:rsidRPr="00A344CA">
        <w:rPr>
          <w:rFonts w:ascii="Times New Roman" w:hAnsi="Times New Roman" w:cs="Times New Roman"/>
          <w:sz w:val="28"/>
          <w:szCs w:val="28"/>
        </w:rPr>
        <w:t xml:space="preserve"> вступают в силу</w:t>
      </w:r>
      <w:r w:rsidR="00CF2C64">
        <w:rPr>
          <w:rFonts w:ascii="Times New Roman" w:hAnsi="Times New Roman" w:cs="Times New Roman"/>
          <w:sz w:val="28"/>
          <w:szCs w:val="28"/>
        </w:rPr>
        <w:t xml:space="preserve"> </w:t>
      </w:r>
      <w:r w:rsidR="0095481C" w:rsidRPr="00A344CA">
        <w:rPr>
          <w:rFonts w:ascii="Times New Roman" w:hAnsi="Times New Roman" w:cs="Times New Roman"/>
          <w:sz w:val="28"/>
          <w:szCs w:val="28"/>
        </w:rPr>
        <w:t>с 1 января 2023 года.</w:t>
      </w:r>
      <w:r w:rsidR="009144C9" w:rsidRPr="009B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59" w:rsidRDefault="002A1E59" w:rsidP="0008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E59" w:rsidRPr="00784300" w:rsidRDefault="002A1E59" w:rsidP="0008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D4" w:rsidRDefault="004E66D4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DB3" w:rsidRDefault="008C72CD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300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</w:t>
      </w:r>
      <w:r w:rsidR="00E616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496A">
        <w:rPr>
          <w:rFonts w:ascii="Times New Roman" w:hAnsi="Times New Roman" w:cs="Times New Roman"/>
          <w:sz w:val="28"/>
          <w:szCs w:val="28"/>
        </w:rPr>
        <w:t xml:space="preserve">    </w:t>
      </w:r>
      <w:r w:rsidR="00824517">
        <w:rPr>
          <w:rFonts w:ascii="Times New Roman" w:hAnsi="Times New Roman" w:cs="Times New Roman"/>
          <w:sz w:val="28"/>
          <w:szCs w:val="28"/>
        </w:rPr>
        <w:t xml:space="preserve">     </w:t>
      </w:r>
      <w:r w:rsidRPr="008C72CD">
        <w:rPr>
          <w:rFonts w:ascii="Times New Roman" w:hAnsi="Times New Roman" w:cs="Times New Roman"/>
          <w:sz w:val="28"/>
          <w:szCs w:val="28"/>
        </w:rPr>
        <w:t>В.В. Солодов</w:t>
      </w:r>
    </w:p>
    <w:p w:rsidR="0077477C" w:rsidRDefault="0077477C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7C" w:rsidRDefault="0077477C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7C" w:rsidRDefault="0077477C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7C" w:rsidRDefault="0077477C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7C" w:rsidRDefault="0077477C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7C" w:rsidRDefault="0077477C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7C" w:rsidRPr="00C45770" w:rsidRDefault="0077477C" w:rsidP="0077477C">
      <w:pPr>
        <w:jc w:val="center"/>
        <w:rPr>
          <w:rFonts w:ascii="Times New Roman" w:hAnsi="Times New Roman" w:cs="Times New Roman"/>
          <w:b/>
          <w:sz w:val="28"/>
        </w:rPr>
      </w:pPr>
      <w:r w:rsidRPr="00C4577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7477C" w:rsidRPr="00C45770" w:rsidRDefault="0077477C" w:rsidP="007747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770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C45770">
        <w:rPr>
          <w:rFonts w:ascii="Times New Roman" w:hAnsi="Times New Roman" w:cs="Times New Roman"/>
          <w:b/>
          <w:sz w:val="28"/>
          <w:szCs w:val="28"/>
        </w:rPr>
        <w:t>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</w:t>
      </w:r>
    </w:p>
    <w:p w:rsidR="0077477C" w:rsidRPr="00C65CFB" w:rsidRDefault="0077477C" w:rsidP="0077477C">
      <w:pPr>
        <w:jc w:val="center"/>
        <w:rPr>
          <w:rFonts w:ascii="Times New Roman" w:hAnsi="Times New Roman" w:cs="Times New Roman"/>
          <w:bCs/>
          <w:sz w:val="28"/>
        </w:rPr>
      </w:pPr>
    </w:p>
    <w:p w:rsidR="0077477C" w:rsidRDefault="0077477C" w:rsidP="0077477C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77477C" w:rsidRDefault="0077477C" w:rsidP="007747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9">
        <w:rPr>
          <w:rStyle w:val="fontstyle01"/>
          <w:rFonts w:ascii="Times New Roman" w:hAnsi="Times New Roman" w:cs="Times New Roman"/>
        </w:rPr>
        <w:t xml:space="preserve">Законопроект разработан в целях приведения Закона </w:t>
      </w:r>
      <w:r w:rsidRPr="00342469">
        <w:rPr>
          <w:rFonts w:ascii="Times New Roman" w:hAnsi="Times New Roman" w:cs="Times New Roman"/>
          <w:sz w:val="28"/>
          <w:szCs w:val="28"/>
        </w:rPr>
        <w:t>Камчатского края от 16.12.2009 № 378 "О Порядке управления и распоряжения имуществом, находящимся в государственной собственности Камчатского края" в соответствие с Федеральным законом от 21.12.2021 № 414-ФЗ "Об общих принципах организации публичной власти в субъектах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414-ФЗ)</w:t>
      </w:r>
      <w:r w:rsidRPr="00342469">
        <w:rPr>
          <w:rFonts w:ascii="Times New Roman" w:hAnsi="Times New Roman" w:cs="Times New Roman"/>
          <w:sz w:val="28"/>
          <w:szCs w:val="28"/>
        </w:rPr>
        <w:t>, Федеральным законом от 21.12.2001 №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178-ФЗ)</w:t>
      </w:r>
      <w:r w:rsidRPr="00342469">
        <w:rPr>
          <w:rFonts w:ascii="Times New Roman" w:hAnsi="Times New Roman" w:cs="Times New Roman"/>
          <w:sz w:val="28"/>
          <w:szCs w:val="28"/>
        </w:rPr>
        <w:t>, уточнения его отдельных положений, во исполнение пункта 1 протокола заседания постоянного комитета Законодательного Собрания Камчатского края по бюджетной, налоговой, экономической политике, вопросам собственности и предпринимательства, состоявшегося 29.09.2022.</w:t>
      </w:r>
    </w:p>
    <w:p w:rsidR="0077477C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 соответствии со статьей 57 Федерального закона                     № 414-ФЗ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законом, другими федеральными законами. По вопросам учета имущества субъекта Российской Федерации принимается закон субъекта Российской Федерации.</w:t>
      </w:r>
    </w:p>
    <w:p w:rsidR="0077477C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32 Устава Камчатского края (в редакции от 27.05.2022 года) установлено, что порядок управления и распоряжения собственностью Камчатского края, в том числе акциями (долями участия, паями) Камчатского края в уставных (складочных) капиталах организаций, а также порядок учета и ведения реестра имущества, находящегося в собственности Камчатского края, устанавливаются законом Камчатского края.</w:t>
      </w:r>
    </w:p>
    <w:p w:rsidR="0077477C" w:rsidRPr="000558BE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статья 57 Федерального закона № 414-ФЗ определяет возможность установления законодательством субъекта случаев, в которых движимое и иное </w:t>
      </w:r>
      <w:r w:rsidRPr="000558BE">
        <w:rPr>
          <w:rFonts w:ascii="Times New Roman" w:hAnsi="Times New Roman" w:cs="Times New Roman"/>
          <w:sz w:val="28"/>
          <w:szCs w:val="28"/>
        </w:rPr>
        <w:t xml:space="preserve">имущество является объектом учета имущества субъекта.   </w:t>
      </w:r>
    </w:p>
    <w:p w:rsidR="0077477C" w:rsidRPr="000558BE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BE">
        <w:rPr>
          <w:rFonts w:ascii="Times New Roman" w:hAnsi="Times New Roman" w:cs="Times New Roman"/>
          <w:sz w:val="28"/>
          <w:szCs w:val="28"/>
        </w:rPr>
        <w:t xml:space="preserve">Таким образом, законопроектом вводится порядок учета и ведения реестра имущества, находящегося в государственной собственности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реестр) </w:t>
      </w:r>
      <w:r w:rsidRPr="000558BE">
        <w:rPr>
          <w:rFonts w:ascii="Times New Roman" w:hAnsi="Times New Roman" w:cs="Times New Roman"/>
          <w:sz w:val="28"/>
          <w:szCs w:val="28"/>
        </w:rPr>
        <w:t xml:space="preserve">и определяется соответствующий перечень объектов учета.  </w:t>
      </w:r>
    </w:p>
    <w:p w:rsidR="0077477C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8BE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тем, что действующий в настоящее время порядок учета и ведения реестра имущества, находящегося в государственной собственности Камчатского края (утв. постановлением Правительства Камчатского края от 03.09.2010 № 367-П) входят формы сведений о краевом имуществе, направляемые правообладателями в целях внесения сведений в реестр, формы реестра, сроки и процедура направления правообладателями необходимых документов, их перечень и пр., ц</w:t>
      </w:r>
      <w:r w:rsidRPr="000558BE">
        <w:rPr>
          <w:rFonts w:ascii="Times New Roman" w:hAnsi="Times New Roman" w:cs="Times New Roman"/>
          <w:sz w:val="28"/>
          <w:szCs w:val="28"/>
        </w:rPr>
        <w:t>елесообразно установление 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558BE">
        <w:rPr>
          <w:rFonts w:ascii="Times New Roman" w:hAnsi="Times New Roman" w:cs="Times New Roman"/>
          <w:sz w:val="28"/>
          <w:szCs w:val="28"/>
        </w:rPr>
        <w:t xml:space="preserve"> учета государственного имущества Камчатского края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58BE">
        <w:rPr>
          <w:rFonts w:ascii="Times New Roman" w:hAnsi="Times New Roman" w:cs="Times New Roman"/>
          <w:sz w:val="28"/>
          <w:szCs w:val="28"/>
        </w:rPr>
        <w:t>еестре постановлением Правительства Камчатского края.</w:t>
      </w:r>
    </w:p>
    <w:p w:rsidR="0077477C" w:rsidRDefault="0077477C" w:rsidP="007747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65 Федерального закона № 414-ФЗ глава 8 и, в частности, статьи 55 и 57 вступают в силу с 01.01.2023 года, в связи с чем законопроектом предусмотрен соответствующий срок вступления в силу норм, определяющих виды имущества, которое составляет собственность Камчатского края и регулирующих порядок учета и ведения реестра (с 01.01.2023 года).  </w:t>
      </w:r>
    </w:p>
    <w:p w:rsidR="0077477C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C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Федерального закона № 178-ФЗ </w:t>
      </w:r>
      <w:hyperlink r:id="rId11" w:history="1">
        <w:r w:rsidRPr="007E41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E41CC">
        <w:rPr>
          <w:rFonts w:ascii="Times New Roman" w:hAnsi="Times New Roman" w:cs="Times New Roman"/>
          <w:sz w:val="28"/>
          <w:szCs w:val="28"/>
        </w:rPr>
        <w:t xml:space="preserve"> разработки прогнозных планов (программ) приватизации государственного и муниципального имущества устанавливается Правительством Российской Федерации.</w:t>
      </w:r>
    </w:p>
    <w:p w:rsidR="0077477C" w:rsidRDefault="0077477C" w:rsidP="007747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пунктом 1 статьи 10 определено, что порядок планирования приватизации имущества, находящегося в собственности субъектов Российской Федерации, определяется органами государственной власти субъектов Российской Федерации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77477C" w:rsidRPr="00DE7A73" w:rsidRDefault="0077477C" w:rsidP="007747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A73">
        <w:rPr>
          <w:rFonts w:ascii="Times New Roman" w:hAnsi="Times New Roman" w:cs="Times New Roman"/>
          <w:sz w:val="28"/>
          <w:szCs w:val="28"/>
        </w:rPr>
        <w:t xml:space="preserve">Во исполнение данных норм законопроектом предусматривается установление Правительством Камчатского края порядка планирования приватизации имущества Камчатского края. </w:t>
      </w:r>
    </w:p>
    <w:p w:rsidR="0077477C" w:rsidRPr="00DE7A73" w:rsidRDefault="0077477C" w:rsidP="007747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A73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 в соответствии</w:t>
      </w:r>
      <w:r w:rsidRPr="00DE7A73">
        <w:rPr>
          <w:rStyle w:val="fontstyle01"/>
          <w:rFonts w:ascii="Times New Roman" w:hAnsi="Times New Roman" w:cs="Times New Roman"/>
        </w:rPr>
        <w:t xml:space="preserve"> с</w:t>
      </w:r>
      <w:r w:rsidRPr="00DE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A73">
        <w:rPr>
          <w:rStyle w:val="fontstyle01"/>
          <w:rFonts w:ascii="Times New Roman" w:hAnsi="Times New Roman" w:cs="Times New Roman"/>
        </w:rPr>
        <w:t xml:space="preserve">постановлением Правительства Камчатского края </w:t>
      </w:r>
      <w:r w:rsidRPr="00DE7A73">
        <w:rPr>
          <w:rFonts w:ascii="Times New Roman" w:hAnsi="Times New Roman" w:cs="Times New Roman"/>
          <w:sz w:val="28"/>
          <w:szCs w:val="28"/>
        </w:rPr>
        <w:t xml:space="preserve">от 28.09.2022 № 510-П </w:t>
      </w:r>
      <w:r w:rsidRPr="00342469">
        <w:rPr>
          <w:rFonts w:ascii="Times New Roman" w:hAnsi="Times New Roman" w:cs="Times New Roman"/>
          <w:sz w:val="28"/>
          <w:szCs w:val="28"/>
        </w:rPr>
        <w:t>"</w:t>
      </w:r>
      <w:r w:rsidRPr="00DE7A73">
        <w:rPr>
          <w:rFonts w:ascii="Times New Roman" w:hAnsi="Times New Roman" w:cs="Times New Roman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3424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77C" w:rsidRDefault="0077477C" w:rsidP="0077477C">
      <w:pPr>
        <w:ind w:firstLine="540"/>
        <w:jc w:val="both"/>
        <w:rPr>
          <w:rStyle w:val="fontstyle01"/>
          <w:rFonts w:ascii="Times New Roman" w:hAnsi="Times New Roman" w:cs="Times New Roman"/>
        </w:rPr>
      </w:pPr>
    </w:p>
    <w:p w:rsidR="0077477C" w:rsidRPr="00EE6998" w:rsidRDefault="0077477C" w:rsidP="00774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9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477C" w:rsidRPr="00EE6998" w:rsidRDefault="0077477C" w:rsidP="0077477C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98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края", признанию утратившими силу, приостановлению, изменению</w:t>
      </w:r>
    </w:p>
    <w:p w:rsidR="0077477C" w:rsidRDefault="0077477C" w:rsidP="0077477C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477C" w:rsidRPr="00FA4261" w:rsidRDefault="0077477C" w:rsidP="007747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</w:t>
      </w:r>
      <w:r w:rsidRPr="0016327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FA4261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 </w:t>
      </w:r>
      <w:r w:rsidRPr="00163277">
        <w:rPr>
          <w:rFonts w:ascii="Times New Roman" w:hAnsi="Times New Roman" w:cs="Times New Roman"/>
          <w:sz w:val="28"/>
          <w:szCs w:val="28"/>
        </w:rPr>
        <w:t xml:space="preserve">повлечет за собой </w:t>
      </w:r>
      <w:r>
        <w:rPr>
          <w:rFonts w:ascii="Times New Roman" w:hAnsi="Times New Roman" w:cs="Times New Roman"/>
          <w:sz w:val="28"/>
          <w:szCs w:val="28"/>
        </w:rPr>
        <w:t>внесение изменений в п</w:t>
      </w:r>
      <w:r w:rsidRPr="00FA426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29.04.2010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4261">
        <w:rPr>
          <w:rFonts w:ascii="Times New Roman" w:hAnsi="Times New Roman" w:cs="Times New Roman"/>
          <w:sz w:val="28"/>
          <w:szCs w:val="28"/>
        </w:rPr>
        <w:t xml:space="preserve"> 202-П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261">
        <w:rPr>
          <w:rFonts w:ascii="Times New Roman" w:hAnsi="Times New Roman" w:cs="Times New Roman"/>
          <w:sz w:val="28"/>
          <w:szCs w:val="28"/>
        </w:rPr>
        <w:t>"Об утверждении Порядка разработки прогнозного плана (программы) приватизации имущества, находящегося в государственной собственности Камчатского края"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A426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03.09.2010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4261">
        <w:rPr>
          <w:rFonts w:ascii="Times New Roman" w:hAnsi="Times New Roman" w:cs="Times New Roman"/>
          <w:sz w:val="28"/>
          <w:szCs w:val="28"/>
        </w:rPr>
        <w:t xml:space="preserve"> 367-П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261">
        <w:rPr>
          <w:rFonts w:ascii="Times New Roman" w:hAnsi="Times New Roman" w:cs="Times New Roman"/>
          <w:sz w:val="28"/>
          <w:szCs w:val="28"/>
        </w:rPr>
        <w:t>"Об утверждении временного порядка учета и ведения реестра имущества, находящегося в государственной собственности Камчатского края"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782" w:rsidRDefault="00F53782" w:rsidP="00F53782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экономическое обоснование</w:t>
      </w:r>
      <w:bookmarkStart w:id="1" w:name="_GoBack"/>
      <w:bookmarkEnd w:id="1"/>
    </w:p>
    <w:p w:rsidR="00F53782" w:rsidRDefault="00F53782" w:rsidP="00F53782">
      <w:pPr>
        <w:pStyle w:val="1"/>
        <w:spacing w:before="0" w:before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к </w:t>
      </w:r>
      <w:r>
        <w:rPr>
          <w:bCs w:val="0"/>
          <w:sz w:val="28"/>
        </w:rPr>
        <w:t xml:space="preserve">проекту закона Камчатского края </w:t>
      </w:r>
      <w:r>
        <w:rPr>
          <w:bCs w:val="0"/>
          <w:sz w:val="28"/>
          <w:szCs w:val="28"/>
        </w:rPr>
        <w:t>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</w:t>
      </w:r>
    </w:p>
    <w:p w:rsidR="00F53782" w:rsidRDefault="00F53782" w:rsidP="00F5378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</w:t>
      </w:r>
      <w:r>
        <w:rPr>
          <w:rFonts w:ascii="Times New Roman" w:hAnsi="Times New Roman" w:cs="Times New Roman"/>
          <w:sz w:val="28"/>
          <w:szCs w:val="28"/>
        </w:rPr>
        <w:t>края 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F53782" w:rsidRDefault="00F53782" w:rsidP="00F5378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7C" w:rsidRDefault="0077477C" w:rsidP="0077477C">
      <w:pPr>
        <w:ind w:firstLine="709"/>
        <w:jc w:val="both"/>
      </w:pPr>
    </w:p>
    <w:p w:rsidR="0077477C" w:rsidRDefault="0077477C" w:rsidP="0077477C">
      <w:pPr>
        <w:ind w:firstLine="540"/>
        <w:jc w:val="both"/>
        <w:rPr>
          <w:rStyle w:val="fontstyle01"/>
          <w:rFonts w:ascii="Times New Roman" w:hAnsi="Times New Roman" w:cs="Times New Roman"/>
        </w:rPr>
      </w:pPr>
    </w:p>
    <w:sectPr w:rsidR="0077477C" w:rsidSect="006B74AD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F0" w:rsidRDefault="00221FF0" w:rsidP="0046543D">
      <w:pPr>
        <w:spacing w:after="0" w:line="240" w:lineRule="auto"/>
      </w:pPr>
      <w:r>
        <w:separator/>
      </w:r>
    </w:p>
  </w:endnote>
  <w:endnote w:type="continuationSeparator" w:id="0">
    <w:p w:rsidR="00221FF0" w:rsidRDefault="00221FF0" w:rsidP="004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F0" w:rsidRDefault="00221FF0" w:rsidP="0046543D">
      <w:pPr>
        <w:spacing w:after="0" w:line="240" w:lineRule="auto"/>
      </w:pPr>
      <w:r>
        <w:separator/>
      </w:r>
    </w:p>
  </w:footnote>
  <w:footnote w:type="continuationSeparator" w:id="0">
    <w:p w:rsidR="00221FF0" w:rsidRDefault="00221FF0" w:rsidP="004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8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543D" w:rsidRPr="006F1CCE" w:rsidRDefault="0046543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1C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1C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1C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378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F1C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543D" w:rsidRDefault="004654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3926"/>
    <w:multiLevelType w:val="hybridMultilevel"/>
    <w:tmpl w:val="4DECA974"/>
    <w:lvl w:ilvl="0" w:tplc="6A18B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41"/>
    <w:rsid w:val="00001638"/>
    <w:rsid w:val="0001439F"/>
    <w:rsid w:val="000240C3"/>
    <w:rsid w:val="00026156"/>
    <w:rsid w:val="00052E60"/>
    <w:rsid w:val="0005385D"/>
    <w:rsid w:val="000633A8"/>
    <w:rsid w:val="00072B47"/>
    <w:rsid w:val="00073EB5"/>
    <w:rsid w:val="00077ADA"/>
    <w:rsid w:val="0008598E"/>
    <w:rsid w:val="00093204"/>
    <w:rsid w:val="000B1073"/>
    <w:rsid w:val="000B2911"/>
    <w:rsid w:val="000B432A"/>
    <w:rsid w:val="000C2B8A"/>
    <w:rsid w:val="000D16A1"/>
    <w:rsid w:val="000D32DA"/>
    <w:rsid w:val="000E6728"/>
    <w:rsid w:val="000E70DC"/>
    <w:rsid w:val="000F6EAD"/>
    <w:rsid w:val="00111062"/>
    <w:rsid w:val="0011358D"/>
    <w:rsid w:val="00121ABA"/>
    <w:rsid w:val="00124754"/>
    <w:rsid w:val="001524C2"/>
    <w:rsid w:val="00155391"/>
    <w:rsid w:val="001667B5"/>
    <w:rsid w:val="001743C8"/>
    <w:rsid w:val="001A6CED"/>
    <w:rsid w:val="001B384B"/>
    <w:rsid w:val="001B5918"/>
    <w:rsid w:val="001C0CA2"/>
    <w:rsid w:val="001C643E"/>
    <w:rsid w:val="001C6EBD"/>
    <w:rsid w:val="001F0EA4"/>
    <w:rsid w:val="001F4DDE"/>
    <w:rsid w:val="002016BF"/>
    <w:rsid w:val="00211763"/>
    <w:rsid w:val="0021338F"/>
    <w:rsid w:val="00220709"/>
    <w:rsid w:val="00221FF0"/>
    <w:rsid w:val="00223DB5"/>
    <w:rsid w:val="00224069"/>
    <w:rsid w:val="0023482C"/>
    <w:rsid w:val="00236C46"/>
    <w:rsid w:val="002401A5"/>
    <w:rsid w:val="00256D31"/>
    <w:rsid w:val="00257931"/>
    <w:rsid w:val="00262A1F"/>
    <w:rsid w:val="0026579B"/>
    <w:rsid w:val="00270050"/>
    <w:rsid w:val="00271378"/>
    <w:rsid w:val="00282006"/>
    <w:rsid w:val="00287229"/>
    <w:rsid w:val="00295CAA"/>
    <w:rsid w:val="002A1E59"/>
    <w:rsid w:val="002A79EF"/>
    <w:rsid w:val="002B1816"/>
    <w:rsid w:val="00304C22"/>
    <w:rsid w:val="003054FE"/>
    <w:rsid w:val="00310308"/>
    <w:rsid w:val="00315644"/>
    <w:rsid w:val="00322CFC"/>
    <w:rsid w:val="00326FC3"/>
    <w:rsid w:val="00334786"/>
    <w:rsid w:val="00342B1B"/>
    <w:rsid w:val="00350650"/>
    <w:rsid w:val="003562B6"/>
    <w:rsid w:val="00381831"/>
    <w:rsid w:val="003830DA"/>
    <w:rsid w:val="00384978"/>
    <w:rsid w:val="00394E64"/>
    <w:rsid w:val="003A4A61"/>
    <w:rsid w:val="003B089D"/>
    <w:rsid w:val="003B7DAF"/>
    <w:rsid w:val="003D3E4D"/>
    <w:rsid w:val="003D4431"/>
    <w:rsid w:val="003D5F49"/>
    <w:rsid w:val="0040045D"/>
    <w:rsid w:val="004108BF"/>
    <w:rsid w:val="00410D63"/>
    <w:rsid w:val="004444C1"/>
    <w:rsid w:val="00446C0D"/>
    <w:rsid w:val="0046007B"/>
    <w:rsid w:val="00463934"/>
    <w:rsid w:val="0046543D"/>
    <w:rsid w:val="004676AA"/>
    <w:rsid w:val="00470F8C"/>
    <w:rsid w:val="004757FA"/>
    <w:rsid w:val="00477DD2"/>
    <w:rsid w:val="00480457"/>
    <w:rsid w:val="0049025D"/>
    <w:rsid w:val="0049094F"/>
    <w:rsid w:val="004935BB"/>
    <w:rsid w:val="004942CE"/>
    <w:rsid w:val="004C737C"/>
    <w:rsid w:val="004D3219"/>
    <w:rsid w:val="004E0B79"/>
    <w:rsid w:val="004E5CDE"/>
    <w:rsid w:val="004E66D4"/>
    <w:rsid w:val="004F52AB"/>
    <w:rsid w:val="00500230"/>
    <w:rsid w:val="005068C9"/>
    <w:rsid w:val="0051471D"/>
    <w:rsid w:val="00515D6E"/>
    <w:rsid w:val="00524E1D"/>
    <w:rsid w:val="005723EA"/>
    <w:rsid w:val="005B53E6"/>
    <w:rsid w:val="005B7219"/>
    <w:rsid w:val="005B7B8A"/>
    <w:rsid w:val="005D27DB"/>
    <w:rsid w:val="005E1F13"/>
    <w:rsid w:val="005E76A5"/>
    <w:rsid w:val="00612993"/>
    <w:rsid w:val="00612F19"/>
    <w:rsid w:val="0061335F"/>
    <w:rsid w:val="0062539B"/>
    <w:rsid w:val="00632DF4"/>
    <w:rsid w:val="00647871"/>
    <w:rsid w:val="00655B46"/>
    <w:rsid w:val="00655D83"/>
    <w:rsid w:val="00662124"/>
    <w:rsid w:val="00667F88"/>
    <w:rsid w:val="0068452A"/>
    <w:rsid w:val="0068496A"/>
    <w:rsid w:val="006A0241"/>
    <w:rsid w:val="006A5C20"/>
    <w:rsid w:val="006B21C3"/>
    <w:rsid w:val="006B31CE"/>
    <w:rsid w:val="006B54B2"/>
    <w:rsid w:val="006B74AD"/>
    <w:rsid w:val="006B7E74"/>
    <w:rsid w:val="006C130F"/>
    <w:rsid w:val="006C1DEF"/>
    <w:rsid w:val="006C2D04"/>
    <w:rsid w:val="006C3643"/>
    <w:rsid w:val="006C5C26"/>
    <w:rsid w:val="006D0BAA"/>
    <w:rsid w:val="006D2DD4"/>
    <w:rsid w:val="006D4A90"/>
    <w:rsid w:val="006E6F84"/>
    <w:rsid w:val="006F1CCE"/>
    <w:rsid w:val="00700057"/>
    <w:rsid w:val="00700C52"/>
    <w:rsid w:val="00707028"/>
    <w:rsid w:val="007079A1"/>
    <w:rsid w:val="007118B5"/>
    <w:rsid w:val="00714B25"/>
    <w:rsid w:val="0071603C"/>
    <w:rsid w:val="00757E27"/>
    <w:rsid w:val="00771EDE"/>
    <w:rsid w:val="0077477C"/>
    <w:rsid w:val="007778BA"/>
    <w:rsid w:val="00783FB6"/>
    <w:rsid w:val="00784300"/>
    <w:rsid w:val="007A0AB9"/>
    <w:rsid w:val="007A36E6"/>
    <w:rsid w:val="007B5D28"/>
    <w:rsid w:val="007C58F6"/>
    <w:rsid w:val="007D6EAD"/>
    <w:rsid w:val="007F15F7"/>
    <w:rsid w:val="007F32C1"/>
    <w:rsid w:val="00802258"/>
    <w:rsid w:val="00813512"/>
    <w:rsid w:val="00823053"/>
    <w:rsid w:val="00824517"/>
    <w:rsid w:val="00824F41"/>
    <w:rsid w:val="00836816"/>
    <w:rsid w:val="00837A7E"/>
    <w:rsid w:val="008415BC"/>
    <w:rsid w:val="00842701"/>
    <w:rsid w:val="00860560"/>
    <w:rsid w:val="00870A9C"/>
    <w:rsid w:val="00881B95"/>
    <w:rsid w:val="00883875"/>
    <w:rsid w:val="00887EF9"/>
    <w:rsid w:val="00895002"/>
    <w:rsid w:val="008B512A"/>
    <w:rsid w:val="008C72CD"/>
    <w:rsid w:val="008D245C"/>
    <w:rsid w:val="008E4227"/>
    <w:rsid w:val="008E64E4"/>
    <w:rsid w:val="008E6DE5"/>
    <w:rsid w:val="008E730A"/>
    <w:rsid w:val="008F3E21"/>
    <w:rsid w:val="008F5652"/>
    <w:rsid w:val="00902380"/>
    <w:rsid w:val="00910AB4"/>
    <w:rsid w:val="009144C9"/>
    <w:rsid w:val="009168C2"/>
    <w:rsid w:val="0092251F"/>
    <w:rsid w:val="009261FC"/>
    <w:rsid w:val="00932E43"/>
    <w:rsid w:val="00933509"/>
    <w:rsid w:val="00946683"/>
    <w:rsid w:val="00947470"/>
    <w:rsid w:val="00951D51"/>
    <w:rsid w:val="00953333"/>
    <w:rsid w:val="0095481C"/>
    <w:rsid w:val="009607AA"/>
    <w:rsid w:val="009639BE"/>
    <w:rsid w:val="009714CC"/>
    <w:rsid w:val="009750D5"/>
    <w:rsid w:val="009767EF"/>
    <w:rsid w:val="00987BF9"/>
    <w:rsid w:val="00991AC2"/>
    <w:rsid w:val="00991CC1"/>
    <w:rsid w:val="0099231F"/>
    <w:rsid w:val="00995F89"/>
    <w:rsid w:val="009B0C8A"/>
    <w:rsid w:val="009B233E"/>
    <w:rsid w:val="009C420E"/>
    <w:rsid w:val="009D31A7"/>
    <w:rsid w:val="009D6EAF"/>
    <w:rsid w:val="009D6FD6"/>
    <w:rsid w:val="009E38AC"/>
    <w:rsid w:val="009E50E3"/>
    <w:rsid w:val="009F48DA"/>
    <w:rsid w:val="009F55CF"/>
    <w:rsid w:val="00A11599"/>
    <w:rsid w:val="00A156E5"/>
    <w:rsid w:val="00A15B30"/>
    <w:rsid w:val="00A251F7"/>
    <w:rsid w:val="00A256CF"/>
    <w:rsid w:val="00A344CA"/>
    <w:rsid w:val="00A36993"/>
    <w:rsid w:val="00A43152"/>
    <w:rsid w:val="00A4326D"/>
    <w:rsid w:val="00A47C1A"/>
    <w:rsid w:val="00A52D20"/>
    <w:rsid w:val="00A60415"/>
    <w:rsid w:val="00A62F21"/>
    <w:rsid w:val="00A65141"/>
    <w:rsid w:val="00A71E49"/>
    <w:rsid w:val="00A754E8"/>
    <w:rsid w:val="00A771B1"/>
    <w:rsid w:val="00A9703A"/>
    <w:rsid w:val="00A97D1D"/>
    <w:rsid w:val="00AA6624"/>
    <w:rsid w:val="00AC0118"/>
    <w:rsid w:val="00AC24C7"/>
    <w:rsid w:val="00AC2813"/>
    <w:rsid w:val="00AD0AC5"/>
    <w:rsid w:val="00AD692A"/>
    <w:rsid w:val="00AD69D1"/>
    <w:rsid w:val="00AE368F"/>
    <w:rsid w:val="00AF033A"/>
    <w:rsid w:val="00AF24BD"/>
    <w:rsid w:val="00B1333E"/>
    <w:rsid w:val="00B15EB8"/>
    <w:rsid w:val="00B1713F"/>
    <w:rsid w:val="00B25D42"/>
    <w:rsid w:val="00B329CA"/>
    <w:rsid w:val="00B33EEB"/>
    <w:rsid w:val="00B42FD6"/>
    <w:rsid w:val="00B43A66"/>
    <w:rsid w:val="00B45886"/>
    <w:rsid w:val="00B50EB8"/>
    <w:rsid w:val="00B50EC4"/>
    <w:rsid w:val="00B61073"/>
    <w:rsid w:val="00B75583"/>
    <w:rsid w:val="00B81F22"/>
    <w:rsid w:val="00B91832"/>
    <w:rsid w:val="00B97C62"/>
    <w:rsid w:val="00BA083E"/>
    <w:rsid w:val="00BA4CCC"/>
    <w:rsid w:val="00BC1501"/>
    <w:rsid w:val="00BC5571"/>
    <w:rsid w:val="00BC5C62"/>
    <w:rsid w:val="00BC7EC6"/>
    <w:rsid w:val="00BD3CF3"/>
    <w:rsid w:val="00BD4A01"/>
    <w:rsid w:val="00BE2FFE"/>
    <w:rsid w:val="00BE4174"/>
    <w:rsid w:val="00BE4B8F"/>
    <w:rsid w:val="00BF5CC5"/>
    <w:rsid w:val="00C0057A"/>
    <w:rsid w:val="00C0792E"/>
    <w:rsid w:val="00C07FBB"/>
    <w:rsid w:val="00C10D21"/>
    <w:rsid w:val="00C11879"/>
    <w:rsid w:val="00C2509F"/>
    <w:rsid w:val="00C315FE"/>
    <w:rsid w:val="00C323C4"/>
    <w:rsid w:val="00C42D08"/>
    <w:rsid w:val="00C5065A"/>
    <w:rsid w:val="00C55350"/>
    <w:rsid w:val="00C85A56"/>
    <w:rsid w:val="00C85CF2"/>
    <w:rsid w:val="00C95AC3"/>
    <w:rsid w:val="00C971C8"/>
    <w:rsid w:val="00CA34E9"/>
    <w:rsid w:val="00CA352F"/>
    <w:rsid w:val="00CB4A34"/>
    <w:rsid w:val="00CB6369"/>
    <w:rsid w:val="00CB76E8"/>
    <w:rsid w:val="00CC7B41"/>
    <w:rsid w:val="00CE08F7"/>
    <w:rsid w:val="00CE122D"/>
    <w:rsid w:val="00CE5D02"/>
    <w:rsid w:val="00CE611F"/>
    <w:rsid w:val="00CE6274"/>
    <w:rsid w:val="00CE669D"/>
    <w:rsid w:val="00CF2C64"/>
    <w:rsid w:val="00CF663A"/>
    <w:rsid w:val="00CF6B61"/>
    <w:rsid w:val="00D17444"/>
    <w:rsid w:val="00D24BBE"/>
    <w:rsid w:val="00D33147"/>
    <w:rsid w:val="00D34061"/>
    <w:rsid w:val="00D85E90"/>
    <w:rsid w:val="00DA33B3"/>
    <w:rsid w:val="00DB4F79"/>
    <w:rsid w:val="00DC15F3"/>
    <w:rsid w:val="00DC623A"/>
    <w:rsid w:val="00DD0E2B"/>
    <w:rsid w:val="00DD303A"/>
    <w:rsid w:val="00DD7DF7"/>
    <w:rsid w:val="00DE4A0C"/>
    <w:rsid w:val="00DF232D"/>
    <w:rsid w:val="00DF78A9"/>
    <w:rsid w:val="00DF7D90"/>
    <w:rsid w:val="00E27B26"/>
    <w:rsid w:val="00E3713B"/>
    <w:rsid w:val="00E54F05"/>
    <w:rsid w:val="00E6167B"/>
    <w:rsid w:val="00E61F1C"/>
    <w:rsid w:val="00E826CE"/>
    <w:rsid w:val="00E9266B"/>
    <w:rsid w:val="00E9790D"/>
    <w:rsid w:val="00EA154E"/>
    <w:rsid w:val="00EB26E4"/>
    <w:rsid w:val="00EB32C3"/>
    <w:rsid w:val="00EC24E9"/>
    <w:rsid w:val="00EC4AA7"/>
    <w:rsid w:val="00EC58B7"/>
    <w:rsid w:val="00EC59F8"/>
    <w:rsid w:val="00ED4599"/>
    <w:rsid w:val="00EF0956"/>
    <w:rsid w:val="00F03DD7"/>
    <w:rsid w:val="00F044AF"/>
    <w:rsid w:val="00F14DB3"/>
    <w:rsid w:val="00F30EA6"/>
    <w:rsid w:val="00F37E73"/>
    <w:rsid w:val="00F44FCC"/>
    <w:rsid w:val="00F50DED"/>
    <w:rsid w:val="00F51AB8"/>
    <w:rsid w:val="00F52F06"/>
    <w:rsid w:val="00F53782"/>
    <w:rsid w:val="00F80629"/>
    <w:rsid w:val="00F82DED"/>
    <w:rsid w:val="00F85CEB"/>
    <w:rsid w:val="00F934C9"/>
    <w:rsid w:val="00FA24F2"/>
    <w:rsid w:val="00FA6238"/>
    <w:rsid w:val="00FA64B2"/>
    <w:rsid w:val="00FB1B44"/>
    <w:rsid w:val="00FB3AA0"/>
    <w:rsid w:val="00FB5284"/>
    <w:rsid w:val="00FD256F"/>
    <w:rsid w:val="00FD46E1"/>
    <w:rsid w:val="00FE0858"/>
    <w:rsid w:val="00FE2CC7"/>
    <w:rsid w:val="00FE6CCE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93BB"/>
  <w15:docId w15:val="{6356029C-812F-46F1-BFD6-9424B3D3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59"/>
  </w:style>
  <w:style w:type="paragraph" w:styleId="1">
    <w:name w:val="heading 1"/>
    <w:basedOn w:val="a"/>
    <w:link w:val="10"/>
    <w:uiPriority w:val="9"/>
    <w:qFormat/>
    <w:rsid w:val="0082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locked/>
    <w:rsid w:val="00BE4174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BE4174"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customStyle="1" w:styleId="ConsPlusTitle">
    <w:name w:val="ConsPlusTitle"/>
    <w:rsid w:val="009F5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62124"/>
    <w:pPr>
      <w:ind w:left="720"/>
      <w:contextualSpacing/>
    </w:pPr>
  </w:style>
  <w:style w:type="character" w:customStyle="1" w:styleId="a8">
    <w:name w:val="Гипертекстовая ссылка"/>
    <w:uiPriority w:val="99"/>
    <w:rsid w:val="00E61F1C"/>
    <w:rPr>
      <w:rFonts w:cs="Times New Roman"/>
      <w:b w:val="0"/>
      <w:color w:val="008000"/>
    </w:rPr>
  </w:style>
  <w:style w:type="paragraph" w:styleId="a9">
    <w:name w:val="header"/>
    <w:basedOn w:val="a"/>
    <w:link w:val="aa"/>
    <w:uiPriority w:val="99"/>
    <w:unhideWhenUsed/>
    <w:rsid w:val="004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D"/>
  </w:style>
  <w:style w:type="paragraph" w:styleId="ab">
    <w:name w:val="footer"/>
    <w:basedOn w:val="a"/>
    <w:link w:val="ac"/>
    <w:uiPriority w:val="99"/>
    <w:unhideWhenUsed/>
    <w:rsid w:val="004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D"/>
  </w:style>
  <w:style w:type="paragraph" w:customStyle="1" w:styleId="ad">
    <w:name w:val="Основное меню (преемственное)"/>
    <w:basedOn w:val="a"/>
    <w:next w:val="a"/>
    <w:uiPriority w:val="99"/>
    <w:rsid w:val="00BC1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character" w:customStyle="1" w:styleId="fontstyle01">
    <w:name w:val="fontstyle01"/>
    <w:basedOn w:val="a0"/>
    <w:rsid w:val="0077477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9DA4DC35D056516DDD82EC153091211D49B31691D1181479B6BC15F49A23F3FE026E30590A4BE63216C8421F0AB75D6425A10DAE8CBD43G73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AC659DDB9BB6CB62ACC08BC8E687E870080130DF0597E8F44D4A540EC6856E88BEAABB551F060CFEE48AF101323B17D9D5C8F5D5ACBB2DCA1A3706kEU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2D79BD3DFE752F03A0B46FE8ACC81991363D6741EEB055BD343FD7D43A88EB1A8DA6838C145D166B1C2BED881DCF2DDA8EB4A2D4F4EA672BFCC691Y3Y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8BC4-7769-4694-A5AA-BA70F1AD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8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Гнедая Ольга Сергеевна</dc:creator>
  <cp:lastModifiedBy>Щербина Светлана Анатольевна</cp:lastModifiedBy>
  <cp:revision>62</cp:revision>
  <cp:lastPrinted>2022-04-14T04:43:00Z</cp:lastPrinted>
  <dcterms:created xsi:type="dcterms:W3CDTF">2022-10-28T04:02:00Z</dcterms:created>
  <dcterms:modified xsi:type="dcterms:W3CDTF">2022-11-16T01:05:00Z</dcterms:modified>
</cp:coreProperties>
</file>