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F5" w:rsidRDefault="002853F5" w:rsidP="00666D91">
      <w:pPr>
        <w:pStyle w:val="ConsPlusNormal"/>
        <w:widowControl/>
        <w:ind w:left="5443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Проект</w:t>
      </w:r>
    </w:p>
    <w:p w:rsidR="00666D91" w:rsidRDefault="002853F5" w:rsidP="00666D91">
      <w:pPr>
        <w:pStyle w:val="ConsPlusNormal"/>
        <w:widowControl/>
        <w:ind w:left="5443" w:firstLine="0"/>
        <w:jc w:val="both"/>
      </w:pPr>
      <w:r>
        <w:rPr>
          <w:rFonts w:ascii="Times New Roman" w:hAnsi="Times New Roman" w:cs="Times New Roman"/>
          <w:sz w:val="18"/>
          <w:szCs w:val="18"/>
        </w:rPr>
        <w:t>внесен депутатами Законодательного Собрания Камчатского края Коростелевым Д.А. и Калашниковым В.Ю.</w:t>
      </w:r>
    </w:p>
    <w:p w:rsidR="00666D91" w:rsidRDefault="00666D91" w:rsidP="00666D9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D91" w:rsidRDefault="00666D91" w:rsidP="00666D9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0B9E64F5" wp14:editId="5693D52F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6D91" w:rsidRDefault="00666D91" w:rsidP="00666D9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66D91" w:rsidRDefault="00666D91" w:rsidP="00666D9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</w:t>
      </w:r>
    </w:p>
    <w:p w:rsidR="00666D91" w:rsidRDefault="00666D91" w:rsidP="00666D9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Камчатского края</w:t>
      </w:r>
    </w:p>
    <w:p w:rsidR="00666D91" w:rsidRDefault="00666D91" w:rsidP="00666D91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6D91" w:rsidRDefault="00666D91" w:rsidP="00666D91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статьи 5 и 6 </w:t>
      </w:r>
      <w:r>
        <w:rPr>
          <w:rFonts w:ascii="Times New Roman" w:hAnsi="Times New Roman" w:cs="Times New Roman"/>
          <w:b/>
          <w:sz w:val="28"/>
          <w:szCs w:val="28"/>
        </w:rPr>
        <w:t>Закон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Камчатского края "</w:t>
      </w:r>
      <w:bookmarkStart w:id="1" w:name="_Hlk50623388"/>
      <w:r>
        <w:rPr>
          <w:rFonts w:ascii="Times New Roman" w:hAnsi="Times New Roman" w:cs="Times New Roman"/>
          <w:b/>
          <w:sz w:val="28"/>
          <w:szCs w:val="28"/>
        </w:rPr>
        <w:t>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Камчатском крае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666D91" w:rsidRDefault="00666D91" w:rsidP="00666D91">
      <w:pPr>
        <w:shd w:val="clear" w:color="auto" w:fill="FFFFFF"/>
        <w:spacing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6D91" w:rsidRDefault="00666D91" w:rsidP="00666D91">
      <w:pPr>
        <w:shd w:val="clear" w:color="auto" w:fill="FFFFFF"/>
        <w:spacing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666D91" w:rsidRDefault="00666D91" w:rsidP="00666D91">
      <w:pPr>
        <w:shd w:val="clear" w:color="auto" w:fill="FFFFFF"/>
        <w:spacing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″___″ ____________ 2023 года</w:t>
      </w:r>
    </w:p>
    <w:p w:rsidR="00666D91" w:rsidRDefault="00666D91" w:rsidP="00666D91">
      <w:pPr>
        <w:shd w:val="clear" w:color="auto" w:fill="FFFFFF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6D91" w:rsidRDefault="00666D91" w:rsidP="00666D91">
      <w:pPr>
        <w:shd w:val="clear" w:color="auto" w:fill="FFFFFF"/>
        <w:spacing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</w:t>
      </w:r>
    </w:p>
    <w:p w:rsidR="00666D91" w:rsidRDefault="00666D91" w:rsidP="00666D9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Закон Камчатского края от 02.10.2023 № 251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крае" следующие изменения:</w:t>
      </w:r>
    </w:p>
    <w:p w:rsidR="00666D91" w:rsidRDefault="00666D91" w:rsidP="00666D9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20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 "фамилия и инициалы участника специальной военной операции, члена семьи участника специальной военной операции," исключить;</w:t>
      </w:r>
    </w:p>
    <w:p w:rsidR="00666D91" w:rsidRDefault="00666D91" w:rsidP="00666D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 в пункте 1 части 4 статьи 6 слова "фамилию и инициалы участника специальной военной операции, члена семьи участника специальной военной операции," исключить.</w:t>
      </w:r>
    </w:p>
    <w:p w:rsidR="00666D91" w:rsidRDefault="00666D91" w:rsidP="00666D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6D91" w:rsidRDefault="006946CF" w:rsidP="00666D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</w:t>
      </w:r>
      <w:r w:rsidR="0066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66D91" w:rsidRDefault="00666D91" w:rsidP="00666D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Закон вступает в силу после дня </w:t>
      </w:r>
      <w:r w:rsidR="00E6196A">
        <w:rPr>
          <w:rFonts w:ascii="Times New Roman" w:hAnsi="Times New Roman" w:cs="Times New Roman"/>
          <w:color w:val="000000"/>
          <w:sz w:val="28"/>
          <w:szCs w:val="28"/>
        </w:rPr>
        <w:t>его официального опубликования.</w:t>
      </w:r>
    </w:p>
    <w:p w:rsidR="00666D91" w:rsidRDefault="00666D91" w:rsidP="00666D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6D91" w:rsidRDefault="00666D91" w:rsidP="00666D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6D91" w:rsidRDefault="00666D91" w:rsidP="00666D91">
      <w:pPr>
        <w:shd w:val="clear" w:color="auto" w:fill="FFFFFF"/>
        <w:spacing w:line="240" w:lineRule="auto"/>
        <w:jc w:val="both"/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 Камчатского края                                                               В.В. Солодов</w:t>
      </w:r>
    </w:p>
    <w:p w:rsidR="00666D91" w:rsidRDefault="00666D91" w:rsidP="00666D91">
      <w:pPr>
        <w:suppressAutoHyphens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:rsidR="00666D91" w:rsidRDefault="00666D91" w:rsidP="00666D91">
      <w:pPr>
        <w:suppressAutoHyphens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проекту закона Камчатского края "</w:t>
      </w:r>
      <w:r w:rsidRPr="00666D91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статьи 5 и 6 Закона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крае"</w:t>
      </w:r>
    </w:p>
    <w:p w:rsidR="00666D91" w:rsidRDefault="00666D91" w:rsidP="00666D91">
      <w:pPr>
        <w:suppressAutoHyphens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6D91" w:rsidRDefault="00666D91" w:rsidP="00666D91">
      <w:pPr>
        <w:suppressAutoHyphens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закона Камчатского края "</w:t>
      </w:r>
      <w:r w:rsidRPr="00666D91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статьи 5 и 6 Закона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 в целях уточнения отдельных положений краевого закона, касающихся размещения информации об очередности постановки участников специальной военной операции и членов их семей на учет, а также размещения (опубликования) извещения о предоставлении земельных участков.</w:t>
      </w:r>
    </w:p>
    <w:p w:rsidR="00666D91" w:rsidRDefault="00666D91">
      <w:pPr>
        <w:suppressAutoHyphens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6196A" w:rsidRDefault="00E6196A" w:rsidP="00E6196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</w:t>
      </w:r>
      <w:r>
        <w:rPr>
          <w:rFonts w:ascii="Times New Roman" w:eastAsiaTheme="minorHAnsi" w:hAnsi="Times New Roman" w:cs="Times New Roman"/>
          <w:sz w:val="28"/>
          <w:szCs w:val="28"/>
        </w:rPr>
        <w:t>еречень</w:t>
      </w:r>
    </w:p>
    <w:p w:rsidR="00E6196A" w:rsidRDefault="00E6196A" w:rsidP="00E6196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законов и иных нормативных правовых актов Камчатского края,</w:t>
      </w:r>
    </w:p>
    <w:p w:rsidR="00E6196A" w:rsidRDefault="00E6196A" w:rsidP="00E6196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подлежащих разработке и принятию в целях реализации</w:t>
      </w:r>
      <w:r w:rsidRPr="00E61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Камчатского края "</w:t>
      </w:r>
      <w:r w:rsidRPr="00666D91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статьи 5 и 6 Закона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крае"</w:t>
      </w:r>
      <w:r>
        <w:rPr>
          <w:rFonts w:ascii="Times New Roman" w:eastAsiaTheme="minorHAnsi" w:hAnsi="Times New Roman" w:cs="Times New Roman"/>
          <w:sz w:val="28"/>
          <w:szCs w:val="28"/>
        </w:rPr>
        <w:t>, признанию утратившими силу, приостановлению, изменению</w:t>
      </w:r>
    </w:p>
    <w:p w:rsidR="00E6196A" w:rsidRDefault="00E6196A">
      <w:pPr>
        <w:suppressAutoHyphens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196A" w:rsidRDefault="00E6196A" w:rsidP="00E6196A">
      <w:pPr>
        <w:suppressAutoHyphens w:val="0"/>
        <w:spacing w:after="160" w:line="259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принятием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Камчатского края "</w:t>
      </w:r>
      <w:r w:rsidRPr="00666D91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статьи 5 и 6 Закона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потребуется разработка и принятие, признание утратившими сил</w:t>
      </w:r>
      <w:r w:rsidR="00F0572D">
        <w:rPr>
          <w:rFonts w:ascii="Times New Roman" w:hAnsi="Times New Roman" w:cs="Times New Roman"/>
          <w:color w:val="000000"/>
          <w:sz w:val="28"/>
          <w:szCs w:val="28"/>
        </w:rPr>
        <w:t>у, приостановление или изменения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законов и иных нормативных правовых актов Камчатского края.</w:t>
      </w:r>
    </w:p>
    <w:p w:rsidR="00E6196A" w:rsidRDefault="00E6196A">
      <w:pPr>
        <w:suppressAutoHyphens w:val="0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666D91" w:rsidRPr="00666D91" w:rsidRDefault="00666D91" w:rsidP="00666D91">
      <w:pPr>
        <w:suppressAutoHyphens w:val="0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Финансово-экономическое обоснование</w:t>
      </w:r>
    </w:p>
    <w:p w:rsidR="00666D91" w:rsidRPr="00666D91" w:rsidRDefault="00666D91" w:rsidP="00666D91">
      <w:pPr>
        <w:suppressAutoHyphens w:val="0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6D91">
        <w:rPr>
          <w:rFonts w:ascii="Times New Roman" w:hAnsi="Times New Roman" w:cs="Times New Roman"/>
          <w:color w:val="000000"/>
          <w:sz w:val="28"/>
          <w:szCs w:val="28"/>
        </w:rPr>
        <w:t>к проекту закона Камчатского края "О внесении изменений в статьи 5 и 6 Закона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крае"</w:t>
      </w:r>
    </w:p>
    <w:p w:rsidR="00666D91" w:rsidRPr="00666D91" w:rsidRDefault="00666D91" w:rsidP="00666D91">
      <w:pPr>
        <w:suppressAutoHyphens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6D91" w:rsidRPr="00666D91" w:rsidRDefault="00666D91" w:rsidP="00666D91">
      <w:pPr>
        <w:suppressAutoHyphens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Принятие п</w:t>
      </w:r>
      <w:r w:rsidRPr="00666D91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66D91">
        <w:rPr>
          <w:rFonts w:ascii="Times New Roman" w:hAnsi="Times New Roman" w:cs="Times New Roman"/>
          <w:color w:val="000000"/>
          <w:sz w:val="28"/>
          <w:szCs w:val="28"/>
        </w:rPr>
        <w:t xml:space="preserve"> закона Камчатского края "О внесении изменений в статьи 5 и 6 Закона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крае"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потребует дополнительного финансирования за счет средств краевого бюджета.</w:t>
      </w:r>
    </w:p>
    <w:p w:rsidR="00666D91" w:rsidRDefault="00666D91" w:rsidP="00E6196A">
      <w:pPr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66D91">
      <w:pgSz w:w="11906" w:h="16838"/>
      <w:pgMar w:top="1134" w:right="851" w:bottom="1134" w:left="1418" w:header="0" w:footer="0" w:gutter="0"/>
      <w:pgNumType w:start="1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91"/>
    <w:rsid w:val="002853F5"/>
    <w:rsid w:val="00666D91"/>
    <w:rsid w:val="006946CF"/>
    <w:rsid w:val="00A67738"/>
    <w:rsid w:val="00E6196A"/>
    <w:rsid w:val="00F0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F972"/>
  <w15:chartTrackingRefBased/>
  <w15:docId w15:val="{B31F2904-FDF3-4CC8-ABDA-546FF50F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91"/>
    <w:pPr>
      <w:suppressAutoHyphens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66D9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6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6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2AB8C-E6E1-49AE-9F51-2CDDB417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Юлия Григорьевна</dc:creator>
  <cp:keywords/>
  <dc:description/>
  <cp:lastModifiedBy>Кошелева Юлия Григорьевна</cp:lastModifiedBy>
  <cp:revision>3</cp:revision>
  <cp:lastPrinted>2023-10-19T01:48:00Z</cp:lastPrinted>
  <dcterms:created xsi:type="dcterms:W3CDTF">2023-10-19T00:47:00Z</dcterms:created>
  <dcterms:modified xsi:type="dcterms:W3CDTF">2023-10-19T03:32:00Z</dcterms:modified>
</cp:coreProperties>
</file>