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810" w:rsidRPr="00480810" w:rsidRDefault="00480810" w:rsidP="00480810">
      <w:pPr>
        <w:widowControl w:val="0"/>
        <w:autoSpaceDE w:val="0"/>
        <w:autoSpaceDN w:val="0"/>
        <w:adjustRightInd w:val="0"/>
        <w:spacing w:after="0" w:line="240" w:lineRule="auto"/>
        <w:ind w:left="5812"/>
        <w:rPr>
          <w:rFonts w:ascii="Times New Roman" w:eastAsia="Times New Roman" w:hAnsi="Times New Roman" w:cs="Times New Roman"/>
          <w:sz w:val="20"/>
          <w:szCs w:val="20"/>
          <w:lang w:eastAsia="ru-RU"/>
        </w:rPr>
      </w:pPr>
      <w:r w:rsidRPr="00480810">
        <w:rPr>
          <w:rFonts w:ascii="Times New Roman" w:eastAsia="Times New Roman" w:hAnsi="Times New Roman" w:cs="Times New Roman"/>
          <w:sz w:val="20"/>
          <w:szCs w:val="20"/>
          <w:lang w:eastAsia="ru-RU"/>
        </w:rPr>
        <w:t>Проект закона Камчатского края внесен Правительством Камчатского края</w:t>
      </w:r>
    </w:p>
    <w:p w:rsidR="00480810" w:rsidRPr="00480810" w:rsidRDefault="00480810" w:rsidP="00480810">
      <w:pPr>
        <w:widowControl w:val="0"/>
        <w:autoSpaceDE w:val="0"/>
        <w:autoSpaceDN w:val="0"/>
        <w:adjustRightInd w:val="0"/>
        <w:spacing w:after="0" w:line="240" w:lineRule="auto"/>
        <w:jc w:val="right"/>
        <w:rPr>
          <w:rFonts w:ascii="Times New Roman" w:eastAsia="Times New Roman" w:hAnsi="Times New Roman" w:cs="Times New Roman"/>
          <w:i/>
          <w:sz w:val="28"/>
          <w:szCs w:val="28"/>
          <w:lang w:eastAsia="ru-RU"/>
        </w:rPr>
      </w:pPr>
    </w:p>
    <w:p w:rsidR="00480810" w:rsidRPr="00480810" w:rsidRDefault="00480810" w:rsidP="00480810">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480810">
        <w:rPr>
          <w:rFonts w:ascii="Arial" w:eastAsia="Times New Roman" w:hAnsi="Arial" w:cs="Arial"/>
          <w:noProof/>
          <w:sz w:val="24"/>
          <w:szCs w:val="24"/>
          <w:lang w:eastAsia="ru-RU"/>
        </w:rPr>
        <w:drawing>
          <wp:inline distT="0" distB="0" distL="0" distR="0" wp14:anchorId="7E3F9931" wp14:editId="68E4DC4B">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480810" w:rsidRPr="00480810" w:rsidRDefault="00480810" w:rsidP="00480810">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p>
    <w:p w:rsidR="00480810" w:rsidRPr="00480810" w:rsidRDefault="00480810" w:rsidP="00480810">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480810">
        <w:rPr>
          <w:rFonts w:ascii="Times New Roman" w:eastAsia="Times New Roman" w:hAnsi="Times New Roman" w:cs="Times New Roman"/>
          <w:b/>
          <w:bCs/>
          <w:caps/>
          <w:sz w:val="28"/>
          <w:szCs w:val="28"/>
          <w:lang w:eastAsia="ru-RU"/>
        </w:rPr>
        <w:t>З</w:t>
      </w:r>
      <w:r w:rsidRPr="00480810">
        <w:rPr>
          <w:rFonts w:ascii="Times New Roman" w:eastAsia="Times New Roman" w:hAnsi="Times New Roman" w:cs="Times New Roman"/>
          <w:b/>
          <w:bCs/>
          <w:sz w:val="28"/>
          <w:szCs w:val="28"/>
          <w:lang w:eastAsia="ru-RU"/>
        </w:rPr>
        <w:t>акон</w:t>
      </w:r>
    </w:p>
    <w:p w:rsidR="00480810" w:rsidRPr="00480810" w:rsidRDefault="00480810" w:rsidP="00480810">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480810">
        <w:rPr>
          <w:rFonts w:ascii="Times New Roman" w:eastAsia="Times New Roman" w:hAnsi="Times New Roman" w:cs="Times New Roman"/>
          <w:b/>
          <w:bCs/>
          <w:caps/>
          <w:sz w:val="28"/>
          <w:szCs w:val="28"/>
          <w:lang w:eastAsia="ru-RU"/>
        </w:rPr>
        <w:t>к</w:t>
      </w:r>
      <w:r w:rsidRPr="00480810">
        <w:rPr>
          <w:rFonts w:ascii="Times New Roman" w:eastAsia="Times New Roman" w:hAnsi="Times New Roman" w:cs="Times New Roman"/>
          <w:b/>
          <w:bCs/>
          <w:sz w:val="28"/>
          <w:szCs w:val="28"/>
          <w:lang w:eastAsia="ru-RU"/>
        </w:rPr>
        <w:t>амчатского края</w:t>
      </w:r>
    </w:p>
    <w:p w:rsidR="00480810" w:rsidRPr="00480810" w:rsidRDefault="001A72F4" w:rsidP="00480810">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80"/>
          <w:sz w:val="28"/>
          <w:szCs w:val="28"/>
          <w:lang w:eastAsia="ru-RU"/>
        </w:rPr>
      </w:pPr>
      <w:r>
        <w:rPr>
          <w:rFonts w:ascii="Times New Roman" w:eastAsia="Times New Roman" w:hAnsi="Times New Roman" w:cs="Times New Roman"/>
          <w:b/>
          <w:bCs/>
          <w:sz w:val="28"/>
          <w:szCs w:val="28"/>
          <w:lang w:eastAsia="ru-RU"/>
        </w:rPr>
        <w:br/>
        <w:t>О внесении изменений</w:t>
      </w:r>
      <w:r w:rsidR="00480810" w:rsidRPr="00480810">
        <w:rPr>
          <w:rFonts w:ascii="Times New Roman" w:eastAsia="Times New Roman" w:hAnsi="Times New Roman" w:cs="Times New Roman"/>
          <w:b/>
          <w:bCs/>
          <w:sz w:val="28"/>
          <w:szCs w:val="28"/>
          <w:lang w:eastAsia="ru-RU"/>
        </w:rPr>
        <w:t xml:space="preserve"> в </w:t>
      </w:r>
      <w:r>
        <w:rPr>
          <w:rFonts w:ascii="Times New Roman" w:eastAsia="Times New Roman" w:hAnsi="Times New Roman" w:cs="Times New Roman"/>
          <w:b/>
          <w:bCs/>
          <w:sz w:val="28"/>
          <w:szCs w:val="28"/>
          <w:lang w:eastAsia="ru-RU"/>
        </w:rPr>
        <w:t>Закон</w:t>
      </w:r>
      <w:r w:rsidR="00480810" w:rsidRPr="00480810">
        <w:rPr>
          <w:rFonts w:ascii="Times New Roman" w:eastAsia="Times New Roman" w:hAnsi="Times New Roman" w:cs="Times New Roman"/>
          <w:b/>
          <w:bCs/>
          <w:sz w:val="28"/>
          <w:szCs w:val="28"/>
          <w:lang w:eastAsia="ru-RU"/>
        </w:rPr>
        <w:t xml:space="preserve"> Камчатского края "</w:t>
      </w:r>
      <w:r w:rsidRPr="001A72F4">
        <w:rPr>
          <w:rFonts w:ascii="Times New Roman" w:eastAsia="Times New Roman" w:hAnsi="Times New Roman" w:cs="Times New Roman"/>
          <w:b/>
          <w:bCs/>
          <w:sz w:val="28"/>
          <w:szCs w:val="28"/>
          <w:lang w:eastAsia="ru-RU"/>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r w:rsidR="00480810" w:rsidRPr="00480810">
        <w:rPr>
          <w:rFonts w:ascii="Times New Roman" w:eastAsia="Times New Roman" w:hAnsi="Times New Roman" w:cs="Times New Roman"/>
          <w:b/>
          <w:bCs/>
          <w:sz w:val="28"/>
          <w:szCs w:val="28"/>
          <w:lang w:eastAsia="ru-RU"/>
        </w:rPr>
        <w:t>"</w:t>
      </w:r>
    </w:p>
    <w:p w:rsidR="00480810" w:rsidRPr="00480810" w:rsidRDefault="00480810" w:rsidP="0048081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80810" w:rsidRPr="00480810" w:rsidRDefault="00480810" w:rsidP="00480810">
      <w:pPr>
        <w:tabs>
          <w:tab w:val="left" w:pos="9214"/>
        </w:tabs>
        <w:spacing w:after="0" w:line="240" w:lineRule="auto"/>
        <w:ind w:right="22"/>
        <w:jc w:val="center"/>
        <w:rPr>
          <w:rFonts w:ascii="Times New Roman" w:eastAsia="Times New Roman" w:hAnsi="Times New Roman" w:cs="Times New Roman"/>
          <w:bCs/>
          <w:i/>
          <w:iCs/>
          <w:sz w:val="24"/>
          <w:szCs w:val="24"/>
          <w:lang w:eastAsia="ru-RU"/>
        </w:rPr>
      </w:pPr>
      <w:r w:rsidRPr="00480810">
        <w:rPr>
          <w:rFonts w:ascii="Times New Roman" w:eastAsia="Times New Roman" w:hAnsi="Times New Roman" w:cs="Times New Roman"/>
          <w:bCs/>
          <w:i/>
          <w:iCs/>
          <w:sz w:val="24"/>
          <w:szCs w:val="24"/>
          <w:lang w:eastAsia="ru-RU"/>
        </w:rPr>
        <w:t>Принят Законодательным Собранием Камчатского края</w:t>
      </w:r>
    </w:p>
    <w:p w:rsidR="00480810" w:rsidRPr="00480810" w:rsidRDefault="00480810" w:rsidP="00480810">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480810">
        <w:rPr>
          <w:rFonts w:ascii="Times New Roman" w:eastAsia="Times New Roman" w:hAnsi="Times New Roman" w:cs="Times New Roman"/>
          <w:i/>
          <w:iCs/>
          <w:sz w:val="24"/>
          <w:szCs w:val="24"/>
          <w:lang w:eastAsia="ru-RU"/>
        </w:rPr>
        <w:t>"___ " _____________________ 2023 года</w:t>
      </w:r>
    </w:p>
    <w:p w:rsidR="00480810" w:rsidRPr="00480810" w:rsidRDefault="00480810" w:rsidP="00480810">
      <w:pPr>
        <w:widowControl w:val="0"/>
        <w:autoSpaceDE w:val="0"/>
        <w:autoSpaceDN w:val="0"/>
        <w:adjustRightInd w:val="0"/>
        <w:spacing w:after="0" w:line="240" w:lineRule="auto"/>
        <w:ind w:firstLine="700"/>
        <w:jc w:val="both"/>
        <w:rPr>
          <w:rFonts w:ascii="Times New Roman" w:eastAsia="Times New Roman" w:hAnsi="Times New Roman" w:cs="Times New Roman"/>
          <w:caps/>
          <w:sz w:val="28"/>
          <w:szCs w:val="24"/>
          <w:lang w:eastAsia="ru-RU"/>
        </w:rPr>
      </w:pPr>
    </w:p>
    <w:p w:rsidR="00480810" w:rsidRPr="00480810" w:rsidRDefault="00480810" w:rsidP="00480810">
      <w:pPr>
        <w:widowControl w:val="0"/>
        <w:autoSpaceDE w:val="0"/>
        <w:autoSpaceDN w:val="0"/>
        <w:adjustRightInd w:val="0"/>
        <w:spacing w:after="0" w:line="240" w:lineRule="auto"/>
        <w:ind w:firstLine="700"/>
        <w:jc w:val="both"/>
        <w:rPr>
          <w:rFonts w:ascii="Times New Roman" w:eastAsia="Times New Roman" w:hAnsi="Times New Roman" w:cs="Times New Roman"/>
          <w:caps/>
          <w:sz w:val="28"/>
          <w:szCs w:val="24"/>
          <w:lang w:eastAsia="ru-RU"/>
        </w:rPr>
      </w:pPr>
    </w:p>
    <w:p w:rsidR="00B9309B" w:rsidRPr="00876C79" w:rsidRDefault="00CB420D" w:rsidP="00B9309B">
      <w:pPr>
        <w:pStyle w:val="1"/>
        <w:rPr>
          <w:rFonts w:eastAsia="Times New Roman"/>
          <w:lang w:eastAsia="ru-RU"/>
        </w:rPr>
      </w:pPr>
      <w:r>
        <w:rPr>
          <w:rFonts w:eastAsia="Times New Roman"/>
          <w:lang w:eastAsia="ru-RU"/>
        </w:rPr>
        <w:t>Статья 1</w:t>
      </w:r>
      <w:r w:rsidR="00B9309B" w:rsidRPr="00876C79">
        <w:rPr>
          <w:rFonts w:eastAsia="Times New Roman"/>
          <w:lang w:eastAsia="ru-RU"/>
        </w:rPr>
        <w:t xml:space="preserve"> </w:t>
      </w:r>
    </w:p>
    <w:p w:rsidR="00B9309B" w:rsidRPr="00876C79"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6C79">
        <w:rPr>
          <w:rFonts w:ascii="Times New Roman" w:eastAsia="Times New Roman" w:hAnsi="Times New Roman" w:cs="Times New Roman"/>
          <w:sz w:val="28"/>
          <w:szCs w:val="28"/>
          <w:lang w:eastAsia="ru-RU"/>
        </w:rPr>
        <w:t xml:space="preserve">Внести в Закон Камчатского края от 11.11.2013 № 338 "О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(с изменениями от 02.03.2018 № 197, </w:t>
      </w:r>
      <w:r w:rsidRPr="00876C79">
        <w:rPr>
          <w:rFonts w:ascii="Times New Roman" w:eastAsia="Times New Roman" w:hAnsi="Times New Roman" w:cs="Times New Roman"/>
          <w:sz w:val="28"/>
          <w:szCs w:val="28"/>
          <w:lang w:eastAsia="ru-RU"/>
        </w:rPr>
        <w:br/>
        <w:t>от 25.06.2020 № 483) следующие изменения:</w:t>
      </w:r>
    </w:p>
    <w:p w:rsidR="00B9309B" w:rsidRPr="00876C79"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6C79">
        <w:rPr>
          <w:rFonts w:ascii="Times New Roman" w:eastAsia="Times New Roman" w:hAnsi="Times New Roman" w:cs="Times New Roman"/>
          <w:sz w:val="28"/>
          <w:szCs w:val="28"/>
          <w:lang w:eastAsia="ru-RU"/>
        </w:rPr>
        <w:t>1) в статье 2 слова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"Федеральный закон от 21.12.2021 № 414-ФЗ "Об общих принципах организации публичной власти в субъектах Российской Федерации",";</w:t>
      </w:r>
    </w:p>
    <w:p w:rsidR="00B9309B" w:rsidRPr="00876C79"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6C79">
        <w:rPr>
          <w:rFonts w:ascii="Times New Roman" w:eastAsia="Times New Roman" w:hAnsi="Times New Roman" w:cs="Times New Roman"/>
          <w:sz w:val="28"/>
          <w:szCs w:val="28"/>
          <w:lang w:eastAsia="ru-RU"/>
        </w:rPr>
        <w:t>2) в статье 6:</w:t>
      </w:r>
    </w:p>
    <w:p w:rsidR="00B9309B" w:rsidRPr="00876C79"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6C79">
        <w:rPr>
          <w:rFonts w:ascii="Times New Roman" w:eastAsia="Times New Roman" w:hAnsi="Times New Roman" w:cs="Times New Roman"/>
          <w:sz w:val="28"/>
          <w:szCs w:val="28"/>
          <w:lang w:eastAsia="ru-RU"/>
        </w:rPr>
        <w:t>а) в части 1:</w:t>
      </w:r>
    </w:p>
    <w:p w:rsidR="00B9309B" w:rsidRPr="00876C79"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6C79">
        <w:rPr>
          <w:rFonts w:ascii="Times New Roman" w:eastAsia="Times New Roman" w:hAnsi="Times New Roman" w:cs="Times New Roman"/>
          <w:sz w:val="28"/>
          <w:szCs w:val="28"/>
          <w:lang w:eastAsia="ru-RU"/>
        </w:rPr>
        <w:t>пункт 1 изложить в следующей редакции:</w:t>
      </w:r>
    </w:p>
    <w:p w:rsidR="00B9309B" w:rsidRPr="00876C79"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6C79">
        <w:rPr>
          <w:rFonts w:ascii="Times New Roman" w:eastAsia="Times New Roman" w:hAnsi="Times New Roman" w:cs="Times New Roman"/>
          <w:sz w:val="28"/>
          <w:szCs w:val="28"/>
          <w:lang w:eastAsia="ru-RU"/>
        </w:rPr>
        <w:t>"1) принимает законы и иные нормативные правовые акты по вопросам осуществления органами местного самоуправления государственных полномочий;";</w:t>
      </w:r>
    </w:p>
    <w:p w:rsidR="00B9309B" w:rsidRPr="00876C79"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6C79">
        <w:rPr>
          <w:rFonts w:ascii="Times New Roman" w:eastAsia="Times New Roman" w:hAnsi="Times New Roman" w:cs="Times New Roman"/>
          <w:sz w:val="28"/>
          <w:szCs w:val="28"/>
          <w:lang w:eastAsia="ru-RU"/>
        </w:rPr>
        <w:lastRenderedPageBreak/>
        <w:t>в пункте 2 слова ", а также за использованием предоставленных на эти цели финансовых средств" исключить;</w:t>
      </w:r>
    </w:p>
    <w:p w:rsidR="00B9309B" w:rsidRPr="00876C79"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6C79">
        <w:rPr>
          <w:rFonts w:ascii="Times New Roman" w:eastAsia="Times New Roman" w:hAnsi="Times New Roman" w:cs="Times New Roman"/>
          <w:sz w:val="28"/>
          <w:szCs w:val="28"/>
          <w:lang w:eastAsia="ru-RU"/>
        </w:rPr>
        <w:t>дополнить пунктом 2</w:t>
      </w:r>
      <w:r w:rsidRPr="00876C79">
        <w:rPr>
          <w:rFonts w:ascii="Times New Roman" w:eastAsia="Times New Roman" w:hAnsi="Times New Roman" w:cs="Times New Roman"/>
          <w:sz w:val="28"/>
          <w:szCs w:val="28"/>
          <w:vertAlign w:val="superscript"/>
          <w:lang w:eastAsia="ru-RU"/>
        </w:rPr>
        <w:t>1</w:t>
      </w:r>
      <w:r w:rsidRPr="00876C79">
        <w:rPr>
          <w:rFonts w:ascii="Times New Roman" w:eastAsia="Times New Roman" w:hAnsi="Times New Roman" w:cs="Times New Roman"/>
          <w:sz w:val="28"/>
          <w:szCs w:val="28"/>
          <w:lang w:eastAsia="ru-RU"/>
        </w:rPr>
        <w:t xml:space="preserve"> следующего содержания:</w:t>
      </w:r>
    </w:p>
    <w:p w:rsidR="00B9309B" w:rsidRPr="00876C79"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6C79">
        <w:rPr>
          <w:rFonts w:ascii="Times New Roman" w:eastAsia="Times New Roman" w:hAnsi="Times New Roman" w:cs="Times New Roman"/>
          <w:sz w:val="28"/>
          <w:szCs w:val="28"/>
          <w:lang w:eastAsia="ru-RU"/>
        </w:rPr>
        <w:t>"2</w:t>
      </w:r>
      <w:r w:rsidRPr="00876C79">
        <w:rPr>
          <w:rFonts w:ascii="Times New Roman" w:eastAsia="Times New Roman" w:hAnsi="Times New Roman" w:cs="Times New Roman"/>
          <w:sz w:val="28"/>
          <w:szCs w:val="28"/>
          <w:vertAlign w:val="superscript"/>
          <w:lang w:eastAsia="ru-RU"/>
        </w:rPr>
        <w:t>1</w:t>
      </w:r>
      <w:r w:rsidRPr="00876C79">
        <w:rPr>
          <w:rFonts w:ascii="Times New Roman" w:eastAsia="Times New Roman" w:hAnsi="Times New Roman" w:cs="Times New Roman"/>
          <w:sz w:val="28"/>
          <w:szCs w:val="28"/>
          <w:lang w:eastAsia="ru-RU"/>
        </w:rPr>
        <w:t>) 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w:t>
      </w:r>
    </w:p>
    <w:p w:rsidR="00B9309B" w:rsidRPr="00876C79"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6C79">
        <w:rPr>
          <w:rFonts w:ascii="Times New Roman" w:eastAsia="Times New Roman" w:hAnsi="Times New Roman" w:cs="Times New Roman"/>
          <w:sz w:val="28"/>
          <w:szCs w:val="28"/>
          <w:lang w:eastAsia="ru-RU"/>
        </w:rPr>
        <w:t>б) в части 2:</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в</w:t>
      </w:r>
      <w:r w:rsidRPr="00DB6E56">
        <w:t xml:space="preserve"> </w:t>
      </w:r>
      <w:r w:rsidRPr="00DB6E56">
        <w:rPr>
          <w:rFonts w:ascii="Times New Roman" w:eastAsia="Times New Roman" w:hAnsi="Times New Roman" w:cs="Times New Roman"/>
          <w:sz w:val="28"/>
          <w:szCs w:val="28"/>
          <w:lang w:eastAsia="ru-RU"/>
        </w:rPr>
        <w:t>абзаце первом слова "государственной власти</w:t>
      </w:r>
      <w:r w:rsidR="003218CC" w:rsidRPr="00DB6E56">
        <w:rPr>
          <w:rFonts w:ascii="Times New Roman" w:eastAsia="Times New Roman" w:hAnsi="Times New Roman" w:cs="Times New Roman"/>
          <w:sz w:val="28"/>
          <w:szCs w:val="28"/>
          <w:lang w:eastAsia="ru-RU"/>
        </w:rPr>
        <w:t>"</w:t>
      </w:r>
      <w:r w:rsidRPr="00DB6E56">
        <w:rPr>
          <w:rFonts w:ascii="Times New Roman" w:eastAsia="Times New Roman" w:hAnsi="Times New Roman" w:cs="Times New Roman"/>
          <w:sz w:val="28"/>
          <w:szCs w:val="28"/>
          <w:lang w:eastAsia="ru-RU"/>
        </w:rPr>
        <w:t xml:space="preserve"> </w:t>
      </w:r>
      <w:r w:rsidR="003218CC" w:rsidRPr="00DB6E56">
        <w:rPr>
          <w:rFonts w:ascii="Times New Roman" w:eastAsia="Times New Roman" w:hAnsi="Times New Roman" w:cs="Times New Roman"/>
          <w:sz w:val="28"/>
          <w:szCs w:val="28"/>
          <w:lang w:eastAsia="ru-RU"/>
        </w:rPr>
        <w:t>исключить</w:t>
      </w:r>
      <w:r w:rsidRPr="00DB6E56">
        <w:rPr>
          <w:rFonts w:ascii="Times New Roman" w:eastAsia="Times New Roman" w:hAnsi="Times New Roman" w:cs="Times New Roman"/>
          <w:sz w:val="28"/>
          <w:szCs w:val="28"/>
          <w:lang w:eastAsia="ru-RU"/>
        </w:rPr>
        <w:t>;</w:t>
      </w:r>
    </w:p>
    <w:p w:rsidR="00B57E71"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 xml:space="preserve">пункт 2 </w:t>
      </w:r>
      <w:r w:rsidR="00B57E71" w:rsidRPr="00DB6E56">
        <w:rPr>
          <w:rFonts w:ascii="Times New Roman" w:eastAsia="Times New Roman" w:hAnsi="Times New Roman" w:cs="Times New Roman"/>
          <w:sz w:val="28"/>
          <w:szCs w:val="28"/>
          <w:lang w:eastAsia="ru-RU"/>
        </w:rPr>
        <w:t>изложить в следующей редакции:</w:t>
      </w:r>
    </w:p>
    <w:p w:rsidR="00B9309B" w:rsidRPr="00DB6E56" w:rsidRDefault="00B57E71" w:rsidP="00B57E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"2) заключает с органами местного самоуправления соглашения о предоставлении субвенций для осуществления государственных полномочий по форме, установленной исполнительным органом Камчатского края, осуществляющим функции по выработке и реализации региональной политики в сфере бюджетных правоотношений;";</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в пункте 3 слова "и использованием предоставленных на эти цели финансовых средств" исключить;</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дополнить пунктом 3</w:t>
      </w:r>
      <w:r w:rsidRPr="00DB6E56">
        <w:rPr>
          <w:rFonts w:ascii="Times New Roman" w:eastAsia="Times New Roman" w:hAnsi="Times New Roman" w:cs="Times New Roman"/>
          <w:sz w:val="28"/>
          <w:szCs w:val="28"/>
          <w:vertAlign w:val="superscript"/>
          <w:lang w:eastAsia="ru-RU"/>
        </w:rPr>
        <w:t>1</w:t>
      </w:r>
      <w:r w:rsidRPr="00DB6E56">
        <w:rPr>
          <w:rFonts w:ascii="Times New Roman" w:eastAsia="Times New Roman" w:hAnsi="Times New Roman" w:cs="Times New Roman"/>
          <w:sz w:val="28"/>
          <w:szCs w:val="28"/>
          <w:lang w:eastAsia="ru-RU"/>
        </w:rPr>
        <w:t xml:space="preserve"> следующего содержания:</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"3</w:t>
      </w:r>
      <w:r w:rsidRPr="00DB6E56">
        <w:rPr>
          <w:rFonts w:ascii="Times New Roman" w:eastAsia="Times New Roman" w:hAnsi="Times New Roman" w:cs="Times New Roman"/>
          <w:sz w:val="28"/>
          <w:szCs w:val="28"/>
          <w:vertAlign w:val="superscript"/>
          <w:lang w:eastAsia="ru-RU"/>
        </w:rPr>
        <w:t>1</w:t>
      </w:r>
      <w:r w:rsidRPr="00DB6E56">
        <w:rPr>
          <w:rFonts w:ascii="Times New Roman" w:eastAsia="Times New Roman" w:hAnsi="Times New Roman" w:cs="Times New Roman"/>
          <w:sz w:val="28"/>
          <w:szCs w:val="28"/>
          <w:lang w:eastAsia="ru-RU"/>
        </w:rPr>
        <w:t>) 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в пункте 5 слова "финансовый орган Камчатского края" заменить словами "исполнительный орган Камчатского края, осуществляющий функции по выработке и реализации региональной политики в сфере бюджетных правоотношений, ";</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пункт 6 после слова "оказывает" дополнить словами "в пределах своих полномочий";</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 xml:space="preserve">дополнить пунктом 8 следующего содержания: </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 xml:space="preserve">"8) </w:t>
      </w:r>
      <w:r w:rsidR="00B57E71" w:rsidRPr="00DB6E56">
        <w:rPr>
          <w:rFonts w:ascii="Times New Roman" w:eastAsia="Times New Roman" w:hAnsi="Times New Roman" w:cs="Times New Roman"/>
          <w:sz w:val="28"/>
          <w:szCs w:val="28"/>
          <w:lang w:eastAsia="ru-RU"/>
        </w:rPr>
        <w:t xml:space="preserve">осуществляет </w:t>
      </w:r>
      <w:r w:rsidRPr="00DB6E56">
        <w:rPr>
          <w:rFonts w:ascii="Times New Roman" w:eastAsia="Times New Roman" w:hAnsi="Times New Roman" w:cs="Times New Roman"/>
          <w:sz w:val="28"/>
          <w:szCs w:val="28"/>
          <w:lang w:eastAsia="ru-RU"/>
        </w:rPr>
        <w:t>иные полномочия, предусмотренные законодательством Российской Федерации и Камчатского края.";</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в) часть 3 изложить в следующей редакции:</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"3. Исполнительный орган Камчатского края, осуществляющий функции по выработке и реализации региональной политики в сфере бюджетных правоотношений, осуществляет следующие полномочия:</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1)</w:t>
      </w:r>
      <w:r w:rsidRPr="00DB6E56">
        <w:t xml:space="preserve"> </w:t>
      </w:r>
      <w:r w:rsidRPr="00DB6E56">
        <w:rPr>
          <w:rFonts w:ascii="Times New Roman" w:eastAsia="Times New Roman" w:hAnsi="Times New Roman" w:cs="Times New Roman"/>
          <w:sz w:val="28"/>
          <w:szCs w:val="28"/>
          <w:lang w:eastAsia="ru-RU"/>
        </w:rPr>
        <w:t>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2)</w:t>
      </w:r>
      <w:r w:rsidRPr="00DB6E56">
        <w:t xml:space="preserve"> </w:t>
      </w:r>
      <w:r w:rsidRPr="00DB6E56">
        <w:rPr>
          <w:rFonts w:ascii="Times New Roman" w:eastAsia="Times New Roman" w:hAnsi="Times New Roman" w:cs="Times New Roman"/>
          <w:sz w:val="28"/>
          <w:szCs w:val="28"/>
          <w:lang w:eastAsia="ru-RU"/>
        </w:rPr>
        <w:t>оказывает в пределах своих полномочий органам местного самоуправления консультативную и методическую помощь;</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3)</w:t>
      </w:r>
      <w:r w:rsidR="00B57E71" w:rsidRPr="00DB6E56">
        <w:t xml:space="preserve"> </w:t>
      </w:r>
      <w:r w:rsidR="00B57E71" w:rsidRPr="00DB6E56">
        <w:rPr>
          <w:rFonts w:ascii="Times New Roman" w:hAnsi="Times New Roman" w:cs="Times New Roman"/>
          <w:sz w:val="28"/>
          <w:szCs w:val="28"/>
        </w:rPr>
        <w:t xml:space="preserve">осуществляет </w:t>
      </w:r>
      <w:r w:rsidRPr="00DB6E56">
        <w:rPr>
          <w:rFonts w:ascii="Times New Roman" w:eastAsia="Times New Roman" w:hAnsi="Times New Roman" w:cs="Times New Roman"/>
          <w:sz w:val="28"/>
          <w:szCs w:val="28"/>
          <w:lang w:eastAsia="ru-RU"/>
        </w:rPr>
        <w:t>иные полномочия, предусмотренные законодательством Российской Федерации и Камчатского края.";</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3) в статье 7:</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а) дополнить пунктом 2</w:t>
      </w:r>
      <w:r w:rsidRPr="00DB6E56">
        <w:rPr>
          <w:rFonts w:ascii="Times New Roman" w:eastAsia="Times New Roman" w:hAnsi="Times New Roman" w:cs="Times New Roman"/>
          <w:sz w:val="28"/>
          <w:szCs w:val="28"/>
          <w:vertAlign w:val="superscript"/>
          <w:lang w:eastAsia="ru-RU"/>
        </w:rPr>
        <w:t>1</w:t>
      </w:r>
      <w:r w:rsidRPr="00DB6E56">
        <w:rPr>
          <w:rFonts w:ascii="Times New Roman" w:eastAsia="Times New Roman" w:hAnsi="Times New Roman" w:cs="Times New Roman"/>
          <w:sz w:val="28"/>
          <w:szCs w:val="28"/>
          <w:lang w:eastAsia="ru-RU"/>
        </w:rPr>
        <w:t xml:space="preserve"> следующего содержания:</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lastRenderedPageBreak/>
        <w:t>"2</w:t>
      </w:r>
      <w:r w:rsidRPr="00DB6E56">
        <w:rPr>
          <w:rFonts w:ascii="Times New Roman" w:eastAsia="Times New Roman" w:hAnsi="Times New Roman" w:cs="Times New Roman"/>
          <w:sz w:val="28"/>
          <w:szCs w:val="28"/>
          <w:vertAlign w:val="superscript"/>
          <w:lang w:eastAsia="ru-RU"/>
        </w:rPr>
        <w:t>1</w:t>
      </w:r>
      <w:r w:rsidR="00B97BD8" w:rsidRPr="00DB6E56">
        <w:rPr>
          <w:rFonts w:ascii="Times New Roman" w:eastAsia="Times New Roman" w:hAnsi="Times New Roman" w:cs="Times New Roman"/>
          <w:sz w:val="28"/>
          <w:szCs w:val="28"/>
          <w:lang w:eastAsia="ru-RU"/>
        </w:rPr>
        <w:t>) з</w:t>
      </w:r>
      <w:r w:rsidRPr="00DB6E56">
        <w:rPr>
          <w:rFonts w:ascii="Times New Roman" w:eastAsia="Times New Roman" w:hAnsi="Times New Roman" w:cs="Times New Roman"/>
          <w:sz w:val="28"/>
          <w:szCs w:val="28"/>
          <w:lang w:eastAsia="ru-RU"/>
        </w:rPr>
        <w:t xml:space="preserve">аключают с исполнительным органом Камчатского края, осуществляющим </w:t>
      </w:r>
      <w:r w:rsidR="003218CC" w:rsidRPr="00DB6E56">
        <w:rPr>
          <w:rFonts w:ascii="Times New Roman" w:eastAsia="Times New Roman" w:hAnsi="Times New Roman" w:cs="Times New Roman"/>
          <w:sz w:val="28"/>
          <w:szCs w:val="28"/>
          <w:lang w:eastAsia="ru-RU"/>
        </w:rPr>
        <w:t>государственное управление</w:t>
      </w:r>
      <w:r w:rsidRPr="00DB6E56">
        <w:rPr>
          <w:rFonts w:ascii="Times New Roman" w:eastAsia="Times New Roman" w:hAnsi="Times New Roman" w:cs="Times New Roman"/>
          <w:sz w:val="28"/>
          <w:szCs w:val="28"/>
          <w:lang w:eastAsia="ru-RU"/>
        </w:rPr>
        <w:t xml:space="preserve"> в сфере образования, соглашения о предоставлении субвенций для осуществления государственных полномочий;";</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б) пункт 4 изложить в следующей редакции:</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"4) представляют в порядке, установленном статьей 10 настоящего Закона, отчеты об осуществлении государственных полномочий и использовании предоставленных на эти цели финансовых средств, а также иные документы, связанные с осуществлением государственных полномочий;";</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 xml:space="preserve">в) в пункте 5 слова </w:t>
      </w:r>
      <w:r w:rsidR="003218CC" w:rsidRPr="00DB6E56">
        <w:rPr>
          <w:rFonts w:ascii="Times New Roman" w:eastAsia="Times New Roman" w:hAnsi="Times New Roman" w:cs="Times New Roman"/>
          <w:sz w:val="28"/>
          <w:szCs w:val="28"/>
          <w:lang w:eastAsia="ru-RU"/>
        </w:rPr>
        <w:t>"государственной власти" исключить, слова "</w:t>
      </w:r>
      <w:r w:rsidR="00B57E71" w:rsidRPr="00DB6E56">
        <w:rPr>
          <w:rFonts w:ascii="Times New Roman" w:eastAsia="Times New Roman" w:hAnsi="Times New Roman" w:cs="Times New Roman"/>
          <w:sz w:val="28"/>
          <w:szCs w:val="28"/>
          <w:lang w:eastAsia="ru-RU"/>
        </w:rPr>
        <w:t xml:space="preserve">и </w:t>
      </w:r>
      <w:r w:rsidR="003218CC" w:rsidRPr="00DB6E56">
        <w:rPr>
          <w:rFonts w:ascii="Times New Roman" w:eastAsia="Times New Roman" w:hAnsi="Times New Roman" w:cs="Times New Roman"/>
          <w:sz w:val="28"/>
          <w:szCs w:val="28"/>
          <w:lang w:eastAsia="ru-RU"/>
        </w:rPr>
        <w:t xml:space="preserve">финансового органа Камчатского края" </w:t>
      </w:r>
      <w:r w:rsidR="00B57E71" w:rsidRPr="00DB6E56">
        <w:rPr>
          <w:rFonts w:ascii="Times New Roman" w:eastAsia="Times New Roman" w:hAnsi="Times New Roman" w:cs="Times New Roman"/>
          <w:sz w:val="28"/>
          <w:szCs w:val="28"/>
          <w:lang w:eastAsia="ru-RU"/>
        </w:rPr>
        <w:t>исключить</w:t>
      </w:r>
      <w:r w:rsidR="003218CC" w:rsidRPr="00DB6E56">
        <w:rPr>
          <w:rFonts w:ascii="Times New Roman" w:eastAsia="Times New Roman" w:hAnsi="Times New Roman" w:cs="Times New Roman"/>
          <w:sz w:val="28"/>
          <w:szCs w:val="28"/>
          <w:lang w:eastAsia="ru-RU"/>
        </w:rPr>
        <w:t>,</w:t>
      </w:r>
      <w:r w:rsidR="00B57E71" w:rsidRPr="00DB6E56">
        <w:rPr>
          <w:rFonts w:ascii="Times New Roman" w:eastAsia="Times New Roman" w:hAnsi="Times New Roman" w:cs="Times New Roman"/>
          <w:sz w:val="28"/>
          <w:szCs w:val="28"/>
          <w:lang w:eastAsia="ru-RU"/>
        </w:rPr>
        <w:t xml:space="preserve"> слова </w:t>
      </w:r>
      <w:r w:rsidRPr="00DB6E56">
        <w:rPr>
          <w:rFonts w:ascii="Times New Roman" w:eastAsia="Times New Roman" w:hAnsi="Times New Roman" w:cs="Times New Roman"/>
          <w:sz w:val="28"/>
          <w:szCs w:val="28"/>
          <w:lang w:eastAsia="ru-RU"/>
        </w:rPr>
        <w:t>"</w:t>
      </w:r>
      <w:r w:rsidR="00B57E71" w:rsidRPr="00DB6E56">
        <w:rPr>
          <w:rFonts w:ascii="Times New Roman" w:eastAsia="Times New Roman" w:hAnsi="Times New Roman" w:cs="Times New Roman"/>
          <w:sz w:val="28"/>
          <w:szCs w:val="28"/>
          <w:lang w:eastAsia="ru-RU"/>
        </w:rPr>
        <w:t>по устранению" заменить словами "об устранении"</w:t>
      </w:r>
      <w:r w:rsidRPr="00DB6E56">
        <w:rPr>
          <w:rFonts w:ascii="Times New Roman" w:eastAsia="Times New Roman" w:hAnsi="Times New Roman" w:cs="Times New Roman"/>
          <w:sz w:val="28"/>
          <w:szCs w:val="28"/>
          <w:lang w:eastAsia="ru-RU"/>
        </w:rPr>
        <w:t>;</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г) пункт 6 признать утратившим силу;</w:t>
      </w:r>
    </w:p>
    <w:p w:rsidR="00B57E71" w:rsidRPr="00DB6E56" w:rsidRDefault="00B57E71"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д) в пункте 7 слова "иные полномочия" заменить словами "осуществляют</w:t>
      </w:r>
      <w:r w:rsidRPr="00DB6E56">
        <w:t xml:space="preserve"> </w:t>
      </w:r>
      <w:r w:rsidRPr="00DB6E56">
        <w:rPr>
          <w:rFonts w:ascii="Times New Roman" w:eastAsia="Times New Roman" w:hAnsi="Times New Roman" w:cs="Times New Roman"/>
          <w:sz w:val="28"/>
          <w:szCs w:val="28"/>
          <w:lang w:eastAsia="ru-RU"/>
        </w:rPr>
        <w:t>иные полномочия";</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4) в статье 8:</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а) часть 2 изложить в следующей редакции:</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 xml:space="preserve">"2. Размер субвенций определяется в соответствии с Методикой определения </w:t>
      </w:r>
      <w:r w:rsidR="003218CC" w:rsidRPr="00DB6E56">
        <w:rPr>
          <w:rFonts w:ascii="Times New Roman" w:eastAsia="Times New Roman" w:hAnsi="Times New Roman" w:cs="Times New Roman"/>
          <w:sz w:val="28"/>
          <w:szCs w:val="28"/>
          <w:lang w:eastAsia="ru-RU"/>
        </w:rPr>
        <w:t>общего объема субвенций, предоставляемых из краевого бюджета местным бюджетам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r w:rsidRPr="00DB6E56">
        <w:rPr>
          <w:rFonts w:ascii="Times New Roman" w:eastAsia="Times New Roman" w:hAnsi="Times New Roman" w:cs="Times New Roman"/>
          <w:sz w:val="28"/>
          <w:szCs w:val="28"/>
          <w:lang w:eastAsia="ru-RU"/>
        </w:rPr>
        <w:t>, согласно приложению к настоящему Закону.";</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б) дополнить частью 2</w:t>
      </w:r>
      <w:r w:rsidRPr="00DB6E56">
        <w:rPr>
          <w:rFonts w:ascii="Times New Roman" w:eastAsia="Times New Roman" w:hAnsi="Times New Roman" w:cs="Times New Roman"/>
          <w:sz w:val="28"/>
          <w:szCs w:val="28"/>
          <w:vertAlign w:val="superscript"/>
          <w:lang w:eastAsia="ru-RU"/>
        </w:rPr>
        <w:t>1</w:t>
      </w:r>
      <w:r w:rsidRPr="00DB6E56">
        <w:rPr>
          <w:rFonts w:ascii="Times New Roman" w:eastAsia="Times New Roman" w:hAnsi="Times New Roman" w:cs="Times New Roman"/>
          <w:sz w:val="28"/>
          <w:szCs w:val="28"/>
          <w:lang w:eastAsia="ru-RU"/>
        </w:rPr>
        <w:t xml:space="preserve"> следующего содержания:</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"2</w:t>
      </w:r>
      <w:r w:rsidRPr="00DB6E56">
        <w:rPr>
          <w:rFonts w:ascii="Times New Roman" w:eastAsia="Times New Roman" w:hAnsi="Times New Roman" w:cs="Times New Roman"/>
          <w:sz w:val="28"/>
          <w:szCs w:val="28"/>
          <w:vertAlign w:val="superscript"/>
          <w:lang w:eastAsia="ru-RU"/>
        </w:rPr>
        <w:t>1</w:t>
      </w:r>
      <w:r w:rsidR="00B57E71" w:rsidRPr="00DB6E56">
        <w:rPr>
          <w:rFonts w:ascii="Times New Roman" w:eastAsia="Times New Roman" w:hAnsi="Times New Roman" w:cs="Times New Roman"/>
          <w:sz w:val="28"/>
          <w:szCs w:val="28"/>
          <w:lang w:eastAsia="ru-RU"/>
        </w:rPr>
        <w:t>.</w:t>
      </w:r>
      <w:r w:rsidRPr="00DB6E56">
        <w:rPr>
          <w:rFonts w:ascii="Times New Roman" w:eastAsia="Times New Roman" w:hAnsi="Times New Roman" w:cs="Times New Roman"/>
          <w:sz w:val="28"/>
          <w:szCs w:val="28"/>
          <w:lang w:eastAsia="ru-RU"/>
        </w:rPr>
        <w:t xml:space="preserve"> Распределение субвенций местным бюджетам из краевого бюджета между муниципальными образованиями в Камчатском крае, органы местного самоуправления которых наделяются государственными полномочиями, утверждается законом Камчатского края о краевом бюджете.";</w:t>
      </w:r>
    </w:p>
    <w:p w:rsidR="00B9309B" w:rsidRPr="00DB6E56" w:rsidRDefault="008A69C7"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в части 3 </w:t>
      </w:r>
      <w:r w:rsidR="00B9309B" w:rsidRPr="00DB6E56">
        <w:rPr>
          <w:rFonts w:ascii="Times New Roman" w:eastAsia="Times New Roman" w:hAnsi="Times New Roman" w:cs="Times New Roman"/>
          <w:sz w:val="28"/>
          <w:szCs w:val="28"/>
          <w:lang w:eastAsia="ru-RU"/>
        </w:rPr>
        <w:t xml:space="preserve">слова "при осуществлении ими государственных полномочий вправе дополнительно использовать собственные финансовые средства и материальные ресурсы" заменить словами "имеют право дополнительно использовать собственное имущество (материальные ресурсы, финансовые </w:t>
      </w:r>
      <w:r w:rsidR="003218CC" w:rsidRPr="00DB6E56">
        <w:rPr>
          <w:rFonts w:ascii="Times New Roman" w:eastAsia="Times New Roman" w:hAnsi="Times New Roman" w:cs="Times New Roman"/>
          <w:sz w:val="28"/>
          <w:szCs w:val="28"/>
          <w:lang w:eastAsia="ru-RU"/>
        </w:rPr>
        <w:t xml:space="preserve">средства)", </w:t>
      </w:r>
      <w:r w:rsidR="00B9309B" w:rsidRPr="00DB6E56">
        <w:rPr>
          <w:rFonts w:ascii="Times New Roman" w:eastAsia="Times New Roman" w:hAnsi="Times New Roman" w:cs="Times New Roman"/>
          <w:sz w:val="28"/>
          <w:szCs w:val="28"/>
          <w:lang w:eastAsia="ru-RU"/>
        </w:rPr>
        <w:t>слова "и в порядке" заменить словами "и порядке";</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5) статью 9 изложить в следующей редакции:</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 xml:space="preserve">"Статья 9. </w:t>
      </w:r>
      <w:r w:rsidRPr="00DB6E56">
        <w:rPr>
          <w:rFonts w:ascii="Times New Roman" w:eastAsia="Times New Roman" w:hAnsi="Times New Roman" w:cs="Times New Roman"/>
          <w:b/>
          <w:sz w:val="28"/>
          <w:szCs w:val="28"/>
          <w:lang w:eastAsia="ru-RU"/>
        </w:rPr>
        <w:t>Осуществление органами государственной власти Камчатского края контроля за осуществлением органами местного самоуправления государственных полномочий, а также за использованием предоставленных на эти цели финансовых средств</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1. Контроль за осуществлением органами местного самоуправления государственных полномочий осуществляется:</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lastRenderedPageBreak/>
        <w:t>1) Законодательным Собранием Камчатского края в формах и порядке, предусмотренных законами Камчатского края и иными нормативными правовыми актами Камчатского края, регулирующими вопросы деятельности Законодательного Собрания Камчатского края;</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 xml:space="preserve">2) исполнительным органом Камчатского края, осуществляющим </w:t>
      </w:r>
      <w:r w:rsidR="003218CC" w:rsidRPr="00DB6E56">
        <w:rPr>
          <w:rFonts w:ascii="Times New Roman" w:eastAsia="Times New Roman" w:hAnsi="Times New Roman" w:cs="Times New Roman"/>
          <w:sz w:val="28"/>
          <w:szCs w:val="28"/>
          <w:lang w:eastAsia="ru-RU"/>
        </w:rPr>
        <w:t>государственное управление</w:t>
      </w:r>
      <w:r w:rsidRPr="00DB6E56">
        <w:rPr>
          <w:rFonts w:ascii="Times New Roman" w:eastAsia="Times New Roman" w:hAnsi="Times New Roman" w:cs="Times New Roman"/>
          <w:sz w:val="28"/>
          <w:szCs w:val="28"/>
          <w:lang w:eastAsia="ru-RU"/>
        </w:rPr>
        <w:t xml:space="preserve"> в сфере образования, в соответствии с соглашениями о предоставлении субвенций для осуществления государственных полномочий.</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 xml:space="preserve">2. Исполнительный орган Камчатского края, осуществляющий </w:t>
      </w:r>
      <w:r w:rsidR="00AE5826" w:rsidRPr="00DB6E56">
        <w:rPr>
          <w:rFonts w:ascii="Times New Roman" w:eastAsia="Times New Roman" w:hAnsi="Times New Roman" w:cs="Times New Roman"/>
          <w:sz w:val="28"/>
          <w:szCs w:val="28"/>
          <w:lang w:eastAsia="ru-RU"/>
        </w:rPr>
        <w:t>государственное управление</w:t>
      </w:r>
      <w:r w:rsidRPr="00DB6E56">
        <w:rPr>
          <w:rFonts w:ascii="Times New Roman" w:eastAsia="Times New Roman" w:hAnsi="Times New Roman" w:cs="Times New Roman"/>
          <w:sz w:val="28"/>
          <w:szCs w:val="28"/>
          <w:lang w:eastAsia="ru-RU"/>
        </w:rPr>
        <w:t xml:space="preserve"> в сфере образования, при осуществлении контроля за осуществлением органами местного самоуправления государственных полномочий имеет право:</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1) проводить проверки деятельности органов местного самоуправления при осуществлении ими государственных полномочий, включая документальные и фактические проверки;</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2) запрашивать у органов местного самоуправления и получать от них в течение 10 календарных дней со дня поступления запроса, а в случаях, не терпящих отлагательства, незамедлительно (в течение рабочего дня) сведения, документы и материалы об осуществлении ими государственных полномочий;</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3) давать письменные предписания об устранении нарушений требований законодательства Российской Федерации и Камчатского края, допущенных органами местного самоуправления при осуществлении ими государственных полномочий, и контролировать их исполнение.</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 xml:space="preserve">3. Контроль за использованием органами местного самоуправления предоставленных для осуществления государственных полномочий финансовых средств осуществляется Законодательным Собранием Камчатского края, исполнительным органом Камчатского края, осуществляющим </w:t>
      </w:r>
      <w:r w:rsidR="00AE5826" w:rsidRPr="00DB6E56">
        <w:rPr>
          <w:rFonts w:ascii="Times New Roman" w:eastAsia="Times New Roman" w:hAnsi="Times New Roman" w:cs="Times New Roman"/>
          <w:sz w:val="28"/>
          <w:szCs w:val="28"/>
          <w:lang w:eastAsia="ru-RU"/>
        </w:rPr>
        <w:t>государственное управление</w:t>
      </w:r>
      <w:r w:rsidRPr="00DB6E56">
        <w:rPr>
          <w:rFonts w:ascii="Times New Roman" w:eastAsia="Times New Roman" w:hAnsi="Times New Roman" w:cs="Times New Roman"/>
          <w:sz w:val="28"/>
          <w:szCs w:val="28"/>
          <w:lang w:eastAsia="ru-RU"/>
        </w:rPr>
        <w:t xml:space="preserve"> в сфере образования, и исполнительным органом Камчатского края, осуществляющим функции по выработке и реализации региональной политики в сфере бюджетных правоотношений, в соответствии с бюджетным законодательством Российской Федерации.";</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6) в статье 10:</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 xml:space="preserve">а) в части </w:t>
      </w:r>
      <w:r w:rsidR="00AE5826" w:rsidRPr="00DB6E56">
        <w:rPr>
          <w:rFonts w:ascii="Times New Roman" w:eastAsia="Times New Roman" w:hAnsi="Times New Roman" w:cs="Times New Roman"/>
          <w:sz w:val="28"/>
          <w:szCs w:val="28"/>
          <w:lang w:eastAsia="ru-RU"/>
        </w:rPr>
        <w:t>1 слова "государственной власти</w:t>
      </w:r>
      <w:r w:rsidRPr="00DB6E56">
        <w:rPr>
          <w:rFonts w:ascii="Times New Roman" w:eastAsia="Times New Roman" w:hAnsi="Times New Roman" w:cs="Times New Roman"/>
          <w:sz w:val="28"/>
          <w:szCs w:val="28"/>
          <w:lang w:eastAsia="ru-RU"/>
        </w:rPr>
        <w:t>"</w:t>
      </w:r>
      <w:r w:rsidR="00AE5826" w:rsidRPr="00DB6E56">
        <w:rPr>
          <w:rFonts w:ascii="Times New Roman" w:eastAsia="Times New Roman" w:hAnsi="Times New Roman" w:cs="Times New Roman"/>
          <w:sz w:val="28"/>
          <w:szCs w:val="28"/>
          <w:lang w:eastAsia="ru-RU"/>
        </w:rPr>
        <w:t xml:space="preserve"> исключить</w:t>
      </w:r>
      <w:r w:rsidR="00F817B1">
        <w:rPr>
          <w:rFonts w:ascii="Times New Roman" w:eastAsia="Times New Roman" w:hAnsi="Times New Roman" w:cs="Times New Roman"/>
          <w:sz w:val="28"/>
          <w:szCs w:val="28"/>
          <w:lang w:eastAsia="ru-RU"/>
        </w:rPr>
        <w:t>, слова</w:t>
      </w:r>
      <w:r w:rsidR="00E76BAA">
        <w:rPr>
          <w:rFonts w:ascii="Times New Roman" w:eastAsia="Times New Roman" w:hAnsi="Times New Roman" w:cs="Times New Roman"/>
          <w:sz w:val="28"/>
          <w:szCs w:val="28"/>
          <w:lang w:eastAsia="ru-RU"/>
        </w:rPr>
        <w:t xml:space="preserve"> </w:t>
      </w:r>
      <w:r w:rsidR="00E76BAA" w:rsidRPr="00DB6E56">
        <w:rPr>
          <w:rFonts w:ascii="Times New Roman" w:eastAsia="Times New Roman" w:hAnsi="Times New Roman" w:cs="Times New Roman"/>
          <w:sz w:val="28"/>
          <w:szCs w:val="28"/>
          <w:lang w:eastAsia="ru-RU"/>
        </w:rPr>
        <w:t>"</w:t>
      </w:r>
      <w:r w:rsidR="00E76BAA" w:rsidRPr="00E76BAA">
        <w:rPr>
          <w:rFonts w:ascii="Times New Roman" w:eastAsia="Times New Roman" w:hAnsi="Times New Roman" w:cs="Times New Roman"/>
          <w:sz w:val="28"/>
          <w:szCs w:val="28"/>
          <w:lang w:eastAsia="ru-RU"/>
        </w:rPr>
        <w:t>установленных</w:t>
      </w:r>
      <w:r w:rsidR="00F817B1" w:rsidRPr="00F817B1">
        <w:t xml:space="preserve"> </w:t>
      </w:r>
      <w:r w:rsidR="00F817B1" w:rsidRPr="00F817B1">
        <w:rPr>
          <w:rFonts w:ascii="Times New Roman" w:eastAsia="Times New Roman" w:hAnsi="Times New Roman" w:cs="Times New Roman"/>
          <w:sz w:val="28"/>
          <w:szCs w:val="28"/>
          <w:lang w:eastAsia="ru-RU"/>
        </w:rPr>
        <w:t>исполнительным органом государственной власти Камчатского края, осуществляющим государственное управление в сфере образования,</w:t>
      </w:r>
      <w:r w:rsidR="00E76BAA" w:rsidRPr="00DB6E56">
        <w:rPr>
          <w:rFonts w:ascii="Times New Roman" w:eastAsia="Times New Roman" w:hAnsi="Times New Roman" w:cs="Times New Roman"/>
          <w:sz w:val="28"/>
          <w:szCs w:val="28"/>
          <w:lang w:eastAsia="ru-RU"/>
        </w:rPr>
        <w:t>"</w:t>
      </w:r>
      <w:r w:rsidR="00E76BAA">
        <w:rPr>
          <w:rFonts w:ascii="Times New Roman" w:eastAsia="Times New Roman" w:hAnsi="Times New Roman" w:cs="Times New Roman"/>
          <w:sz w:val="28"/>
          <w:szCs w:val="28"/>
          <w:lang w:eastAsia="ru-RU"/>
        </w:rPr>
        <w:t xml:space="preserve"> заменить словом </w:t>
      </w:r>
      <w:r w:rsidR="00E76BAA" w:rsidRPr="00DB6E56">
        <w:rPr>
          <w:rFonts w:ascii="Times New Roman" w:eastAsia="Times New Roman" w:hAnsi="Times New Roman" w:cs="Times New Roman"/>
          <w:sz w:val="28"/>
          <w:szCs w:val="28"/>
          <w:lang w:eastAsia="ru-RU"/>
        </w:rPr>
        <w:t>"</w:t>
      </w:r>
      <w:r w:rsidR="00E76BAA">
        <w:rPr>
          <w:rFonts w:ascii="Times New Roman" w:eastAsia="Times New Roman" w:hAnsi="Times New Roman" w:cs="Times New Roman"/>
          <w:sz w:val="28"/>
          <w:szCs w:val="28"/>
          <w:lang w:eastAsia="ru-RU"/>
        </w:rPr>
        <w:t>устанавливаемых</w:t>
      </w:r>
      <w:r w:rsidR="00E76BAA" w:rsidRPr="00DB6E56">
        <w:rPr>
          <w:rFonts w:ascii="Times New Roman" w:eastAsia="Times New Roman" w:hAnsi="Times New Roman" w:cs="Times New Roman"/>
          <w:sz w:val="28"/>
          <w:szCs w:val="28"/>
          <w:lang w:eastAsia="ru-RU"/>
        </w:rPr>
        <w:t>"</w:t>
      </w:r>
      <w:r w:rsidRPr="00DB6E56">
        <w:rPr>
          <w:rFonts w:ascii="Times New Roman" w:eastAsia="Times New Roman" w:hAnsi="Times New Roman" w:cs="Times New Roman"/>
          <w:sz w:val="28"/>
          <w:szCs w:val="28"/>
          <w:lang w:eastAsia="ru-RU"/>
        </w:rPr>
        <w:t>;</w:t>
      </w:r>
    </w:p>
    <w:p w:rsidR="00AE5826" w:rsidRPr="00DB6E56" w:rsidRDefault="00AE5826" w:rsidP="00AE58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б) в части 2 слова "государственной власти" исключить, слова "финансовый орган Камчатского края" заменить словами "исполнительный орган Камчатского края, осуществляющий функции по выработке и реализации региональной политики в сфере бюджетных правоотношений,";</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7) в статье 11:</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а) в части 1 слова "о признании утратившим силу настоящего Закона" заменить словами "о внесении изменений в настоящий Закон или о признании его утратившим силу";</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lastRenderedPageBreak/>
        <w:t>б) в части 2:</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в абзаце первом слова "о признании утратившим силу настоящего Закона" заменить словами ", влекущего прекращение осуществления органами местного самоуправления государственных полномочий,";</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в пункте 1 слова "их передаче органам местного самоуправления" заменить словами "наделению ими органов местного самоуправления</w:t>
      </w:r>
      <w:r w:rsidR="00B57E71" w:rsidRPr="00DB6E56">
        <w:rPr>
          <w:rFonts w:ascii="Times New Roman" w:eastAsia="Times New Roman" w:hAnsi="Times New Roman" w:cs="Times New Roman"/>
          <w:sz w:val="28"/>
          <w:szCs w:val="28"/>
          <w:lang w:eastAsia="ru-RU"/>
        </w:rPr>
        <w:t xml:space="preserve"> муниципальных образований</w:t>
      </w:r>
      <w:r w:rsidRPr="00DB6E56">
        <w:rPr>
          <w:rFonts w:ascii="Times New Roman" w:eastAsia="Times New Roman" w:hAnsi="Times New Roman" w:cs="Times New Roman"/>
          <w:sz w:val="28"/>
          <w:szCs w:val="28"/>
          <w:lang w:eastAsia="ru-RU"/>
        </w:rPr>
        <w:t>";</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 xml:space="preserve">в) в части 3 слова </w:t>
      </w:r>
      <w:r w:rsidR="00AE5826" w:rsidRPr="00DB6E56">
        <w:rPr>
          <w:rFonts w:ascii="Times New Roman" w:eastAsia="Times New Roman" w:hAnsi="Times New Roman" w:cs="Times New Roman"/>
          <w:sz w:val="28"/>
          <w:szCs w:val="28"/>
          <w:lang w:eastAsia="ru-RU"/>
        </w:rPr>
        <w:t>"государственной власти" исключить</w:t>
      </w:r>
      <w:r w:rsidRPr="00DB6E56">
        <w:rPr>
          <w:rFonts w:ascii="Times New Roman" w:eastAsia="Times New Roman" w:hAnsi="Times New Roman" w:cs="Times New Roman"/>
          <w:sz w:val="28"/>
          <w:szCs w:val="28"/>
          <w:lang w:eastAsia="ru-RU"/>
        </w:rPr>
        <w:t>;</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8) приложение изложить в следующей редакции:</w:t>
      </w:r>
    </w:p>
    <w:p w:rsidR="00B9309B" w:rsidRPr="00DB6E56" w:rsidRDefault="00B9309B" w:rsidP="00B9309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15AD2" w:rsidRDefault="00B9309B" w:rsidP="00B57E71">
      <w:pPr>
        <w:autoSpaceDE w:val="0"/>
        <w:autoSpaceDN w:val="0"/>
        <w:adjustRightInd w:val="0"/>
        <w:spacing w:after="0" w:line="240" w:lineRule="auto"/>
        <w:ind w:left="4678"/>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 xml:space="preserve">"Приложение </w:t>
      </w:r>
    </w:p>
    <w:p w:rsidR="00B9309B" w:rsidRPr="00DB6E56" w:rsidRDefault="00B9309B" w:rsidP="00B57E71">
      <w:pPr>
        <w:autoSpaceDE w:val="0"/>
        <w:autoSpaceDN w:val="0"/>
        <w:adjustRightInd w:val="0"/>
        <w:spacing w:after="0" w:line="240" w:lineRule="auto"/>
        <w:ind w:left="4678"/>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 xml:space="preserve">к Закону Камчатского края </w:t>
      </w:r>
      <w:r w:rsidR="00B57E71" w:rsidRPr="00DB6E56">
        <w:rPr>
          <w:rFonts w:ascii="Times New Roman" w:eastAsia="Times New Roman" w:hAnsi="Times New Roman" w:cs="Times New Roman"/>
          <w:sz w:val="28"/>
          <w:szCs w:val="28"/>
          <w:lang w:eastAsia="ru-RU"/>
        </w:rPr>
        <w:br/>
      </w:r>
      <w:r w:rsidRPr="00DB6E56">
        <w:rPr>
          <w:rFonts w:ascii="Times New Roman" w:eastAsia="Times New Roman" w:hAnsi="Times New Roman" w:cs="Times New Roman"/>
          <w:sz w:val="28"/>
          <w:szCs w:val="28"/>
          <w:lang w:eastAsia="ru-RU"/>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p>
    <w:p w:rsidR="00B9309B" w:rsidRPr="00DB6E56" w:rsidRDefault="00B9309B" w:rsidP="00B9309B">
      <w:pPr>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p>
    <w:p w:rsidR="00B9309B" w:rsidRPr="00DB6E56" w:rsidRDefault="00B9309B" w:rsidP="00B9309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Методика определения общего объема субвенций, предоставляемых из краевого бюджета местным бюджетам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p>
    <w:p w:rsidR="00B9309B" w:rsidRPr="00DB6E56" w:rsidRDefault="00B9309B" w:rsidP="00B9309B">
      <w:pPr>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1. Общий объем субвенций, предоставляемых из краевого бюджета местным бюджетам для осуществления государственных полномочий Камчатского края по обеспечению государственных гарантий реализации прав на получение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(далее – государственные полномочия), определяется путем суммирования размеров субвенций, исчисленных в соответствии с частью 2 настоящей Методики для каждого муниципального образования в Камчатском крае (далее – муниципальное образование), органы местного самоуправления которого наделяются государственными полномочиями, по формуле:</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309B" w:rsidRPr="00DB6E56" w:rsidRDefault="00B9309B" w:rsidP="00B9309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val="en-US" w:eastAsia="ru-RU"/>
        </w:rPr>
        <w:lastRenderedPageBreak/>
        <w:t>S</w:t>
      </w:r>
      <w:r w:rsidRPr="00DB6E56">
        <w:rPr>
          <w:rFonts w:ascii="Times New Roman" w:eastAsia="Times New Roman" w:hAnsi="Times New Roman" w:cs="Times New Roman"/>
          <w:sz w:val="28"/>
          <w:szCs w:val="28"/>
          <w:lang w:eastAsia="ru-RU"/>
        </w:rPr>
        <w:t>=</w:t>
      </w:r>
      <w:r w:rsidRPr="00DB6E56">
        <w:rPr>
          <w:rFonts w:ascii="Times New Roman" w:eastAsia="Times New Roman" w:hAnsi="Times New Roman" w:cs="Times New Roman"/>
          <w:sz w:val="28"/>
          <w:szCs w:val="28"/>
          <w:lang w:val="en-US" w:eastAsia="ru-RU"/>
        </w:rPr>
        <w:t>SUM</w:t>
      </w:r>
      <w:r w:rsidRPr="00DB6E56">
        <w:rPr>
          <w:rFonts w:ascii="Times New Roman" w:eastAsia="Times New Roman" w:hAnsi="Times New Roman" w:cs="Times New Roman"/>
          <w:sz w:val="28"/>
          <w:szCs w:val="28"/>
          <w:lang w:eastAsia="ru-RU"/>
        </w:rPr>
        <w:t xml:space="preserve"> </w:t>
      </w:r>
      <w:proofErr w:type="spellStart"/>
      <w:proofErr w:type="gramStart"/>
      <w:r w:rsidRPr="00DB6E56">
        <w:rPr>
          <w:rFonts w:ascii="Times New Roman" w:eastAsia="Times New Roman" w:hAnsi="Times New Roman" w:cs="Times New Roman"/>
          <w:sz w:val="28"/>
          <w:szCs w:val="28"/>
          <w:lang w:val="en-US" w:eastAsia="ru-RU"/>
        </w:rPr>
        <w:t>S</w:t>
      </w:r>
      <w:r w:rsidRPr="00DB6E56">
        <w:rPr>
          <w:rFonts w:ascii="Times New Roman" w:eastAsia="Times New Roman" w:hAnsi="Times New Roman" w:cs="Times New Roman"/>
          <w:sz w:val="28"/>
          <w:szCs w:val="28"/>
          <w:vertAlign w:val="subscript"/>
          <w:lang w:val="en-US" w:eastAsia="ru-RU"/>
        </w:rPr>
        <w:t>j</w:t>
      </w:r>
      <w:proofErr w:type="spellEnd"/>
      <w:r w:rsidRPr="00DB6E56">
        <w:rPr>
          <w:rFonts w:ascii="Times New Roman" w:eastAsia="Times New Roman" w:hAnsi="Times New Roman" w:cs="Times New Roman"/>
          <w:sz w:val="28"/>
          <w:szCs w:val="28"/>
          <w:lang w:eastAsia="ru-RU"/>
        </w:rPr>
        <w:t xml:space="preserve"> ,</w:t>
      </w:r>
      <w:proofErr w:type="gramEnd"/>
      <w:r w:rsidR="00B57E71" w:rsidRPr="00DB6E56">
        <w:rPr>
          <w:rFonts w:ascii="Times New Roman" w:eastAsia="Times New Roman" w:hAnsi="Times New Roman" w:cs="Times New Roman"/>
          <w:sz w:val="28"/>
          <w:szCs w:val="28"/>
          <w:lang w:eastAsia="ru-RU"/>
        </w:rPr>
        <w:t xml:space="preserve"> </w:t>
      </w:r>
      <w:r w:rsidRPr="00DB6E56">
        <w:rPr>
          <w:rFonts w:ascii="Times New Roman" w:eastAsia="Times New Roman" w:hAnsi="Times New Roman" w:cs="Times New Roman"/>
          <w:sz w:val="28"/>
          <w:szCs w:val="28"/>
          <w:lang w:eastAsia="ru-RU"/>
        </w:rPr>
        <w:t>где</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309B" w:rsidRPr="00DB6E56" w:rsidRDefault="00B9309B" w:rsidP="00B9309B">
      <w:pPr>
        <w:autoSpaceDE w:val="0"/>
        <w:autoSpaceDN w:val="0"/>
        <w:adjustRightInd w:val="0"/>
        <w:spacing w:after="0" w:line="240" w:lineRule="auto"/>
        <w:ind w:firstLine="709"/>
        <w:jc w:val="both"/>
        <w:rPr>
          <w:rFonts w:ascii="Times New Roman" w:hAnsi="Times New Roman" w:cs="Times New Roman"/>
          <w:sz w:val="28"/>
          <w:szCs w:val="28"/>
        </w:rPr>
      </w:pPr>
      <w:r w:rsidRPr="00DB6E56">
        <w:rPr>
          <w:rFonts w:ascii="Times New Roman" w:hAnsi="Times New Roman" w:cs="Times New Roman"/>
          <w:b/>
          <w:sz w:val="28"/>
          <w:szCs w:val="28"/>
        </w:rPr>
        <w:t>S</w:t>
      </w:r>
      <w:r w:rsidRPr="00DB6E56">
        <w:rPr>
          <w:rFonts w:ascii="Times New Roman" w:hAnsi="Times New Roman" w:cs="Times New Roman"/>
          <w:sz w:val="28"/>
          <w:szCs w:val="28"/>
        </w:rPr>
        <w:t xml:space="preserve"> – общий объем субвенций, предоставляемых из краевого бюджета местным бюджетам для осуществления государственных полномочий на очередной финансовый год;</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DB6E56">
        <w:rPr>
          <w:rFonts w:ascii="Times New Roman" w:eastAsia="Times New Roman" w:hAnsi="Times New Roman" w:cs="Times New Roman"/>
          <w:b/>
          <w:sz w:val="28"/>
          <w:szCs w:val="28"/>
          <w:lang w:val="en-US" w:eastAsia="ru-RU"/>
        </w:rPr>
        <w:t>S</w:t>
      </w:r>
      <w:r w:rsidRPr="00DB6E56">
        <w:rPr>
          <w:rFonts w:ascii="Times New Roman" w:eastAsia="Times New Roman" w:hAnsi="Times New Roman" w:cs="Times New Roman"/>
          <w:b/>
          <w:sz w:val="28"/>
          <w:szCs w:val="28"/>
          <w:vertAlign w:val="subscript"/>
          <w:lang w:val="en-US" w:eastAsia="ru-RU"/>
        </w:rPr>
        <w:t>j</w:t>
      </w:r>
      <w:proofErr w:type="spellEnd"/>
      <w:r w:rsidRPr="00DB6E56">
        <w:rPr>
          <w:rFonts w:ascii="Times New Roman" w:eastAsia="Times New Roman" w:hAnsi="Times New Roman" w:cs="Times New Roman"/>
          <w:sz w:val="28"/>
          <w:szCs w:val="28"/>
          <w:lang w:eastAsia="ru-RU"/>
        </w:rPr>
        <w:t xml:space="preserve"> – размер субвенции, предоставляемой из краевого бюджета бюджету j-того муниципального образования для осуществления государственных полномочий на очередной финансовый год.</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hAnsi="Times New Roman" w:cs="Times New Roman"/>
          <w:sz w:val="28"/>
          <w:szCs w:val="28"/>
        </w:rPr>
        <w:t xml:space="preserve">2. Размер субвенции, предоставляемой из краевого бюджета бюджету </w:t>
      </w:r>
      <w:r w:rsidR="003E4753" w:rsidRPr="00DB6E56">
        <w:rPr>
          <w:rFonts w:ascii="Times New Roman" w:hAnsi="Times New Roman" w:cs="Times New Roman"/>
          <w:sz w:val="28"/>
          <w:szCs w:val="28"/>
        </w:rPr>
        <w:br/>
      </w:r>
      <w:r w:rsidRPr="00DB6E56">
        <w:rPr>
          <w:rFonts w:ascii="Times New Roman" w:hAnsi="Times New Roman" w:cs="Times New Roman"/>
          <w:sz w:val="28"/>
          <w:szCs w:val="28"/>
        </w:rPr>
        <w:t>j-того муниципального образования для осуществления государственных полномочий на очередной финансовый год</w:t>
      </w:r>
      <w:r w:rsidR="003E4753" w:rsidRPr="00DB6E56">
        <w:rPr>
          <w:rFonts w:ascii="Times New Roman" w:hAnsi="Times New Roman" w:cs="Times New Roman"/>
          <w:sz w:val="28"/>
          <w:szCs w:val="28"/>
        </w:rPr>
        <w:t>,</w:t>
      </w:r>
      <w:r w:rsidRPr="00DB6E56">
        <w:rPr>
          <w:rFonts w:ascii="Times New Roman" w:hAnsi="Times New Roman" w:cs="Times New Roman"/>
          <w:sz w:val="28"/>
          <w:szCs w:val="28"/>
        </w:rPr>
        <w:t xml:space="preserve"> определяется по формуле:</w:t>
      </w:r>
    </w:p>
    <w:p w:rsidR="00B9309B" w:rsidRPr="00DB6E56" w:rsidRDefault="00B9309B" w:rsidP="00B9309B">
      <w:pPr>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p>
    <w:p w:rsidR="00B9309B" w:rsidRPr="00DB6E56" w:rsidRDefault="0076333A" w:rsidP="00B9309B">
      <w:pPr>
        <w:autoSpaceDE w:val="0"/>
        <w:autoSpaceDN w:val="0"/>
        <w:adjustRightInd w:val="0"/>
        <w:spacing w:after="0" w:line="240" w:lineRule="auto"/>
        <w:jc w:val="both"/>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S</m:t>
              </m:r>
            </m:e>
            <m:sub>
              <m:r>
                <w:rPr>
                  <w:rFonts w:ascii="Cambria Math" w:eastAsia="Times New Roman" w:hAnsi="Cambria Math" w:cs="Times New Roman"/>
                  <w:sz w:val="28"/>
                  <w:szCs w:val="28"/>
                  <w:lang w:eastAsia="ru-RU"/>
                </w:rPr>
                <m:t>j</m:t>
              </m:r>
            </m:sub>
          </m:sSub>
          <m:r>
            <m:rPr>
              <m:sty m:val="p"/>
            </m:rPr>
            <w:rPr>
              <w:rFonts w:ascii="Cambria Math" w:eastAsia="Times New Roman" w:hAnsi="Cambria Math" w:cs="Times New Roman"/>
              <w:sz w:val="28"/>
              <w:szCs w:val="28"/>
              <w:lang w:eastAsia="ru-RU"/>
            </w:rPr>
            <m:t xml:space="preserve">= </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Б</m:t>
              </m:r>
            </m:e>
            <m:sub>
              <m:r>
                <m:rPr>
                  <m:sty m:val="p"/>
                </m:rPr>
                <w:rPr>
                  <w:rFonts w:ascii="Cambria Math" w:eastAsia="Times New Roman" w:hAnsi="Cambria Math" w:cs="Times New Roman"/>
                  <w:sz w:val="28"/>
                  <w:szCs w:val="28"/>
                  <w:lang w:val="en-US" w:eastAsia="ru-RU"/>
                </w:rPr>
                <m:t>j</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Ч</m:t>
              </m:r>
            </m:e>
            <m:sub>
              <m:r>
                <m:rPr>
                  <m:sty m:val="p"/>
                </m:rPr>
                <w:rPr>
                  <w:rFonts w:ascii="Cambria Math" w:eastAsia="Times New Roman" w:hAnsi="Cambria Math" w:cs="Times New Roman"/>
                  <w:sz w:val="28"/>
                  <w:szCs w:val="28"/>
                  <w:lang w:val="en-US" w:eastAsia="ru-RU"/>
                </w:rPr>
                <m:t>j</m:t>
              </m:r>
            </m:sub>
          </m:sSub>
          <m:r>
            <w:rPr>
              <w:rFonts w:ascii="Cambria Math" w:eastAsia="Times New Roman" w:hAnsi="Cambria Math" w:cs="Times New Roman"/>
              <w:sz w:val="28"/>
              <w:szCs w:val="28"/>
              <w:lang w:eastAsia="ru-RU"/>
            </w:rPr>
            <m:t>+</m:t>
          </m:r>
          <m:nary>
            <m:naryPr>
              <m:chr m:val="∑"/>
              <m:limLoc m:val="undOvr"/>
              <m:ctrlPr>
                <w:rPr>
                  <w:rFonts w:ascii="Cambria Math" w:eastAsia="Times New Roman" w:hAnsi="Cambria Math" w:cs="Times New Roman"/>
                  <w:i/>
                  <w:sz w:val="28"/>
                  <w:szCs w:val="28"/>
                  <w:lang w:eastAsia="ru-RU"/>
                </w:rPr>
              </m:ctrlPr>
            </m:naryPr>
            <m:sub>
              <m:sSubSup>
                <m:sSubSupPr>
                  <m:ctrlPr>
                    <w:rPr>
                      <w:rFonts w:ascii="Cambria Math" w:eastAsia="Times New Roman" w:hAnsi="Cambria Math" w:cs="Times New Roman"/>
                      <w:sz w:val="28"/>
                      <w:szCs w:val="28"/>
                      <w:lang w:eastAsia="ru-RU"/>
                    </w:rPr>
                  </m:ctrlPr>
                </m:sSubSupPr>
                <m:e>
                  <m:r>
                    <m:rPr>
                      <m:sty m:val="p"/>
                    </m:rPr>
                    <w:rPr>
                      <w:rFonts w:ascii="Cambria Math" w:eastAsia="Times New Roman" w:hAnsi="Cambria Math" w:cs="Times New Roman"/>
                      <w:sz w:val="28"/>
                      <w:szCs w:val="28"/>
                      <w:lang w:eastAsia="ru-RU"/>
                    </w:rPr>
                    <m:t>n</m:t>
                  </m:r>
                </m:e>
                <m:sub>
                  <m:r>
                    <m:rPr>
                      <m:sty m:val="p"/>
                    </m:rPr>
                    <w:rPr>
                      <w:rFonts w:ascii="Cambria Math" w:eastAsia="Times New Roman" w:hAnsi="Cambria Math" w:cs="Times New Roman"/>
                      <w:sz w:val="28"/>
                      <w:szCs w:val="28"/>
                      <w:lang w:val="en-US" w:eastAsia="ru-RU"/>
                    </w:rPr>
                    <m:t>j</m:t>
                  </m:r>
                </m:sub>
                <m:sup>
                  <m:r>
                    <m:rPr>
                      <m:sty m:val="p"/>
                    </m:rPr>
                    <w:rPr>
                      <w:rFonts w:ascii="Cambria Math" w:eastAsia="Times New Roman" w:hAnsi="Cambria Math" w:cs="Times New Roman"/>
                      <w:sz w:val="28"/>
                      <w:szCs w:val="28"/>
                      <w:lang w:eastAsia="ru-RU"/>
                    </w:rPr>
                    <m:t>1</m:t>
                  </m:r>
                </m:sup>
              </m:sSubSup>
            </m:sub>
            <m:sup>
              <m:r>
                <w:rPr>
                  <w:rFonts w:ascii="Cambria Math" w:eastAsia="Times New Roman" w:hAnsi="Cambria Math" w:cs="Times New Roman"/>
                  <w:sz w:val="28"/>
                  <w:szCs w:val="28"/>
                  <w:lang w:eastAsia="ru-RU"/>
                </w:rPr>
                <m:t>1</m:t>
              </m:r>
            </m:sup>
            <m:e>
              <m:sSubSup>
                <m:sSubSupPr>
                  <m:ctrlPr>
                    <w:rPr>
                      <w:rFonts w:ascii="Cambria Math" w:eastAsia="Times New Roman" w:hAnsi="Cambria Math" w:cs="Times New Roman"/>
                      <w:sz w:val="28"/>
                      <w:szCs w:val="28"/>
                      <w:lang w:eastAsia="ru-RU"/>
                    </w:rPr>
                  </m:ctrlPr>
                </m:sSubSupPr>
                <m:e>
                  <m:r>
                    <m:rPr>
                      <m:sty m:val="p"/>
                    </m:rPr>
                    <w:rPr>
                      <w:rFonts w:ascii="Cambria Math" w:eastAsia="Times New Roman" w:hAnsi="Cambria Math" w:cs="Times New Roman"/>
                      <w:sz w:val="28"/>
                      <w:szCs w:val="28"/>
                      <w:lang w:eastAsia="ru-RU"/>
                    </w:rPr>
                    <m:t>Б</m:t>
                  </m:r>
                </m:e>
                <m:sub>
                  <m:r>
                    <m:rPr>
                      <m:sty m:val="p"/>
                    </m:rPr>
                    <w:rPr>
                      <w:rFonts w:ascii="Cambria Math" w:eastAsia="Times New Roman" w:hAnsi="Cambria Math" w:cs="Times New Roman"/>
                      <w:sz w:val="28"/>
                      <w:szCs w:val="28"/>
                      <w:lang w:val="en-US" w:eastAsia="ru-RU"/>
                    </w:rPr>
                    <m:t>j</m:t>
                  </m:r>
                </m:sub>
                <m:sup>
                  <m:r>
                    <m:rPr>
                      <m:sty m:val="p"/>
                    </m:rPr>
                    <w:rPr>
                      <w:rFonts w:ascii="Cambria Math" w:eastAsia="Times New Roman" w:hAnsi="Cambria Math" w:cs="Times New Roman"/>
                      <w:sz w:val="28"/>
                      <w:szCs w:val="28"/>
                      <w:lang w:eastAsia="ru-RU"/>
                    </w:rPr>
                    <m:t>м/компл</m:t>
                  </m:r>
                </m:sup>
              </m:sSubSup>
            </m:e>
          </m:nary>
          <m:r>
            <w:rPr>
              <w:rFonts w:ascii="Cambria Math" w:eastAsia="Times New Roman" w:hAnsi="Cambria Math" w:cs="Times New Roman"/>
              <w:sz w:val="28"/>
              <w:szCs w:val="28"/>
              <w:lang w:eastAsia="ru-RU"/>
            </w:rPr>
            <m:t xml:space="preserve">+ </m:t>
          </m:r>
          <m:nary>
            <m:naryPr>
              <m:chr m:val="∑"/>
              <m:limLoc m:val="undOvr"/>
              <m:ctrlPr>
                <w:rPr>
                  <w:rFonts w:ascii="Cambria Math" w:eastAsia="Times New Roman" w:hAnsi="Cambria Math" w:cs="Times New Roman"/>
                  <w:i/>
                  <w:sz w:val="28"/>
                  <w:szCs w:val="28"/>
                  <w:lang w:eastAsia="ru-RU"/>
                </w:rPr>
              </m:ctrlPr>
            </m:naryPr>
            <m:sub>
              <m:sSubSup>
                <m:sSubSupPr>
                  <m:ctrlPr>
                    <w:rPr>
                      <w:rFonts w:ascii="Cambria Math" w:eastAsia="Times New Roman" w:hAnsi="Cambria Math" w:cs="Times New Roman"/>
                      <w:sz w:val="28"/>
                      <w:szCs w:val="28"/>
                      <w:lang w:eastAsia="ru-RU"/>
                    </w:rPr>
                  </m:ctrlPr>
                </m:sSubSupPr>
                <m:e>
                  <m:r>
                    <m:rPr>
                      <m:sty m:val="p"/>
                    </m:rPr>
                    <w:rPr>
                      <w:rFonts w:ascii="Cambria Math" w:eastAsia="Times New Roman" w:hAnsi="Cambria Math" w:cs="Times New Roman"/>
                      <w:sz w:val="28"/>
                      <w:szCs w:val="28"/>
                      <w:lang w:val="en-US" w:eastAsia="ru-RU"/>
                    </w:rPr>
                    <m:t>n</m:t>
                  </m:r>
                </m:e>
                <m:sub>
                  <m:r>
                    <m:rPr>
                      <m:sty m:val="p"/>
                    </m:rPr>
                    <w:rPr>
                      <w:rFonts w:ascii="Cambria Math" w:eastAsia="Times New Roman" w:hAnsi="Cambria Math" w:cs="Times New Roman"/>
                      <w:sz w:val="28"/>
                      <w:szCs w:val="28"/>
                      <w:lang w:eastAsia="ru-RU"/>
                    </w:rPr>
                    <m:t>j</m:t>
                  </m:r>
                </m:sub>
                <m:sup>
                  <m:r>
                    <m:rPr>
                      <m:sty m:val="p"/>
                    </m:rPr>
                    <w:rPr>
                      <w:rFonts w:ascii="Cambria Math" w:eastAsia="Times New Roman" w:hAnsi="Cambria Math" w:cs="Times New Roman"/>
                      <w:sz w:val="28"/>
                      <w:szCs w:val="28"/>
                      <w:lang w:eastAsia="ru-RU"/>
                    </w:rPr>
                    <m:t>2</m:t>
                  </m:r>
                </m:sup>
              </m:sSubSup>
            </m:sub>
            <m:sup>
              <m:r>
                <m:rPr>
                  <m:sty m:val="p"/>
                </m:rPr>
                <w:rPr>
                  <w:rFonts w:ascii="Cambria Math" w:eastAsia="Times New Roman" w:hAnsi="Cambria Math" w:cs="Times New Roman"/>
                  <w:sz w:val="28"/>
                  <w:szCs w:val="28"/>
                  <w:lang w:eastAsia="ru-RU"/>
                </w:rPr>
                <m:t>1</m:t>
              </m:r>
            </m:sup>
            <m:e>
              <m:sSubSup>
                <m:sSubSupPr>
                  <m:ctrlPr>
                    <w:rPr>
                      <w:rFonts w:ascii="Cambria Math" w:eastAsia="Times New Roman" w:hAnsi="Cambria Math" w:cs="Times New Roman"/>
                      <w:sz w:val="28"/>
                      <w:szCs w:val="28"/>
                      <w:lang w:eastAsia="ru-RU"/>
                    </w:rPr>
                  </m:ctrlPr>
                </m:sSubSupPr>
                <m:e>
                  <m:r>
                    <m:rPr>
                      <m:sty m:val="p"/>
                    </m:rPr>
                    <w:rPr>
                      <w:rFonts w:ascii="Cambria Math" w:eastAsia="Times New Roman" w:hAnsi="Cambria Math" w:cs="Times New Roman"/>
                      <w:sz w:val="28"/>
                      <w:szCs w:val="28"/>
                      <w:lang w:eastAsia="ru-RU"/>
                    </w:rPr>
                    <m:t>Б</m:t>
                  </m:r>
                </m:e>
                <m:sub>
                  <m:r>
                    <m:rPr>
                      <m:sty m:val="p"/>
                    </m:rPr>
                    <w:rPr>
                      <w:rFonts w:ascii="Cambria Math" w:eastAsia="Times New Roman" w:hAnsi="Cambria Math" w:cs="Times New Roman"/>
                      <w:sz w:val="28"/>
                      <w:szCs w:val="28"/>
                      <w:lang w:eastAsia="ru-RU"/>
                    </w:rPr>
                    <m:t>j</m:t>
                  </m:r>
                </m:sub>
                <m:sup>
                  <m:r>
                    <m:rPr>
                      <m:sty m:val="p"/>
                    </m:rPr>
                    <w:rPr>
                      <w:rFonts w:ascii="Cambria Math" w:eastAsia="Times New Roman" w:hAnsi="Cambria Math" w:cs="Times New Roman"/>
                      <w:sz w:val="28"/>
                      <w:szCs w:val="28"/>
                      <w:lang w:eastAsia="ru-RU"/>
                    </w:rPr>
                    <m:t>сельская</m:t>
                  </m:r>
                </m:sup>
              </m:sSubSup>
              <m:r>
                <w:rPr>
                  <w:rFonts w:ascii="Cambria Math" w:eastAsia="Times New Roman" w:hAnsi="Cambria Math" w:cs="Times New Roman"/>
                  <w:sz w:val="28"/>
                  <w:szCs w:val="28"/>
                  <w:lang w:eastAsia="ru-RU"/>
                </w:rPr>
                <m:t xml:space="preserve">  , где</m:t>
              </m:r>
            </m:e>
          </m:nary>
        </m:oMath>
      </m:oMathPara>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b/>
          <w:sz w:val="28"/>
          <w:szCs w:val="28"/>
          <w:lang w:eastAsia="ru-RU"/>
        </w:rPr>
        <w:t>Б</w:t>
      </w:r>
      <w:r w:rsidRPr="00DB6E56">
        <w:rPr>
          <w:rFonts w:ascii="Times New Roman" w:eastAsia="Times New Roman" w:hAnsi="Times New Roman" w:cs="Times New Roman"/>
          <w:b/>
          <w:sz w:val="28"/>
          <w:szCs w:val="28"/>
          <w:vertAlign w:val="subscript"/>
          <w:lang w:val="en-US" w:eastAsia="ru-RU"/>
        </w:rPr>
        <w:t>j</w:t>
      </w:r>
      <w:r w:rsidRPr="00DB6E56">
        <w:rPr>
          <w:rFonts w:ascii="Times New Roman" w:eastAsia="Times New Roman" w:hAnsi="Times New Roman" w:cs="Times New Roman"/>
          <w:sz w:val="28"/>
          <w:szCs w:val="28"/>
          <w:lang w:eastAsia="ru-RU"/>
        </w:rPr>
        <w:t xml:space="preserve"> – норматив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(за исключением муниципальных малокомплектных образовательных организаций, реализующих образовательные программы дошкольного образования, и муниципальных образовательных организаций, расположенных в сельских населенных пунктах и реализующих образовательные программы дошкольного образования), определяемый постановлением Правительства Камчатского края;</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b/>
          <w:sz w:val="28"/>
          <w:szCs w:val="28"/>
          <w:lang w:eastAsia="ru-RU"/>
        </w:rPr>
        <w:t>Ч</w:t>
      </w:r>
      <w:r w:rsidRPr="00DB6E56">
        <w:rPr>
          <w:rFonts w:ascii="Times New Roman" w:eastAsia="Times New Roman" w:hAnsi="Times New Roman" w:cs="Times New Roman"/>
          <w:b/>
          <w:sz w:val="28"/>
          <w:szCs w:val="28"/>
          <w:vertAlign w:val="subscript"/>
          <w:lang w:val="en-US" w:eastAsia="ru-RU"/>
        </w:rPr>
        <w:t>j</w:t>
      </w:r>
      <w:r w:rsidRPr="00DB6E56">
        <w:rPr>
          <w:rFonts w:ascii="Times New Roman" w:eastAsia="Times New Roman" w:hAnsi="Times New Roman" w:cs="Times New Roman"/>
          <w:sz w:val="28"/>
          <w:szCs w:val="28"/>
          <w:lang w:eastAsia="ru-RU"/>
        </w:rPr>
        <w:t xml:space="preserve"> – прогнозируемая на очередной финансовый год среднегодовая численность воспитанников, осваивающих образовательные программы дошкольного образования в муниципальных дошкольных образовательных организациях и муниципальных общеобразовательных организациях (за исключением воспитанников, осваивающих образовательные программы дошкольного образования в муниципальных малокомплектных образовательных организациях и в муниципальных образовательных организациях, расположенных в сельских населенных пунктах), в муниципальном образовании в Камчатском крае по данным статистического отчета формы №</w:t>
      </w:r>
      <w:r w:rsidR="0041130B" w:rsidRPr="00DB6E56">
        <w:rPr>
          <w:rFonts w:ascii="Times New Roman" w:eastAsia="Times New Roman" w:hAnsi="Times New Roman" w:cs="Times New Roman"/>
          <w:sz w:val="28"/>
          <w:szCs w:val="28"/>
          <w:lang w:eastAsia="ru-RU"/>
        </w:rPr>
        <w:t xml:space="preserve"> </w:t>
      </w:r>
      <w:r w:rsidRPr="00DB6E56">
        <w:rPr>
          <w:rFonts w:ascii="Times New Roman" w:eastAsia="Times New Roman" w:hAnsi="Times New Roman" w:cs="Times New Roman"/>
          <w:sz w:val="28"/>
          <w:szCs w:val="28"/>
          <w:lang w:eastAsia="ru-RU"/>
        </w:rPr>
        <w:t>85-К на 1 января текущего финансового года;</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b/>
          <w:sz w:val="28"/>
          <w:szCs w:val="28"/>
          <w:lang w:eastAsia="ru-RU"/>
        </w:rPr>
        <w:t>Б</w:t>
      </w:r>
      <w:r w:rsidRPr="00DB6E56">
        <w:rPr>
          <w:rFonts w:ascii="Times New Roman" w:eastAsia="Times New Roman" w:hAnsi="Times New Roman" w:cs="Times New Roman"/>
          <w:b/>
          <w:sz w:val="28"/>
          <w:szCs w:val="28"/>
          <w:vertAlign w:val="subscript"/>
          <w:lang w:val="en-US" w:eastAsia="ru-RU"/>
        </w:rPr>
        <w:t>j</w:t>
      </w:r>
      <w:r w:rsidRPr="00DB6E56">
        <w:rPr>
          <w:rFonts w:ascii="Times New Roman" w:eastAsia="Times New Roman" w:hAnsi="Times New Roman" w:cs="Times New Roman"/>
          <w:b/>
          <w:sz w:val="28"/>
          <w:szCs w:val="28"/>
          <w:vertAlign w:val="superscript"/>
          <w:lang w:eastAsia="ru-RU"/>
        </w:rPr>
        <w:t>м/</w:t>
      </w:r>
      <w:proofErr w:type="spellStart"/>
      <w:r w:rsidRPr="00DB6E56">
        <w:rPr>
          <w:rFonts w:ascii="Times New Roman" w:eastAsia="Times New Roman" w:hAnsi="Times New Roman" w:cs="Times New Roman"/>
          <w:b/>
          <w:sz w:val="28"/>
          <w:szCs w:val="28"/>
          <w:vertAlign w:val="superscript"/>
          <w:lang w:eastAsia="ru-RU"/>
        </w:rPr>
        <w:t>компл</w:t>
      </w:r>
      <w:proofErr w:type="spellEnd"/>
      <w:r w:rsidRPr="00DB6E56">
        <w:rPr>
          <w:rFonts w:ascii="Times New Roman" w:eastAsia="Times New Roman" w:hAnsi="Times New Roman" w:cs="Times New Roman"/>
          <w:sz w:val="28"/>
          <w:szCs w:val="28"/>
          <w:lang w:eastAsia="ru-RU"/>
        </w:rPr>
        <w:t xml:space="preserve"> – норматив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малокомплектных образовательных организациях в Камчатском крае, реализующих образовательные программы дошкольного образования, определяемый постановлением Правительства Камчатского края;</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DB6E56">
        <w:rPr>
          <w:rFonts w:ascii="Times New Roman" w:eastAsia="Times New Roman" w:hAnsi="Times New Roman" w:cs="Times New Roman"/>
          <w:b/>
          <w:sz w:val="28"/>
          <w:szCs w:val="28"/>
          <w:lang w:val="en-US" w:eastAsia="ru-RU"/>
        </w:rPr>
        <w:lastRenderedPageBreak/>
        <w:t>n</w:t>
      </w:r>
      <w:r w:rsidRPr="00DB6E56">
        <w:rPr>
          <w:rFonts w:ascii="Times New Roman" w:eastAsia="Times New Roman" w:hAnsi="Times New Roman" w:cs="Times New Roman"/>
          <w:b/>
          <w:sz w:val="28"/>
          <w:szCs w:val="28"/>
          <w:vertAlign w:val="subscript"/>
          <w:lang w:val="en-US" w:eastAsia="ru-RU"/>
        </w:rPr>
        <w:t>j</w:t>
      </w:r>
      <w:proofErr w:type="spellEnd"/>
      <w:r w:rsidRPr="00DB6E56">
        <w:rPr>
          <w:rFonts w:ascii="Times New Roman" w:eastAsia="Times New Roman" w:hAnsi="Times New Roman" w:cs="Times New Roman"/>
          <w:b/>
          <w:sz w:val="28"/>
          <w:szCs w:val="28"/>
          <w:vertAlign w:val="superscript"/>
          <w:lang w:eastAsia="ru-RU"/>
        </w:rPr>
        <w:t>1</w:t>
      </w:r>
      <w:r w:rsidRPr="00DB6E56">
        <w:rPr>
          <w:rFonts w:ascii="Times New Roman" w:eastAsia="Times New Roman" w:hAnsi="Times New Roman" w:cs="Times New Roman"/>
          <w:sz w:val="28"/>
          <w:szCs w:val="28"/>
          <w:lang w:eastAsia="ru-RU"/>
        </w:rPr>
        <w:t xml:space="preserve"> – число муниципальных малокомплектных образовательных организаций в муниципальном образовании в Камчатском крае, реализующих образовательные программы дошкольного образования;</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b/>
          <w:sz w:val="28"/>
          <w:szCs w:val="28"/>
          <w:lang w:eastAsia="ru-RU"/>
        </w:rPr>
        <w:t>Б</w:t>
      </w:r>
      <w:r w:rsidRPr="00DB6E56">
        <w:rPr>
          <w:rFonts w:ascii="Times New Roman" w:eastAsia="Times New Roman" w:hAnsi="Times New Roman" w:cs="Times New Roman"/>
          <w:b/>
          <w:sz w:val="28"/>
          <w:szCs w:val="28"/>
          <w:vertAlign w:val="subscript"/>
          <w:lang w:val="en-US" w:eastAsia="ru-RU"/>
        </w:rPr>
        <w:t>j</w:t>
      </w:r>
      <w:r w:rsidRPr="00DB6E56">
        <w:rPr>
          <w:rFonts w:ascii="Times New Roman" w:eastAsia="Times New Roman" w:hAnsi="Times New Roman" w:cs="Times New Roman"/>
          <w:b/>
          <w:sz w:val="28"/>
          <w:szCs w:val="28"/>
          <w:vertAlign w:val="superscript"/>
          <w:lang w:eastAsia="ru-RU"/>
        </w:rPr>
        <w:t>сельская</w:t>
      </w:r>
      <w:r w:rsidRPr="00DB6E56">
        <w:rPr>
          <w:rFonts w:ascii="Times New Roman" w:eastAsia="Times New Roman" w:hAnsi="Times New Roman" w:cs="Times New Roman"/>
          <w:sz w:val="28"/>
          <w:szCs w:val="28"/>
          <w:lang w:eastAsia="ru-RU"/>
        </w:rPr>
        <w:t xml:space="preserve"> – норматив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расположенных в сельских населенных пунктах и реализующих образовательные программы дошкольного образования, определяемый постановлением Правительства Камчатского края;</w:t>
      </w:r>
    </w:p>
    <w:p w:rsidR="00B9309B" w:rsidRPr="00DB6E56"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DB6E56">
        <w:rPr>
          <w:rFonts w:ascii="Times New Roman" w:eastAsia="Times New Roman" w:hAnsi="Times New Roman" w:cs="Times New Roman"/>
          <w:b/>
          <w:sz w:val="28"/>
          <w:szCs w:val="28"/>
          <w:lang w:val="en-US" w:eastAsia="ru-RU"/>
        </w:rPr>
        <w:t>n</w:t>
      </w:r>
      <w:r w:rsidRPr="00DB6E56">
        <w:rPr>
          <w:rFonts w:ascii="Times New Roman" w:eastAsia="Times New Roman" w:hAnsi="Times New Roman" w:cs="Times New Roman"/>
          <w:b/>
          <w:sz w:val="28"/>
          <w:szCs w:val="28"/>
          <w:vertAlign w:val="subscript"/>
          <w:lang w:val="en-US" w:eastAsia="ru-RU"/>
        </w:rPr>
        <w:t>j</w:t>
      </w:r>
      <w:proofErr w:type="spellEnd"/>
      <w:r w:rsidRPr="00DB6E56">
        <w:rPr>
          <w:rFonts w:ascii="Times New Roman" w:eastAsia="Times New Roman" w:hAnsi="Times New Roman" w:cs="Times New Roman"/>
          <w:b/>
          <w:sz w:val="28"/>
          <w:szCs w:val="28"/>
          <w:vertAlign w:val="superscript"/>
          <w:lang w:eastAsia="ru-RU"/>
        </w:rPr>
        <w:t>2</w:t>
      </w:r>
      <w:r w:rsidRPr="00DB6E56">
        <w:rPr>
          <w:rFonts w:ascii="Times New Roman" w:eastAsia="Times New Roman" w:hAnsi="Times New Roman" w:cs="Times New Roman"/>
          <w:sz w:val="28"/>
          <w:szCs w:val="28"/>
          <w:lang w:eastAsia="ru-RU"/>
        </w:rPr>
        <w:t xml:space="preserve"> – число муниципальных образовательных организаций, расположенных в сельских населенных пунктах и реализующих образовательные программы дошкольного образования, в муниципальном образовании в Камчатском крае.</w:t>
      </w:r>
      <w:proofErr w:type="gramStart"/>
      <w:r w:rsidRPr="00DB6E56">
        <w:rPr>
          <w:rFonts w:ascii="Times New Roman" w:eastAsia="Times New Roman" w:hAnsi="Times New Roman" w:cs="Times New Roman"/>
          <w:sz w:val="28"/>
          <w:szCs w:val="28"/>
          <w:lang w:eastAsia="ru-RU"/>
        </w:rPr>
        <w:t>".</w:t>
      </w:r>
      <w:proofErr w:type="gramEnd"/>
    </w:p>
    <w:p w:rsidR="00480810" w:rsidRPr="00DB6E56" w:rsidRDefault="00480810" w:rsidP="00CB420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B420D" w:rsidRPr="00DB6E56" w:rsidRDefault="00CB420D" w:rsidP="00CB420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B6E56">
        <w:rPr>
          <w:rFonts w:ascii="Times New Roman" w:eastAsia="Times New Roman" w:hAnsi="Times New Roman" w:cs="Times New Roman"/>
          <w:b/>
          <w:sz w:val="28"/>
          <w:szCs w:val="28"/>
          <w:lang w:eastAsia="ru-RU"/>
        </w:rPr>
        <w:t xml:space="preserve">Статья 2 </w:t>
      </w:r>
    </w:p>
    <w:p w:rsidR="00CB420D" w:rsidRPr="00CB420D" w:rsidRDefault="00CB420D" w:rsidP="00CB42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E56">
        <w:rPr>
          <w:rFonts w:ascii="Times New Roman" w:eastAsia="Times New Roman" w:hAnsi="Times New Roman" w:cs="Times New Roman"/>
          <w:sz w:val="28"/>
          <w:szCs w:val="28"/>
          <w:lang w:eastAsia="ru-RU"/>
        </w:rPr>
        <w:t>Настоящий Закон вступает в силу после дня его официального опубликования.</w:t>
      </w:r>
      <w:r w:rsidRPr="00CB420D">
        <w:rPr>
          <w:rFonts w:ascii="Times New Roman" w:eastAsia="Times New Roman" w:hAnsi="Times New Roman" w:cs="Times New Roman"/>
          <w:sz w:val="28"/>
          <w:szCs w:val="28"/>
          <w:lang w:eastAsia="ru-RU"/>
        </w:rPr>
        <w:t xml:space="preserve"> </w:t>
      </w:r>
    </w:p>
    <w:p w:rsidR="00CB420D" w:rsidRDefault="00CB420D"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80810" w:rsidRDefault="00480810"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80810" w:rsidRDefault="00480810"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80810" w:rsidRPr="00480810" w:rsidRDefault="00480810" w:rsidP="004808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0810">
        <w:rPr>
          <w:rFonts w:ascii="Times New Roman" w:eastAsia="Times New Roman" w:hAnsi="Times New Roman" w:cs="Times New Roman"/>
          <w:sz w:val="28"/>
          <w:szCs w:val="28"/>
          <w:lang w:eastAsia="ru-RU"/>
        </w:rPr>
        <w:t>Губернатор Камчатского края</w:t>
      </w:r>
      <w:r w:rsidRPr="00480810">
        <w:rPr>
          <w:rFonts w:ascii="Times New Roman" w:eastAsia="Times New Roman" w:hAnsi="Times New Roman" w:cs="Times New Roman"/>
          <w:sz w:val="28"/>
          <w:szCs w:val="28"/>
          <w:lang w:eastAsia="ru-RU"/>
        </w:rPr>
        <w:tab/>
      </w:r>
      <w:r w:rsidRPr="00480810">
        <w:rPr>
          <w:rFonts w:ascii="Times New Roman" w:eastAsia="Times New Roman" w:hAnsi="Times New Roman" w:cs="Times New Roman"/>
          <w:sz w:val="28"/>
          <w:szCs w:val="28"/>
          <w:lang w:eastAsia="ru-RU"/>
        </w:rPr>
        <w:tab/>
      </w:r>
      <w:r w:rsidRPr="00480810">
        <w:rPr>
          <w:rFonts w:ascii="Times New Roman" w:eastAsia="Times New Roman" w:hAnsi="Times New Roman" w:cs="Times New Roman"/>
          <w:sz w:val="28"/>
          <w:szCs w:val="28"/>
          <w:lang w:eastAsia="ru-RU"/>
        </w:rPr>
        <w:tab/>
      </w:r>
      <w:proofErr w:type="gramStart"/>
      <w:r w:rsidRPr="00480810">
        <w:rPr>
          <w:rFonts w:ascii="Times New Roman" w:eastAsia="Times New Roman" w:hAnsi="Times New Roman" w:cs="Times New Roman"/>
          <w:sz w:val="28"/>
          <w:szCs w:val="28"/>
          <w:lang w:eastAsia="ru-RU"/>
        </w:rPr>
        <w:tab/>
        <w:t xml:space="preserve">  </w:t>
      </w:r>
      <w:r w:rsidRPr="00480810">
        <w:rPr>
          <w:rFonts w:ascii="Times New Roman" w:eastAsia="Times New Roman" w:hAnsi="Times New Roman" w:cs="Times New Roman"/>
          <w:sz w:val="28"/>
          <w:szCs w:val="28"/>
          <w:lang w:eastAsia="ru-RU"/>
        </w:rPr>
        <w:tab/>
      </w:r>
      <w:proofErr w:type="gramEnd"/>
      <w:r w:rsidRPr="004808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80810">
        <w:rPr>
          <w:rFonts w:ascii="Times New Roman" w:eastAsia="Times New Roman" w:hAnsi="Times New Roman" w:cs="Times New Roman"/>
          <w:sz w:val="28"/>
          <w:szCs w:val="28"/>
          <w:lang w:eastAsia="ru-RU"/>
        </w:rPr>
        <w:t xml:space="preserve">      В.В. Солодов</w:t>
      </w:r>
    </w:p>
    <w:p w:rsidR="00480810" w:rsidRPr="00876C79" w:rsidRDefault="00480810"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10E88" w:rsidRDefault="00E10E88"/>
    <w:p w:rsidR="0076333A" w:rsidRDefault="0076333A"/>
    <w:p w:rsidR="0076333A" w:rsidRDefault="0076333A"/>
    <w:p w:rsidR="0076333A" w:rsidRDefault="0076333A"/>
    <w:p w:rsidR="0076333A" w:rsidRDefault="0076333A"/>
    <w:p w:rsidR="0076333A" w:rsidRDefault="0076333A"/>
    <w:p w:rsidR="0076333A" w:rsidRDefault="0076333A"/>
    <w:p w:rsidR="0076333A" w:rsidRDefault="0076333A"/>
    <w:p w:rsidR="0076333A" w:rsidRDefault="0076333A"/>
    <w:p w:rsidR="0076333A" w:rsidRDefault="0076333A"/>
    <w:p w:rsidR="0076333A" w:rsidRDefault="0076333A"/>
    <w:p w:rsidR="0076333A" w:rsidRDefault="0076333A"/>
    <w:p w:rsidR="0076333A" w:rsidRDefault="0076333A"/>
    <w:p w:rsidR="0076333A" w:rsidRDefault="0076333A"/>
    <w:p w:rsidR="0076333A" w:rsidRDefault="0076333A"/>
    <w:p w:rsidR="0076333A" w:rsidRPr="0076333A" w:rsidRDefault="0076333A" w:rsidP="0076333A">
      <w:pPr>
        <w:spacing w:after="0" w:line="240" w:lineRule="auto"/>
        <w:jc w:val="center"/>
        <w:rPr>
          <w:rFonts w:ascii="Times New Roman" w:hAnsi="Times New Roman" w:cs="Times New Roman"/>
          <w:b/>
          <w:sz w:val="28"/>
          <w:szCs w:val="28"/>
        </w:rPr>
      </w:pPr>
      <w:r w:rsidRPr="0076333A">
        <w:rPr>
          <w:rFonts w:ascii="Times New Roman" w:hAnsi="Times New Roman" w:cs="Times New Roman"/>
          <w:b/>
          <w:sz w:val="28"/>
          <w:szCs w:val="28"/>
        </w:rPr>
        <w:lastRenderedPageBreak/>
        <w:t>Пояснительная записка</w:t>
      </w:r>
    </w:p>
    <w:p w:rsidR="0076333A" w:rsidRPr="0076333A" w:rsidRDefault="0076333A" w:rsidP="0076333A">
      <w:pPr>
        <w:spacing w:after="0" w:line="240" w:lineRule="auto"/>
        <w:jc w:val="center"/>
        <w:rPr>
          <w:rFonts w:ascii="Times New Roman" w:hAnsi="Times New Roman" w:cs="Times New Roman"/>
          <w:b/>
          <w:bCs/>
          <w:sz w:val="28"/>
          <w:szCs w:val="28"/>
        </w:rPr>
      </w:pPr>
      <w:r w:rsidRPr="0076333A">
        <w:rPr>
          <w:rFonts w:ascii="Times New Roman" w:hAnsi="Times New Roman" w:cs="Times New Roman"/>
          <w:b/>
          <w:sz w:val="28"/>
          <w:szCs w:val="28"/>
        </w:rPr>
        <w:t xml:space="preserve"> к проекту закона Камчатского края «О внесении изменений в Закон Камчатского края </w:t>
      </w:r>
      <w:r w:rsidRPr="0076333A">
        <w:rPr>
          <w:rFonts w:ascii="Times New Roman" w:hAnsi="Times New Roman" w:cs="Times New Roman"/>
          <w:b/>
          <w:bCs/>
          <w:sz w:val="28"/>
          <w:szCs w:val="28"/>
        </w:rPr>
        <w:t>«</w:t>
      </w:r>
      <w:r w:rsidRPr="0076333A">
        <w:rPr>
          <w:rFonts w:ascii="Times New Roman" w:hAnsi="Times New Roman" w:cs="Times New Roman"/>
          <w:b/>
          <w:sz w:val="28"/>
          <w:szCs w:val="28"/>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r w:rsidRPr="0076333A">
        <w:rPr>
          <w:rFonts w:ascii="Times New Roman" w:hAnsi="Times New Roman" w:cs="Times New Roman"/>
          <w:b/>
          <w:bCs/>
          <w:sz w:val="28"/>
          <w:szCs w:val="28"/>
        </w:rPr>
        <w:t>»</w:t>
      </w:r>
    </w:p>
    <w:p w:rsidR="0076333A" w:rsidRPr="0076333A" w:rsidRDefault="0076333A" w:rsidP="0076333A">
      <w:pPr>
        <w:spacing w:after="0" w:line="240" w:lineRule="auto"/>
        <w:jc w:val="center"/>
        <w:rPr>
          <w:rFonts w:ascii="Times New Roman" w:hAnsi="Times New Roman" w:cs="Times New Roman"/>
          <w:b/>
          <w:bCs/>
          <w:sz w:val="28"/>
          <w:szCs w:val="28"/>
        </w:rPr>
      </w:pPr>
      <w:r w:rsidRPr="0076333A">
        <w:rPr>
          <w:rFonts w:ascii="Times New Roman" w:hAnsi="Times New Roman" w:cs="Times New Roman"/>
          <w:b/>
          <w:bCs/>
          <w:sz w:val="28"/>
          <w:szCs w:val="28"/>
        </w:rPr>
        <w:t>(далее – проект закона)</w:t>
      </w:r>
    </w:p>
    <w:p w:rsidR="0076333A" w:rsidRDefault="0076333A" w:rsidP="0076333A">
      <w:pPr>
        <w:spacing w:after="0" w:line="240" w:lineRule="auto"/>
        <w:jc w:val="center"/>
        <w:rPr>
          <w:rFonts w:ascii="Times New Roman" w:hAnsi="Times New Roman" w:cs="Times New Roman"/>
          <w:bCs/>
          <w:sz w:val="28"/>
          <w:szCs w:val="28"/>
        </w:rPr>
      </w:pPr>
    </w:p>
    <w:p w:rsidR="0076333A" w:rsidRDefault="0076333A" w:rsidP="007633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Проект закона разработан в </w:t>
      </w:r>
      <w:r w:rsidRPr="00D26014">
        <w:rPr>
          <w:rFonts w:ascii="Times New Roman" w:hAnsi="Times New Roman" w:cs="Times New Roman"/>
          <w:bCs/>
          <w:sz w:val="28"/>
          <w:szCs w:val="28"/>
        </w:rPr>
        <w:t xml:space="preserve">целях </w:t>
      </w:r>
      <w:r>
        <w:rPr>
          <w:rFonts w:ascii="Times New Roman" w:hAnsi="Times New Roman" w:cs="Times New Roman"/>
          <w:sz w:val="28"/>
          <w:szCs w:val="28"/>
        </w:rPr>
        <w:t xml:space="preserve">приведения  Закона Камчатского края </w:t>
      </w:r>
      <w:r w:rsidRPr="00797A04">
        <w:rPr>
          <w:rFonts w:ascii="Times New Roman" w:hAnsi="Times New Roman" w:cs="Times New Roman"/>
          <w:sz w:val="28"/>
          <w:szCs w:val="28"/>
        </w:rPr>
        <w:t xml:space="preserve">от 11.11.2013 № 338 </w:t>
      </w:r>
      <w:r w:rsidRPr="001A075A">
        <w:rPr>
          <w:rFonts w:ascii="Times New Roman" w:hAnsi="Times New Roman" w:cs="Times New Roman"/>
          <w:sz w:val="28"/>
          <w:szCs w:val="28"/>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r>
        <w:rPr>
          <w:rFonts w:ascii="Times New Roman" w:hAnsi="Times New Roman" w:cs="Times New Roman"/>
          <w:sz w:val="28"/>
          <w:szCs w:val="28"/>
        </w:rPr>
        <w:t xml:space="preserve"> в соответствие с </w:t>
      </w:r>
      <w:r w:rsidRPr="001B17E3">
        <w:rPr>
          <w:rFonts w:ascii="Times New Roman" w:hAnsi="Times New Roman" w:cs="Times New Roman"/>
          <w:sz w:val="28"/>
          <w:szCs w:val="28"/>
        </w:rPr>
        <w:t>положениями Федерального закона от 21.12.2021 № 414-ФЗ «Об общих принципах организации публичной власти в субъектах Российской Федерации»</w:t>
      </w:r>
      <w:r>
        <w:rPr>
          <w:rFonts w:ascii="Times New Roman" w:hAnsi="Times New Roman" w:cs="Times New Roman"/>
          <w:sz w:val="28"/>
          <w:szCs w:val="28"/>
        </w:rPr>
        <w:t>, с положениями статьи 140 Бюджетного кодекса Российской Федерации.</w:t>
      </w:r>
    </w:p>
    <w:p w:rsidR="0076333A" w:rsidRDefault="0076333A" w:rsidP="007633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частности, проектом закона предлагается заменить ссылку на Федеральный закон от 06.10.1999 № 184-ФЗ «</w:t>
      </w:r>
      <w:r w:rsidRPr="001B17E3">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w:t>
      </w:r>
      <w:r>
        <w:rPr>
          <w:rFonts w:ascii="Times New Roman" w:hAnsi="Times New Roman" w:cs="Times New Roman"/>
          <w:sz w:val="28"/>
          <w:szCs w:val="28"/>
        </w:rPr>
        <w:t xml:space="preserve"> субъектов Российской Федерации» ссылкой на </w:t>
      </w:r>
      <w:r w:rsidRPr="001B17E3">
        <w:rPr>
          <w:rFonts w:ascii="Times New Roman" w:hAnsi="Times New Roman" w:cs="Times New Roman"/>
          <w:sz w:val="28"/>
          <w:szCs w:val="28"/>
        </w:rPr>
        <w:t>Федеральный закон</w:t>
      </w:r>
      <w:r>
        <w:rPr>
          <w:rFonts w:ascii="Times New Roman" w:hAnsi="Times New Roman" w:cs="Times New Roman"/>
          <w:sz w:val="28"/>
          <w:szCs w:val="28"/>
        </w:rPr>
        <w:t xml:space="preserve"> от 21.12.2021 № 414-ФЗ «</w:t>
      </w:r>
      <w:r w:rsidRPr="001B17E3">
        <w:rPr>
          <w:rFonts w:ascii="Times New Roman" w:hAnsi="Times New Roman" w:cs="Times New Roman"/>
          <w:sz w:val="28"/>
          <w:szCs w:val="28"/>
        </w:rPr>
        <w:t>Об общих принципах организации публичной власти в</w:t>
      </w:r>
      <w:r>
        <w:rPr>
          <w:rFonts w:ascii="Times New Roman" w:hAnsi="Times New Roman" w:cs="Times New Roman"/>
          <w:sz w:val="28"/>
          <w:szCs w:val="28"/>
        </w:rPr>
        <w:t xml:space="preserve"> субъектах Российской Федерации», из формулировки «исполнительный орган государственной власти Камчатского края» исключить слова «государственной власти», уточнить наименование Министерства финансов Камчатского края в соответствии с Положением о нем.</w:t>
      </w:r>
    </w:p>
    <w:p w:rsidR="0076333A" w:rsidRDefault="0076333A" w:rsidP="007633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проектом закона уточняются полномочия органов государственной власти Камчатского края и органов местного самоуправления муниципальных образований в Камчатском крае, уточняется порядок осуществления контроля и предоставления отчетности, исключаются отдельные стилистические недостатки, излагается в новой редакции методика расчета субвенций. </w:t>
      </w:r>
    </w:p>
    <w:p w:rsidR="0076333A" w:rsidRPr="00E3336B" w:rsidRDefault="0076333A" w:rsidP="0076333A">
      <w:pPr>
        <w:spacing w:after="0" w:line="240" w:lineRule="auto"/>
        <w:ind w:firstLine="709"/>
        <w:jc w:val="both"/>
      </w:pPr>
      <w:r w:rsidRPr="00AE7615">
        <w:rPr>
          <w:rFonts w:ascii="Times New Roman" w:hAnsi="Times New Roman" w:cs="Times New Roman"/>
          <w:sz w:val="28"/>
          <w:szCs w:val="28"/>
        </w:rPr>
        <w:t>Проект закона не подлежит оценке регулирующего воздействия в соответствии с постановлением Правительства Камчатского края от 28.09.2022 №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p>
    <w:p w:rsidR="0076333A" w:rsidRDefault="0076333A"/>
    <w:p w:rsidR="0076333A" w:rsidRPr="0076333A" w:rsidRDefault="0076333A" w:rsidP="0076333A">
      <w:pPr>
        <w:spacing w:after="0" w:line="240" w:lineRule="auto"/>
        <w:jc w:val="center"/>
        <w:rPr>
          <w:rFonts w:ascii="Times New Roman" w:hAnsi="Times New Roman" w:cs="Times New Roman"/>
          <w:b/>
          <w:sz w:val="28"/>
          <w:szCs w:val="28"/>
        </w:rPr>
      </w:pPr>
      <w:r w:rsidRPr="0076333A">
        <w:rPr>
          <w:rFonts w:ascii="Times New Roman" w:hAnsi="Times New Roman" w:cs="Times New Roman"/>
          <w:b/>
          <w:sz w:val="28"/>
          <w:szCs w:val="28"/>
        </w:rPr>
        <w:lastRenderedPageBreak/>
        <w:t>Финансово-экономическое обоснование</w:t>
      </w:r>
    </w:p>
    <w:p w:rsidR="0076333A" w:rsidRDefault="0076333A" w:rsidP="0076333A">
      <w:pPr>
        <w:autoSpaceDE w:val="0"/>
        <w:autoSpaceDN w:val="0"/>
        <w:adjustRightInd w:val="0"/>
        <w:spacing w:after="0" w:line="240" w:lineRule="auto"/>
        <w:jc w:val="center"/>
        <w:rPr>
          <w:rFonts w:ascii="Times New Roman" w:hAnsi="Times New Roman" w:cs="Times New Roman"/>
          <w:sz w:val="28"/>
          <w:szCs w:val="28"/>
        </w:rPr>
      </w:pPr>
      <w:r w:rsidRPr="0076333A">
        <w:rPr>
          <w:rFonts w:ascii="Times New Roman" w:hAnsi="Times New Roman" w:cs="Times New Roman"/>
          <w:b/>
          <w:sz w:val="28"/>
          <w:szCs w:val="28"/>
        </w:rPr>
        <w:t xml:space="preserve">к проекту закона Камчатского края </w:t>
      </w:r>
      <w:r w:rsidRPr="0076333A">
        <w:rPr>
          <w:rFonts w:ascii="Times New Roman" w:eastAsia="Times New Roman" w:hAnsi="Times New Roman" w:cs="Times New Roman"/>
          <w:b/>
          <w:sz w:val="28"/>
          <w:szCs w:val="28"/>
          <w:lang w:eastAsia="ru-RU"/>
        </w:rPr>
        <w:t xml:space="preserve">«О внесении изменений в Закон Камчатского края </w:t>
      </w:r>
      <w:r w:rsidRPr="0076333A">
        <w:rPr>
          <w:rFonts w:ascii="Times New Roman" w:eastAsia="Times New Roman" w:hAnsi="Times New Roman" w:cs="Times New Roman"/>
          <w:b/>
          <w:bCs/>
          <w:sz w:val="28"/>
          <w:szCs w:val="28"/>
          <w:lang w:eastAsia="ru-RU"/>
        </w:rPr>
        <w:t>«</w:t>
      </w:r>
      <w:r w:rsidRPr="0076333A">
        <w:rPr>
          <w:rFonts w:ascii="Times New Roman" w:eastAsia="Times New Roman" w:hAnsi="Times New Roman" w:cs="Times New Roman"/>
          <w:b/>
          <w:sz w:val="28"/>
          <w:szCs w:val="28"/>
          <w:lang w:eastAsia="ru-RU"/>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r w:rsidRPr="0076333A">
        <w:rPr>
          <w:rFonts w:ascii="Times New Roman" w:eastAsia="Times New Roman" w:hAnsi="Times New Roman" w:cs="Times New Roman"/>
          <w:b/>
          <w:bCs/>
          <w:sz w:val="28"/>
          <w:szCs w:val="28"/>
          <w:lang w:eastAsia="ru-RU"/>
        </w:rPr>
        <w:t>»</w:t>
      </w:r>
    </w:p>
    <w:p w:rsidR="0076333A" w:rsidRDefault="0076333A" w:rsidP="0076333A">
      <w:pPr>
        <w:autoSpaceDE w:val="0"/>
        <w:autoSpaceDN w:val="0"/>
        <w:adjustRightInd w:val="0"/>
        <w:spacing w:after="0" w:line="240" w:lineRule="auto"/>
        <w:jc w:val="center"/>
        <w:rPr>
          <w:rFonts w:ascii="Times New Roman" w:hAnsi="Times New Roman" w:cs="Times New Roman"/>
          <w:sz w:val="24"/>
          <w:szCs w:val="24"/>
        </w:rPr>
      </w:pPr>
    </w:p>
    <w:p w:rsidR="0076333A" w:rsidRDefault="0076333A" w:rsidP="007633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реализации</w:t>
      </w:r>
      <w:r w:rsidRPr="007E6F24">
        <w:rPr>
          <w:rFonts w:ascii="Times New Roman" w:hAnsi="Times New Roman" w:cs="Times New Roman"/>
          <w:sz w:val="28"/>
          <w:szCs w:val="28"/>
        </w:rPr>
        <w:t xml:space="preserve"> закона Камчатского края </w:t>
      </w:r>
      <w:r w:rsidRPr="00901678">
        <w:rPr>
          <w:rFonts w:ascii="Times New Roman" w:eastAsia="Times New Roman" w:hAnsi="Times New Roman" w:cs="Times New Roman"/>
          <w:sz w:val="28"/>
          <w:szCs w:val="28"/>
          <w:lang w:eastAsia="ru-RU"/>
        </w:rPr>
        <w:t xml:space="preserve">«О внесении изменений в Закон Камчатского края </w:t>
      </w:r>
      <w:r w:rsidRPr="00901678">
        <w:rPr>
          <w:rFonts w:ascii="Times New Roman" w:eastAsia="Times New Roman" w:hAnsi="Times New Roman" w:cs="Times New Roman"/>
          <w:bCs/>
          <w:sz w:val="28"/>
          <w:szCs w:val="28"/>
          <w:lang w:eastAsia="ru-RU"/>
        </w:rPr>
        <w:t>«</w:t>
      </w:r>
      <w:r w:rsidRPr="00901678">
        <w:rPr>
          <w:rFonts w:ascii="Times New Roman" w:eastAsia="Times New Roman" w:hAnsi="Times New Roman" w:cs="Times New Roman"/>
          <w:sz w:val="28"/>
          <w:szCs w:val="28"/>
          <w:lang w:eastAsia="ru-RU"/>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r w:rsidRPr="00901678">
        <w:rPr>
          <w:rFonts w:ascii="Times New Roman" w:eastAsia="Times New Roman" w:hAnsi="Times New Roman" w:cs="Times New Roman"/>
          <w:bCs/>
          <w:sz w:val="28"/>
          <w:szCs w:val="28"/>
          <w:lang w:eastAsia="ru-RU"/>
        </w:rPr>
        <w:t>»</w:t>
      </w:r>
      <w:r w:rsidRPr="007E6F24">
        <w:rPr>
          <w:rFonts w:ascii="Times New Roman" w:hAnsi="Times New Roman" w:cs="Times New Roman"/>
          <w:sz w:val="28"/>
          <w:szCs w:val="28"/>
        </w:rPr>
        <w:t xml:space="preserve"> </w:t>
      </w:r>
      <w:r w:rsidRPr="00F60291">
        <w:rPr>
          <w:rFonts w:ascii="Times New Roman" w:hAnsi="Times New Roman" w:cs="Times New Roman"/>
          <w:sz w:val="28"/>
          <w:szCs w:val="28"/>
        </w:rPr>
        <w:t>не потребуется дополнительного финансирования из краевого бюджета</w:t>
      </w:r>
      <w:r w:rsidRPr="007E6F24">
        <w:rPr>
          <w:rFonts w:ascii="Times New Roman" w:hAnsi="Times New Roman" w:cs="Times New Roman"/>
          <w:sz w:val="28"/>
          <w:szCs w:val="28"/>
        </w:rPr>
        <w:t>.</w:t>
      </w:r>
    </w:p>
    <w:p w:rsidR="0076333A" w:rsidRDefault="0076333A" w:rsidP="0076333A">
      <w:pPr>
        <w:autoSpaceDE w:val="0"/>
        <w:autoSpaceDN w:val="0"/>
        <w:spacing w:after="0" w:line="240" w:lineRule="auto"/>
        <w:ind w:firstLine="540"/>
        <w:jc w:val="both"/>
        <w:rPr>
          <w:rFonts w:ascii="Segoe UI" w:hAnsi="Segoe UI" w:cs="Segoe UI"/>
          <w:color w:val="000000"/>
          <w:sz w:val="20"/>
          <w:szCs w:val="20"/>
        </w:rPr>
      </w:pPr>
      <w:r>
        <w:rPr>
          <w:rFonts w:ascii="Times New Roman CYR" w:hAnsi="Times New Roman CYR" w:cs="Times New Roman CYR"/>
          <w:sz w:val="28"/>
          <w:szCs w:val="28"/>
        </w:rPr>
        <w:t xml:space="preserve">Принятие проекта закона </w:t>
      </w:r>
      <w:r w:rsidRPr="00F60291">
        <w:rPr>
          <w:rFonts w:ascii="Times New Roman CYR" w:hAnsi="Times New Roman CYR" w:cs="Times New Roman CYR"/>
          <w:sz w:val="28"/>
          <w:szCs w:val="28"/>
        </w:rPr>
        <w:t xml:space="preserve">Камчатского края </w:t>
      </w:r>
      <w:r w:rsidRPr="00901678">
        <w:rPr>
          <w:rFonts w:ascii="Times New Roman" w:eastAsia="Times New Roman" w:hAnsi="Times New Roman" w:cs="Times New Roman"/>
          <w:sz w:val="28"/>
          <w:szCs w:val="28"/>
          <w:lang w:eastAsia="ru-RU"/>
        </w:rPr>
        <w:t xml:space="preserve">«О внесении изменений в Закон Камчатского края </w:t>
      </w:r>
      <w:r w:rsidRPr="00901678">
        <w:rPr>
          <w:rFonts w:ascii="Times New Roman" w:eastAsia="Times New Roman" w:hAnsi="Times New Roman" w:cs="Times New Roman"/>
          <w:bCs/>
          <w:sz w:val="28"/>
          <w:szCs w:val="28"/>
          <w:lang w:eastAsia="ru-RU"/>
        </w:rPr>
        <w:t>«</w:t>
      </w:r>
      <w:r w:rsidRPr="00901678">
        <w:rPr>
          <w:rFonts w:ascii="Times New Roman" w:eastAsia="Times New Roman" w:hAnsi="Times New Roman" w:cs="Times New Roman"/>
          <w:sz w:val="28"/>
          <w:szCs w:val="28"/>
          <w:lang w:eastAsia="ru-RU"/>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r w:rsidRPr="00901678">
        <w:rPr>
          <w:rFonts w:ascii="Times New Roman" w:eastAsia="Times New Roman" w:hAnsi="Times New Roman" w:cs="Times New Roman"/>
          <w:bCs/>
          <w:sz w:val="28"/>
          <w:szCs w:val="28"/>
          <w:lang w:eastAsia="ru-RU"/>
        </w:rPr>
        <w:t>»</w:t>
      </w:r>
      <w:r>
        <w:rPr>
          <w:rFonts w:ascii="Times New Roman CYR" w:hAnsi="Times New Roman CYR" w:cs="Times New Roman CYR"/>
          <w:sz w:val="28"/>
          <w:szCs w:val="28"/>
        </w:rPr>
        <w:t xml:space="preserve"> не приведет к появлению выпадающих доходов краевого бюджета</w:t>
      </w:r>
      <w:r>
        <w:rPr>
          <w:rFonts w:ascii="Segoe UI" w:hAnsi="Segoe UI" w:cs="Segoe UI"/>
          <w:color w:val="000000"/>
          <w:sz w:val="20"/>
          <w:szCs w:val="20"/>
        </w:rPr>
        <w:t>.</w:t>
      </w:r>
    </w:p>
    <w:p w:rsidR="0076333A" w:rsidRDefault="0076333A" w:rsidP="0076333A">
      <w:pPr>
        <w:autoSpaceDE w:val="0"/>
        <w:autoSpaceDN w:val="0"/>
        <w:spacing w:after="0" w:line="240" w:lineRule="auto"/>
        <w:ind w:firstLine="540"/>
        <w:jc w:val="both"/>
        <w:rPr>
          <w:rFonts w:ascii="Calibri" w:hAnsi="Calibri" w:cs="Calibri"/>
        </w:rPr>
      </w:pPr>
    </w:p>
    <w:p w:rsidR="0076333A" w:rsidRPr="00114655" w:rsidRDefault="0076333A" w:rsidP="0076333A">
      <w:pPr>
        <w:rPr>
          <w:sz w:val="28"/>
          <w:szCs w:val="28"/>
        </w:rPr>
      </w:pPr>
    </w:p>
    <w:p w:rsidR="0076333A" w:rsidRDefault="0076333A"/>
    <w:p w:rsidR="0076333A" w:rsidRPr="0076333A" w:rsidRDefault="0076333A" w:rsidP="0076333A">
      <w:pPr>
        <w:jc w:val="center"/>
        <w:rPr>
          <w:rFonts w:ascii="Times New Roman" w:hAnsi="Times New Roman" w:cs="Times New Roman"/>
          <w:b/>
          <w:sz w:val="28"/>
          <w:szCs w:val="28"/>
        </w:rPr>
      </w:pPr>
      <w:bookmarkStart w:id="0" w:name="_GoBack"/>
      <w:r w:rsidRPr="0076333A">
        <w:rPr>
          <w:rFonts w:ascii="Times New Roman" w:hAnsi="Times New Roman" w:cs="Times New Roman"/>
          <w:b/>
          <w:sz w:val="28"/>
          <w:szCs w:val="28"/>
        </w:rPr>
        <w:t>Перечень</w:t>
      </w:r>
    </w:p>
    <w:p w:rsidR="0076333A" w:rsidRPr="0076333A" w:rsidRDefault="0076333A" w:rsidP="0076333A">
      <w:pPr>
        <w:tabs>
          <w:tab w:val="right" w:pos="9923"/>
        </w:tabs>
        <w:jc w:val="center"/>
        <w:rPr>
          <w:rFonts w:ascii="Times New Roman" w:hAnsi="Times New Roman" w:cs="Times New Roman"/>
          <w:b/>
          <w:sz w:val="28"/>
          <w:szCs w:val="28"/>
        </w:rPr>
      </w:pPr>
      <w:r w:rsidRPr="0076333A">
        <w:rPr>
          <w:rFonts w:ascii="Times New Roman" w:hAnsi="Times New Roman" w:cs="Times New Roman"/>
          <w:b/>
          <w:sz w:val="28"/>
          <w:szCs w:val="28"/>
        </w:rPr>
        <w:t>законов и иных нормативных правовых актов Камчатского края, подлежащих разработке и принятию в связи с принятием закона Камчатского края</w:t>
      </w:r>
    </w:p>
    <w:p w:rsidR="0076333A" w:rsidRPr="0076333A" w:rsidRDefault="0076333A" w:rsidP="0076333A">
      <w:pPr>
        <w:jc w:val="center"/>
        <w:rPr>
          <w:rFonts w:ascii="Times New Roman" w:hAnsi="Times New Roman" w:cs="Times New Roman"/>
          <w:b/>
          <w:sz w:val="28"/>
          <w:szCs w:val="28"/>
        </w:rPr>
      </w:pPr>
      <w:r w:rsidRPr="0076333A">
        <w:rPr>
          <w:rFonts w:ascii="Times New Roman" w:hAnsi="Times New Roman" w:cs="Times New Roman"/>
          <w:b/>
          <w:sz w:val="28"/>
          <w:szCs w:val="28"/>
        </w:rPr>
        <w:t xml:space="preserve">«О внесении изменений в Закон Камчатского края </w:t>
      </w:r>
      <w:r w:rsidRPr="0076333A">
        <w:rPr>
          <w:rFonts w:ascii="Times New Roman" w:hAnsi="Times New Roman" w:cs="Times New Roman"/>
          <w:b/>
          <w:bCs/>
          <w:sz w:val="28"/>
          <w:szCs w:val="28"/>
        </w:rPr>
        <w:t>«</w:t>
      </w:r>
      <w:r w:rsidRPr="0076333A">
        <w:rPr>
          <w:rFonts w:ascii="Times New Roman" w:hAnsi="Times New Roman" w:cs="Times New Roman"/>
          <w:b/>
          <w:sz w:val="28"/>
          <w:szCs w:val="28"/>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r w:rsidRPr="0076333A">
        <w:rPr>
          <w:rFonts w:ascii="Times New Roman" w:hAnsi="Times New Roman" w:cs="Times New Roman"/>
          <w:b/>
          <w:bCs/>
          <w:sz w:val="28"/>
          <w:szCs w:val="28"/>
        </w:rPr>
        <w:t>»</w:t>
      </w:r>
      <w:r w:rsidRPr="0076333A">
        <w:rPr>
          <w:rFonts w:ascii="Times New Roman" w:hAnsi="Times New Roman" w:cs="Times New Roman"/>
          <w:b/>
          <w:sz w:val="28"/>
          <w:szCs w:val="28"/>
        </w:rPr>
        <w:t>,</w:t>
      </w:r>
      <w:r w:rsidRPr="0076333A">
        <w:rPr>
          <w:b/>
        </w:rPr>
        <w:t xml:space="preserve"> </w:t>
      </w:r>
      <w:r w:rsidRPr="0076333A">
        <w:rPr>
          <w:rFonts w:ascii="Times New Roman" w:hAnsi="Times New Roman" w:cs="Times New Roman"/>
          <w:b/>
          <w:sz w:val="28"/>
          <w:szCs w:val="28"/>
        </w:rPr>
        <w:t>признанию утратившими силу, приостановлению, изменению</w:t>
      </w:r>
    </w:p>
    <w:bookmarkEnd w:id="0"/>
    <w:p w:rsidR="0076333A" w:rsidRDefault="0076333A" w:rsidP="0076333A">
      <w:pPr>
        <w:jc w:val="center"/>
        <w:rPr>
          <w:rFonts w:ascii="Times New Roman" w:hAnsi="Times New Roman" w:cs="Times New Roman"/>
          <w:sz w:val="28"/>
          <w:szCs w:val="28"/>
        </w:rPr>
      </w:pPr>
    </w:p>
    <w:p w:rsidR="0076333A" w:rsidRDefault="0076333A" w:rsidP="0076333A">
      <w:pPr>
        <w:ind w:firstLine="709"/>
        <w:jc w:val="both"/>
        <w:rPr>
          <w:rFonts w:ascii="Times New Roman" w:hAnsi="Times New Roman"/>
          <w:sz w:val="28"/>
          <w:szCs w:val="28"/>
        </w:rPr>
      </w:pPr>
      <w:r w:rsidRPr="00E83CAD">
        <w:rPr>
          <w:rFonts w:ascii="Times New Roman" w:hAnsi="Times New Roman" w:cs="Times New Roman"/>
          <w:sz w:val="28"/>
          <w:szCs w:val="28"/>
        </w:rPr>
        <w:t xml:space="preserve">В связи с принятием закона Камчатского </w:t>
      </w:r>
      <w:r>
        <w:rPr>
          <w:rFonts w:ascii="Times New Roman" w:hAnsi="Times New Roman" w:cs="Times New Roman"/>
          <w:sz w:val="28"/>
          <w:szCs w:val="28"/>
        </w:rPr>
        <w:t xml:space="preserve">края </w:t>
      </w:r>
      <w:r w:rsidRPr="00CE70F8">
        <w:rPr>
          <w:rFonts w:ascii="Times New Roman" w:hAnsi="Times New Roman" w:cs="Times New Roman"/>
          <w:sz w:val="28"/>
          <w:szCs w:val="28"/>
        </w:rPr>
        <w:t xml:space="preserve">«О внесении изменений в Закон Камчатского края </w:t>
      </w:r>
      <w:r w:rsidRPr="00CE70F8">
        <w:rPr>
          <w:rFonts w:ascii="Times New Roman" w:hAnsi="Times New Roman" w:cs="Times New Roman"/>
          <w:bCs/>
          <w:sz w:val="28"/>
          <w:szCs w:val="28"/>
        </w:rPr>
        <w:t>«</w:t>
      </w:r>
      <w:r w:rsidRPr="00CE70F8">
        <w:rPr>
          <w:rFonts w:ascii="Times New Roman" w:hAnsi="Times New Roman" w:cs="Times New Roman"/>
          <w:sz w:val="28"/>
          <w:szCs w:val="28"/>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w:t>
      </w:r>
      <w:r w:rsidRPr="00CE70F8">
        <w:rPr>
          <w:rFonts w:ascii="Times New Roman" w:hAnsi="Times New Roman" w:cs="Times New Roman"/>
          <w:bCs/>
          <w:sz w:val="28"/>
          <w:szCs w:val="28"/>
        </w:rPr>
        <w:t>»</w:t>
      </w:r>
      <w:r>
        <w:rPr>
          <w:rFonts w:ascii="Times New Roman" w:hAnsi="Times New Roman" w:cs="Times New Roman"/>
          <w:sz w:val="28"/>
          <w:szCs w:val="28"/>
        </w:rPr>
        <w:t xml:space="preserve"> не </w:t>
      </w:r>
      <w:r>
        <w:rPr>
          <w:rFonts w:ascii="Times New Roman" w:hAnsi="Times New Roman"/>
          <w:sz w:val="28"/>
          <w:szCs w:val="28"/>
        </w:rPr>
        <w:t>потребуется р</w:t>
      </w:r>
      <w:r w:rsidRPr="00171CF7">
        <w:rPr>
          <w:rFonts w:ascii="Times New Roman" w:hAnsi="Times New Roman"/>
          <w:sz w:val="28"/>
          <w:szCs w:val="28"/>
        </w:rPr>
        <w:t>азработка, принятие, признание утратившими силу, приостановление, изменение</w:t>
      </w:r>
      <w:r w:rsidRPr="00171CF7">
        <w:t xml:space="preserve"> </w:t>
      </w:r>
      <w:r w:rsidRPr="00171CF7">
        <w:rPr>
          <w:rFonts w:ascii="Times New Roman" w:hAnsi="Times New Roman"/>
          <w:sz w:val="28"/>
          <w:szCs w:val="28"/>
        </w:rPr>
        <w:t>законов и нормативных правовых актов Камчатского края</w:t>
      </w:r>
      <w:r>
        <w:rPr>
          <w:rFonts w:ascii="Times New Roman" w:hAnsi="Times New Roman"/>
          <w:sz w:val="28"/>
          <w:szCs w:val="28"/>
        </w:rPr>
        <w:t>.</w:t>
      </w:r>
    </w:p>
    <w:p w:rsidR="0076333A" w:rsidRDefault="0076333A" w:rsidP="0076333A">
      <w:pPr>
        <w:pStyle w:val="a7"/>
        <w:ind w:firstLine="709"/>
        <w:jc w:val="both"/>
        <w:rPr>
          <w:rFonts w:ascii="Times New Roman" w:hAnsi="Times New Roman" w:cs="Times New Roman"/>
          <w:bCs/>
          <w:sz w:val="28"/>
          <w:szCs w:val="28"/>
        </w:rPr>
      </w:pPr>
    </w:p>
    <w:p w:rsidR="0076333A" w:rsidRDefault="0076333A"/>
    <w:sectPr w:rsidR="0076333A" w:rsidSect="003A2CF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962" w:rsidRDefault="000F4962" w:rsidP="003A2CF5">
      <w:pPr>
        <w:spacing w:after="0" w:line="240" w:lineRule="auto"/>
      </w:pPr>
      <w:r>
        <w:separator/>
      </w:r>
    </w:p>
  </w:endnote>
  <w:endnote w:type="continuationSeparator" w:id="0">
    <w:p w:rsidR="000F4962" w:rsidRDefault="000F4962" w:rsidP="003A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962" w:rsidRDefault="000F4962" w:rsidP="003A2CF5">
      <w:pPr>
        <w:spacing w:after="0" w:line="240" w:lineRule="auto"/>
      </w:pPr>
      <w:r>
        <w:separator/>
      </w:r>
    </w:p>
  </w:footnote>
  <w:footnote w:type="continuationSeparator" w:id="0">
    <w:p w:rsidR="000F4962" w:rsidRDefault="000F4962" w:rsidP="003A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552597"/>
      <w:docPartObj>
        <w:docPartGallery w:val="Page Numbers (Top of Page)"/>
        <w:docPartUnique/>
      </w:docPartObj>
    </w:sdtPr>
    <w:sdtEndPr/>
    <w:sdtContent>
      <w:p w:rsidR="003A2CF5" w:rsidRDefault="003A2CF5">
        <w:pPr>
          <w:pStyle w:val="a3"/>
          <w:jc w:val="center"/>
        </w:pPr>
        <w:r w:rsidRPr="003A2CF5">
          <w:rPr>
            <w:rFonts w:ascii="Times New Roman" w:hAnsi="Times New Roman" w:cs="Times New Roman"/>
            <w:sz w:val="28"/>
            <w:szCs w:val="28"/>
          </w:rPr>
          <w:fldChar w:fldCharType="begin"/>
        </w:r>
        <w:r w:rsidRPr="003A2CF5">
          <w:rPr>
            <w:rFonts w:ascii="Times New Roman" w:hAnsi="Times New Roman" w:cs="Times New Roman"/>
            <w:sz w:val="28"/>
            <w:szCs w:val="28"/>
          </w:rPr>
          <w:instrText>PAGE   \* MERGEFORMAT</w:instrText>
        </w:r>
        <w:r w:rsidRPr="003A2CF5">
          <w:rPr>
            <w:rFonts w:ascii="Times New Roman" w:hAnsi="Times New Roman" w:cs="Times New Roman"/>
            <w:sz w:val="28"/>
            <w:szCs w:val="28"/>
          </w:rPr>
          <w:fldChar w:fldCharType="separate"/>
        </w:r>
        <w:r w:rsidR="0076333A">
          <w:rPr>
            <w:rFonts w:ascii="Times New Roman" w:hAnsi="Times New Roman" w:cs="Times New Roman"/>
            <w:noProof/>
            <w:sz w:val="28"/>
            <w:szCs w:val="28"/>
          </w:rPr>
          <w:t>10</w:t>
        </w:r>
        <w:r w:rsidRPr="003A2CF5">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D4"/>
    <w:rsid w:val="000F4962"/>
    <w:rsid w:val="00157DD4"/>
    <w:rsid w:val="001A72F4"/>
    <w:rsid w:val="003218CC"/>
    <w:rsid w:val="003A2CF5"/>
    <w:rsid w:val="003E4753"/>
    <w:rsid w:val="0041130B"/>
    <w:rsid w:val="00480810"/>
    <w:rsid w:val="00485114"/>
    <w:rsid w:val="004B5AE1"/>
    <w:rsid w:val="004D2F1A"/>
    <w:rsid w:val="00540462"/>
    <w:rsid w:val="0076333A"/>
    <w:rsid w:val="007740B6"/>
    <w:rsid w:val="0079316F"/>
    <w:rsid w:val="008A69C7"/>
    <w:rsid w:val="009B0008"/>
    <w:rsid w:val="00AE5826"/>
    <w:rsid w:val="00B15AD2"/>
    <w:rsid w:val="00B57E71"/>
    <w:rsid w:val="00B9309B"/>
    <w:rsid w:val="00B97BD8"/>
    <w:rsid w:val="00CB420D"/>
    <w:rsid w:val="00DB6E56"/>
    <w:rsid w:val="00E10E88"/>
    <w:rsid w:val="00E76BAA"/>
    <w:rsid w:val="00EC66E6"/>
    <w:rsid w:val="00F817B1"/>
    <w:rsid w:val="00F84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242BF"/>
  <w15:chartTrackingRefBased/>
  <w15:docId w15:val="{D57B64A7-11D7-42C1-A854-8F27C728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09B"/>
    <w:pPr>
      <w:spacing w:after="200" w:line="276" w:lineRule="auto"/>
    </w:pPr>
  </w:style>
  <w:style w:type="paragraph" w:styleId="1">
    <w:name w:val="heading 1"/>
    <w:basedOn w:val="a"/>
    <w:next w:val="a"/>
    <w:link w:val="10"/>
    <w:uiPriority w:val="9"/>
    <w:qFormat/>
    <w:rsid w:val="00B9309B"/>
    <w:pPr>
      <w:keepNext/>
      <w:keepLines/>
      <w:spacing w:after="0" w:line="240" w:lineRule="auto"/>
      <w:ind w:firstLine="709"/>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09B"/>
    <w:rPr>
      <w:rFonts w:ascii="Times New Roman" w:eastAsiaTheme="majorEastAsia" w:hAnsi="Times New Roman" w:cstheme="majorBidi"/>
      <w:b/>
      <w:color w:val="000000" w:themeColor="text1"/>
      <w:sz w:val="28"/>
      <w:szCs w:val="32"/>
    </w:rPr>
  </w:style>
  <w:style w:type="paragraph" w:styleId="a3">
    <w:name w:val="header"/>
    <w:basedOn w:val="a"/>
    <w:link w:val="a4"/>
    <w:uiPriority w:val="99"/>
    <w:unhideWhenUsed/>
    <w:rsid w:val="003A2C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2CF5"/>
  </w:style>
  <w:style w:type="paragraph" w:styleId="a5">
    <w:name w:val="footer"/>
    <w:basedOn w:val="a"/>
    <w:link w:val="a6"/>
    <w:uiPriority w:val="99"/>
    <w:unhideWhenUsed/>
    <w:rsid w:val="003A2C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2CF5"/>
  </w:style>
  <w:style w:type="paragraph" w:styleId="a7">
    <w:name w:val="No Spacing"/>
    <w:uiPriority w:val="99"/>
    <w:qFormat/>
    <w:rsid w:val="0076333A"/>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36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10</Pages>
  <Words>2927</Words>
  <Characters>16684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 Александр Леонидович</dc:creator>
  <cp:keywords/>
  <dc:description/>
  <cp:lastModifiedBy>Крюкова Людмила Сергеевна</cp:lastModifiedBy>
  <cp:revision>17</cp:revision>
  <dcterms:created xsi:type="dcterms:W3CDTF">2023-01-31T21:23:00Z</dcterms:created>
  <dcterms:modified xsi:type="dcterms:W3CDTF">2023-03-06T23:11:00Z</dcterms:modified>
</cp:coreProperties>
</file>