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72" w:rsidRPr="004B5B4C" w:rsidRDefault="00250572" w:rsidP="00250572">
      <w:pPr>
        <w:ind w:left="10200"/>
        <w:jc w:val="both"/>
        <w:rPr>
          <w:sz w:val="20"/>
          <w:szCs w:val="20"/>
        </w:rPr>
      </w:pPr>
      <w:r w:rsidRPr="004B5B4C">
        <w:rPr>
          <w:sz w:val="20"/>
          <w:szCs w:val="20"/>
        </w:rPr>
        <w:t>Приложение</w:t>
      </w:r>
    </w:p>
    <w:p w:rsidR="00250572" w:rsidRDefault="00250572" w:rsidP="00250572">
      <w:pPr>
        <w:ind w:left="10200"/>
        <w:jc w:val="both"/>
        <w:rPr>
          <w:sz w:val="20"/>
          <w:szCs w:val="20"/>
        </w:rPr>
      </w:pPr>
      <w:r w:rsidRPr="004B5B4C">
        <w:rPr>
          <w:sz w:val="20"/>
          <w:szCs w:val="20"/>
        </w:rPr>
        <w:t>к постановлению Законодательного Собрания Камчатского края</w:t>
      </w:r>
      <w:r>
        <w:rPr>
          <w:sz w:val="20"/>
          <w:szCs w:val="20"/>
        </w:rPr>
        <w:t xml:space="preserve"> </w:t>
      </w:r>
      <w:r w:rsidRPr="004B5B4C">
        <w:rPr>
          <w:sz w:val="20"/>
          <w:szCs w:val="20"/>
        </w:rPr>
        <w:t>"О плане законопроектной работы Законодательного Собрания Камчатского края на 20</w:t>
      </w:r>
      <w:r w:rsidR="003A4975">
        <w:rPr>
          <w:sz w:val="20"/>
          <w:szCs w:val="20"/>
        </w:rPr>
        <w:t>20</w:t>
      </w:r>
      <w:r w:rsidRPr="004B5B4C">
        <w:rPr>
          <w:sz w:val="20"/>
          <w:szCs w:val="20"/>
        </w:rPr>
        <w:t xml:space="preserve"> год"</w:t>
      </w:r>
    </w:p>
    <w:p w:rsidR="007A4879" w:rsidRDefault="007A4879" w:rsidP="00250572">
      <w:pPr>
        <w:ind w:left="10200"/>
        <w:jc w:val="both"/>
        <w:rPr>
          <w:sz w:val="20"/>
          <w:szCs w:val="20"/>
        </w:rPr>
      </w:pPr>
      <w:r>
        <w:rPr>
          <w:sz w:val="20"/>
          <w:szCs w:val="20"/>
        </w:rPr>
        <w:t>от 26.02.2020 № 799</w:t>
      </w:r>
    </w:p>
    <w:p w:rsidR="00250572" w:rsidRPr="00FB6E92" w:rsidRDefault="00250572" w:rsidP="00250572">
      <w:pPr>
        <w:jc w:val="center"/>
        <w:rPr>
          <w:b/>
          <w:sz w:val="20"/>
          <w:szCs w:val="20"/>
        </w:rPr>
      </w:pPr>
    </w:p>
    <w:p w:rsidR="00250572" w:rsidRPr="004B5B4C" w:rsidRDefault="00250572" w:rsidP="00250572">
      <w:pPr>
        <w:jc w:val="center"/>
        <w:rPr>
          <w:b/>
          <w:sz w:val="24"/>
          <w:szCs w:val="24"/>
        </w:rPr>
      </w:pPr>
      <w:r w:rsidRPr="004B5B4C">
        <w:rPr>
          <w:b/>
          <w:sz w:val="24"/>
          <w:szCs w:val="24"/>
        </w:rPr>
        <w:t>План законопроектной работы Законодательного Собрания Камчатского края на 2</w:t>
      </w:r>
      <w:r w:rsidR="003A4975">
        <w:rPr>
          <w:b/>
          <w:sz w:val="24"/>
          <w:szCs w:val="24"/>
        </w:rPr>
        <w:t>020</w:t>
      </w:r>
      <w:r w:rsidRPr="004B5B4C">
        <w:rPr>
          <w:b/>
          <w:sz w:val="24"/>
          <w:szCs w:val="24"/>
        </w:rPr>
        <w:t xml:space="preserve"> год</w:t>
      </w:r>
    </w:p>
    <w:p w:rsidR="00250572" w:rsidRPr="004B5B4C" w:rsidRDefault="00250572" w:rsidP="00250572">
      <w:pPr>
        <w:jc w:val="center"/>
        <w:rPr>
          <w:sz w:val="24"/>
          <w:szCs w:val="24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432"/>
        <w:gridCol w:w="2979"/>
        <w:gridCol w:w="2647"/>
        <w:gridCol w:w="1985"/>
      </w:tblGrid>
      <w:tr w:rsidR="00250572" w:rsidRPr="000A4C93" w:rsidTr="004F3427">
        <w:trPr>
          <w:trHeight w:val="892"/>
          <w:tblHeader/>
        </w:trPr>
        <w:tc>
          <w:tcPr>
            <w:tcW w:w="846" w:type="dxa"/>
            <w:vAlign w:val="center"/>
          </w:tcPr>
          <w:p w:rsidR="00250572" w:rsidRPr="004F3427" w:rsidRDefault="00250572" w:rsidP="004F3427">
            <w:pPr>
              <w:rPr>
                <w:b/>
              </w:rPr>
            </w:pPr>
            <w:r w:rsidRPr="004F3427">
              <w:rPr>
                <w:b/>
              </w:rPr>
              <w:t>№№</w:t>
            </w:r>
          </w:p>
          <w:p w:rsidR="00250572" w:rsidRPr="004F3427" w:rsidRDefault="00250572" w:rsidP="004F3427">
            <w:pPr>
              <w:pStyle w:val="a6"/>
              <w:ind w:left="29"/>
              <w:rPr>
                <w:rFonts w:ascii="Times New Roman" w:hAnsi="Times New Roman"/>
                <w:b/>
              </w:rPr>
            </w:pPr>
            <w:r w:rsidRPr="004F342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432" w:type="dxa"/>
            <w:vAlign w:val="center"/>
          </w:tcPr>
          <w:p w:rsidR="00250572" w:rsidRPr="000A4C93" w:rsidRDefault="00250572" w:rsidP="001638CB">
            <w:pPr>
              <w:pStyle w:val="4"/>
              <w:spacing w:before="0" w:after="0"/>
              <w:jc w:val="center"/>
              <w:rPr>
                <w:sz w:val="22"/>
                <w:szCs w:val="22"/>
              </w:rPr>
            </w:pPr>
            <w:r w:rsidRPr="000A4C93">
              <w:rPr>
                <w:sz w:val="22"/>
                <w:szCs w:val="22"/>
              </w:rPr>
              <w:t>Наименование проектов законов Камчатского края и иных нормативных правовых актов Камчатского края, а также проектов федеральных законов</w:t>
            </w:r>
          </w:p>
        </w:tc>
        <w:tc>
          <w:tcPr>
            <w:tcW w:w="2979" w:type="dxa"/>
            <w:vAlign w:val="center"/>
          </w:tcPr>
          <w:p w:rsidR="00250572" w:rsidRPr="000A4C93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>Субъект права законодательной инициативы</w:t>
            </w:r>
          </w:p>
        </w:tc>
        <w:tc>
          <w:tcPr>
            <w:tcW w:w="2647" w:type="dxa"/>
          </w:tcPr>
          <w:p w:rsidR="00250572" w:rsidRPr="000A4C93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 xml:space="preserve">Комитет Законодательного Собрания Камчатского края, ответственный за прохождение </w:t>
            </w:r>
            <w:r w:rsidR="00D929CF">
              <w:rPr>
                <w:b/>
                <w:sz w:val="22"/>
                <w:szCs w:val="22"/>
              </w:rPr>
              <w:t xml:space="preserve">нормативного </w:t>
            </w:r>
            <w:r w:rsidRPr="000A4C93">
              <w:rPr>
                <w:b/>
                <w:sz w:val="22"/>
                <w:szCs w:val="22"/>
              </w:rPr>
              <w:t>правового акта</w:t>
            </w:r>
          </w:p>
        </w:tc>
        <w:tc>
          <w:tcPr>
            <w:tcW w:w="1985" w:type="dxa"/>
          </w:tcPr>
          <w:p w:rsidR="00250572" w:rsidRPr="000A4C93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>Плановые сроки рассмотрения Законодательным Собранием Камчатского края</w:t>
            </w:r>
          </w:p>
        </w:tc>
      </w:tr>
      <w:tr w:rsidR="004F3427" w:rsidRPr="000A4C93" w:rsidTr="004F3427">
        <w:trPr>
          <w:trHeight w:val="779"/>
        </w:trPr>
        <w:tc>
          <w:tcPr>
            <w:tcW w:w="846" w:type="dxa"/>
          </w:tcPr>
          <w:p w:rsidR="004F3427" w:rsidRPr="004F3427" w:rsidRDefault="004F3427" w:rsidP="004F3427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27" w:rsidRPr="005701E8" w:rsidRDefault="004F3427" w:rsidP="004F3427">
            <w:pPr>
              <w:jc w:val="both"/>
              <w:rPr>
                <w:sz w:val="24"/>
                <w:szCs w:val="24"/>
              </w:rPr>
            </w:pPr>
            <w:r w:rsidRPr="00481838">
              <w:rPr>
                <w:sz w:val="24"/>
                <w:szCs w:val="24"/>
              </w:rPr>
              <w:t xml:space="preserve">Проект </w:t>
            </w:r>
            <w:r>
              <w:rPr>
                <w:sz w:val="24"/>
                <w:szCs w:val="24"/>
              </w:rPr>
              <w:t>з</w:t>
            </w:r>
            <w:r w:rsidRPr="00481838">
              <w:rPr>
                <w:sz w:val="24"/>
                <w:szCs w:val="24"/>
              </w:rPr>
              <w:t>акона Камчатского края «О внесении изменений в статьи 2 и 3 Закона Камчатского края «О полномочиях органов государственной власти Камчатского края по взаимодействию с Ассоциацией «Совет муниципальных образований Камчатского края»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27" w:rsidRDefault="00BC41CB" w:rsidP="00BC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</w:t>
            </w:r>
          </w:p>
          <w:p w:rsidR="00BC41CB" w:rsidRPr="005701E8" w:rsidRDefault="00BC41CB" w:rsidP="00BC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27" w:rsidRPr="005701E8" w:rsidRDefault="00BC41CB" w:rsidP="004F342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</w:t>
            </w:r>
            <w:bookmarkStart w:id="0" w:name="_GoBack"/>
            <w:bookmarkEnd w:id="0"/>
            <w:r>
              <w:rPr>
                <w:sz w:val="24"/>
                <w:szCs w:val="24"/>
              </w:rPr>
              <w:t>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27" w:rsidRPr="005701E8" w:rsidRDefault="004F3427" w:rsidP="004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4F3427" w:rsidRPr="000A4C93" w:rsidTr="004F3427">
        <w:trPr>
          <w:trHeight w:val="779"/>
        </w:trPr>
        <w:tc>
          <w:tcPr>
            <w:tcW w:w="846" w:type="dxa"/>
          </w:tcPr>
          <w:p w:rsidR="004F3427" w:rsidRPr="004F3427" w:rsidRDefault="004F3427" w:rsidP="004F3427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27" w:rsidRPr="00481838" w:rsidRDefault="004F3427" w:rsidP="004F3427">
            <w:pPr>
              <w:jc w:val="both"/>
              <w:rPr>
                <w:sz w:val="24"/>
                <w:szCs w:val="24"/>
              </w:rPr>
            </w:pPr>
            <w:r w:rsidRPr="00E57CC9">
              <w:rPr>
                <w:sz w:val="24"/>
                <w:szCs w:val="24"/>
              </w:rPr>
              <w:t>Проек</w:t>
            </w:r>
            <w:r>
              <w:rPr>
                <w:sz w:val="24"/>
                <w:szCs w:val="24"/>
              </w:rPr>
              <w:t>т з</w:t>
            </w:r>
            <w:r w:rsidRPr="00E57CC9">
              <w:rPr>
                <w:sz w:val="24"/>
                <w:szCs w:val="24"/>
              </w:rPr>
              <w:t>акона Камчатского края «О признании утратившими силу законодательных актов Камчатского края об отдельных вопросах обеспечения межведомственного информационного взаимодействия при предоставлении государственных и муниципальных услуг в Камчатском крае»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27" w:rsidRDefault="004F3427" w:rsidP="004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4F3427" w:rsidRPr="005701E8" w:rsidRDefault="004F3427" w:rsidP="004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27" w:rsidRPr="005701E8" w:rsidRDefault="004F3427" w:rsidP="004F342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27" w:rsidRPr="005701E8" w:rsidRDefault="004F3427" w:rsidP="004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4F3427" w:rsidRPr="000A4C93" w:rsidTr="004F3427">
        <w:trPr>
          <w:trHeight w:val="779"/>
        </w:trPr>
        <w:tc>
          <w:tcPr>
            <w:tcW w:w="846" w:type="dxa"/>
          </w:tcPr>
          <w:p w:rsidR="004F3427" w:rsidRPr="004F3427" w:rsidRDefault="004F3427" w:rsidP="004F3427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27" w:rsidRPr="00E57CC9" w:rsidRDefault="004F3427" w:rsidP="004F3427">
            <w:pPr>
              <w:jc w:val="both"/>
              <w:rPr>
                <w:sz w:val="24"/>
                <w:szCs w:val="24"/>
              </w:rPr>
            </w:pPr>
            <w:r w:rsidRPr="00E57CC9">
              <w:rPr>
                <w:sz w:val="24"/>
                <w:szCs w:val="24"/>
              </w:rPr>
              <w:t>Проект постановления Законодательного Собрания Камчатского края «О внесении изменений в Регламент Законодательного Собрания Камчатского края»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27" w:rsidRDefault="004F3427" w:rsidP="004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4F3427" w:rsidRPr="005701E8" w:rsidRDefault="004F3427" w:rsidP="004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27" w:rsidRPr="005701E8" w:rsidRDefault="004F3427" w:rsidP="004F342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27" w:rsidRPr="005701E8" w:rsidRDefault="004F3427" w:rsidP="004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1E6C66" w:rsidRPr="000A4C93" w:rsidTr="004F3427">
        <w:trPr>
          <w:trHeight w:val="779"/>
        </w:trPr>
        <w:tc>
          <w:tcPr>
            <w:tcW w:w="846" w:type="dxa"/>
          </w:tcPr>
          <w:p w:rsidR="001E6C66" w:rsidRPr="004F3427" w:rsidRDefault="001E6C66" w:rsidP="001E6C66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66" w:rsidRPr="00E57CC9" w:rsidRDefault="001E6C66" w:rsidP="001E6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мерах социальной поддержки многодетных семей в Камчатском крае»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6" w:rsidRDefault="001E6C66" w:rsidP="001E6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1E6C66" w:rsidRDefault="001E6C66" w:rsidP="001E6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6" w:rsidRPr="00481838" w:rsidRDefault="001E6C66" w:rsidP="001E6C66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6" w:rsidRDefault="001E6C66" w:rsidP="001E6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1E6C66" w:rsidRPr="000A4C93" w:rsidTr="004F3427">
        <w:trPr>
          <w:trHeight w:val="779"/>
        </w:trPr>
        <w:tc>
          <w:tcPr>
            <w:tcW w:w="846" w:type="dxa"/>
          </w:tcPr>
          <w:p w:rsidR="001E6C66" w:rsidRPr="004F3427" w:rsidRDefault="001E6C66" w:rsidP="001E6C66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66" w:rsidRDefault="001E6C66" w:rsidP="001E6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«Об установлении ограничения продажи несовершеннолетним электронных систем доставки никотина, жидкостей для электронных систем доставки никотина на территории Камчатского края»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6" w:rsidRDefault="001E6C66" w:rsidP="001E6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1E6C66" w:rsidRDefault="001E6C66" w:rsidP="001E6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6" w:rsidRPr="00481838" w:rsidRDefault="001E6C66" w:rsidP="001E6C66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6" w:rsidRDefault="001E6C66" w:rsidP="001E6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1E6C66" w:rsidRPr="000A4C93" w:rsidTr="004F3427">
        <w:trPr>
          <w:trHeight w:val="779"/>
        </w:trPr>
        <w:tc>
          <w:tcPr>
            <w:tcW w:w="846" w:type="dxa"/>
          </w:tcPr>
          <w:p w:rsidR="001E6C66" w:rsidRPr="004F3427" w:rsidRDefault="001E6C66" w:rsidP="001E6C66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66" w:rsidRPr="00E57CC9" w:rsidRDefault="001E6C66" w:rsidP="001E6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7CC9">
              <w:rPr>
                <w:sz w:val="24"/>
                <w:szCs w:val="24"/>
              </w:rPr>
              <w:t>Проект постановления Законодательного Собрания Камчатского края «О почетном знаке Камчатского края «За заслуги в развитии законодательства и парламентаризма Камчатского края»</w:t>
            </w:r>
          </w:p>
          <w:p w:rsidR="001E6C66" w:rsidRPr="00481838" w:rsidRDefault="001E6C66" w:rsidP="001E6C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6" w:rsidRDefault="001E6C66" w:rsidP="001E6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1E6C66" w:rsidRDefault="001E6C66" w:rsidP="001E6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6" w:rsidRPr="00481838" w:rsidRDefault="001E6C66" w:rsidP="001E6C66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66" w:rsidRDefault="001E6C66" w:rsidP="001E6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E57CC9" w:rsidRDefault="000264E5" w:rsidP="000264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78B7">
              <w:rPr>
                <w:sz w:val="24"/>
                <w:szCs w:val="24"/>
              </w:rPr>
              <w:t xml:space="preserve">Проект </w:t>
            </w:r>
            <w:r>
              <w:rPr>
                <w:sz w:val="24"/>
                <w:szCs w:val="24"/>
              </w:rPr>
              <w:t>з</w:t>
            </w:r>
            <w:r w:rsidRPr="009578B7">
              <w:rPr>
                <w:sz w:val="24"/>
                <w:szCs w:val="24"/>
              </w:rPr>
              <w:t>акона Камчатского края «О внесении изменений в статью 1 Закона Камчатского края «Об установлении ограничений в сфере розничной продажи безалкогольных тонизирующих напитков на территории Камчатского края»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481838" w:rsidRDefault="000264E5" w:rsidP="000264E5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E57CC9" w:rsidRDefault="000264E5" w:rsidP="009003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закона </w:t>
            </w:r>
            <w:r w:rsidR="009003C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 внесении изменения в статью 24 Закона Камчатского края </w:t>
            </w:r>
            <w:r w:rsidRPr="00E57CC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 организации проведения капитального ремонта общего имущества в многоквартирных домах в Камчатском крае</w:t>
            </w:r>
            <w:r w:rsidRPr="00E57CC9">
              <w:rPr>
                <w:sz w:val="24"/>
                <w:szCs w:val="24"/>
              </w:rPr>
              <w:t>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Default="000264E5" w:rsidP="00026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признании утратившим силу пункта 3 части 1 статьи 6.1 Закона Камчатского края «О государственной молодежной политике в Камчатском крае»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DB4ACF" w:rsidRDefault="000264E5" w:rsidP="000264E5">
            <w:pPr>
              <w:tabs>
                <w:tab w:val="left" w:pos="2989"/>
              </w:tabs>
              <w:jc w:val="both"/>
              <w:rPr>
                <w:sz w:val="24"/>
                <w:szCs w:val="24"/>
              </w:rPr>
            </w:pPr>
            <w:r w:rsidRPr="009578B7">
              <w:rPr>
                <w:sz w:val="24"/>
                <w:szCs w:val="24"/>
              </w:rPr>
              <w:t>Проект закона Камчатского края «О внесении изменений в статью 3 Закона Камчатского края «Об охране окружающей среды в Камчатском крае»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Законодательного Собрания Камчатского края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4ACF">
              <w:rPr>
                <w:sz w:val="24"/>
                <w:szCs w:val="24"/>
              </w:rPr>
              <w:t xml:space="preserve">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E57CC9" w:rsidRDefault="000264E5" w:rsidP="000264E5">
            <w:pPr>
              <w:jc w:val="both"/>
              <w:rPr>
                <w:sz w:val="24"/>
                <w:szCs w:val="24"/>
              </w:rPr>
            </w:pPr>
            <w:r w:rsidRPr="00E57CC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классных чинах государственной гражданской службы Камчатского края»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Pr="005701E8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5701E8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5701E8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E57CC9" w:rsidRDefault="000264E5" w:rsidP="000264E5">
            <w:pPr>
              <w:jc w:val="both"/>
              <w:rPr>
                <w:sz w:val="24"/>
                <w:szCs w:val="24"/>
              </w:rPr>
            </w:pPr>
            <w:r w:rsidRPr="00E57CC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порядке избрания представителей Законодательного Собрания Камчатского края в квалификационной комиссии адвокатской палаты Камчатского края</w:t>
            </w:r>
            <w:r w:rsidR="009F40AD">
              <w:rPr>
                <w:sz w:val="24"/>
                <w:szCs w:val="24"/>
              </w:rPr>
              <w:t>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Pr="005701E8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5701E8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5701E8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E57CC9" w:rsidRDefault="000264E5" w:rsidP="00026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«Об отдельных вопросах оказания юридической помощи в Камчатском крае»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481838" w:rsidRDefault="000264E5" w:rsidP="000264E5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Default="000264E5" w:rsidP="000264E5">
            <w:pPr>
              <w:jc w:val="both"/>
              <w:rPr>
                <w:sz w:val="24"/>
                <w:szCs w:val="24"/>
              </w:rPr>
            </w:pPr>
            <w:r w:rsidRPr="00E57CC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социальной защите инвалидов в Камчатском крае»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481838" w:rsidRDefault="000264E5" w:rsidP="000264E5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E57CC9" w:rsidRDefault="000264E5" w:rsidP="000264E5">
            <w:pPr>
              <w:jc w:val="both"/>
              <w:rPr>
                <w:sz w:val="24"/>
                <w:szCs w:val="24"/>
              </w:rPr>
            </w:pPr>
            <w:r w:rsidRPr="00E57CC9">
              <w:rPr>
                <w:sz w:val="24"/>
                <w:szCs w:val="24"/>
              </w:rPr>
              <w:t>Проект закона Камчатского края «О внесении изменений в статью 3 Закона Камчатского края «О 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 Камчатском крае»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481838" w:rsidRDefault="000264E5" w:rsidP="000264E5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Default="000264E5" w:rsidP="000264E5">
            <w:pPr>
              <w:autoSpaceDE w:val="0"/>
              <w:autoSpaceDN w:val="0"/>
              <w:adjustRightInd w:val="0"/>
              <w:jc w:val="both"/>
            </w:pPr>
            <w:r w:rsidRPr="00E57CC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прожиточном минимуме в Камчатском крае»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481838" w:rsidRDefault="000264E5" w:rsidP="000264E5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DB4ACF" w:rsidRDefault="000264E5" w:rsidP="007F710E">
            <w:pPr>
              <w:tabs>
                <w:tab w:val="left" w:pos="29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«Об утверждении порядка и нормативов заготовки гражданами древесины для собственных нужд на территории Камчатского края»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Законодательного Собрания Камчатского края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4ACF">
              <w:rPr>
                <w:sz w:val="24"/>
                <w:szCs w:val="24"/>
              </w:rPr>
              <w:t xml:space="preserve">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9578B7" w:rsidRDefault="000264E5" w:rsidP="00026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статью 4 Закона Камчатского края «О праздниках и памятных датах Камчатского края» (второе чтение)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9578B7" w:rsidRDefault="000264E5" w:rsidP="00026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бюджетном процессе в Камчатском крае»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481838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</w:t>
            </w:r>
            <w:r>
              <w:rPr>
                <w:sz w:val="24"/>
                <w:szCs w:val="24"/>
              </w:rPr>
              <w:t>сти и предпринима</w:t>
            </w:r>
            <w:r w:rsidRPr="00481838">
              <w:rPr>
                <w:sz w:val="24"/>
                <w:szCs w:val="24"/>
              </w:rPr>
              <w:t>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DB4ACF" w:rsidRDefault="000264E5" w:rsidP="00026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«Об обеспечении тишины и покоя граждан в Камчатском крае»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Default="000264E5" w:rsidP="000264E5">
            <w:pPr>
              <w:tabs>
                <w:tab w:val="left" w:pos="29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«Об организации деятельности пунктов приема и отгрузки древесины на территории Камчатского края»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Законодательного Собрания Камчатского края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DB4ACF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4ACF">
              <w:rPr>
                <w:sz w:val="24"/>
                <w:szCs w:val="24"/>
              </w:rPr>
              <w:t xml:space="preserve">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Default="000264E5" w:rsidP="00026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мировых судьях»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9578B7" w:rsidRDefault="000264E5" w:rsidP="000264E5">
            <w:pPr>
              <w:jc w:val="both"/>
              <w:rPr>
                <w:sz w:val="24"/>
                <w:szCs w:val="24"/>
              </w:rPr>
            </w:pPr>
            <w:r w:rsidRPr="009578B7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Pr="005701E8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5701E8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5701E8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481838" w:rsidRDefault="009003C0" w:rsidP="00900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64E5">
              <w:rPr>
                <w:sz w:val="24"/>
                <w:szCs w:val="24"/>
              </w:rPr>
              <w:t>роект федерального закона «О внесении изменений в Федеральный закон от 01.05.2016 №119-ФЗ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481838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</w:t>
            </w:r>
            <w:r>
              <w:rPr>
                <w:sz w:val="24"/>
                <w:szCs w:val="24"/>
              </w:rPr>
              <w:t>сти и предпринима</w:t>
            </w:r>
            <w:r w:rsidRPr="00481838">
              <w:rPr>
                <w:sz w:val="24"/>
                <w:szCs w:val="24"/>
              </w:rPr>
              <w:t>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5" w:rsidRPr="009578B7" w:rsidRDefault="000264E5" w:rsidP="000264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мерах социальной поддержки спортсменов, их тренеров, а также спортсменов-ведущих»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Pr="00481838" w:rsidRDefault="000264E5" w:rsidP="000264E5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2" w:type="dxa"/>
            <w:shd w:val="clear" w:color="auto" w:fill="auto"/>
          </w:tcPr>
          <w:p w:rsidR="000264E5" w:rsidRPr="00BE0FFB" w:rsidRDefault="000264E5" w:rsidP="00026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закона Камчатского края </w:t>
            </w:r>
            <w:r w:rsidR="009F40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внесении изменений в Закон Камчатского края "О краевом бюджете на 2020 год и на плановый период 2021 и 2022 годов</w:t>
            </w:r>
            <w:r w:rsidR="009F40AD">
              <w:rPr>
                <w:sz w:val="24"/>
                <w:szCs w:val="24"/>
              </w:rPr>
              <w:t>»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срока, установленного </w:t>
            </w:r>
            <w:r w:rsidRPr="00BE0FFB">
              <w:rPr>
                <w:sz w:val="24"/>
                <w:szCs w:val="24"/>
              </w:rPr>
              <w:t xml:space="preserve">распоряжением Губернатора Камчатского края от </w:t>
            </w:r>
            <w:r>
              <w:rPr>
                <w:sz w:val="24"/>
                <w:szCs w:val="24"/>
              </w:rPr>
              <w:t>13.12.2019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1610</w:t>
            </w:r>
            <w:r w:rsidRPr="00BE0FFB">
              <w:rPr>
                <w:sz w:val="24"/>
                <w:szCs w:val="24"/>
              </w:rPr>
              <w:t>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</w:tcPr>
          <w:p w:rsidR="000264E5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за счет средств краевого бюджета»</w:t>
            </w:r>
          </w:p>
          <w:p w:rsidR="000264E5" w:rsidRDefault="000264E5" w:rsidP="000264E5">
            <w:pPr>
              <w:pStyle w:val="1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срока, установленного </w:t>
            </w:r>
            <w:r w:rsidRPr="00BE0FFB">
              <w:rPr>
                <w:sz w:val="24"/>
                <w:szCs w:val="24"/>
              </w:rPr>
              <w:t xml:space="preserve">распоряжением Губернатора Камчатского края от </w:t>
            </w:r>
            <w:r>
              <w:rPr>
                <w:sz w:val="24"/>
                <w:szCs w:val="24"/>
              </w:rPr>
              <w:t>13.12.2019</w:t>
            </w:r>
          </w:p>
          <w:p w:rsidR="000264E5" w:rsidRPr="007C1F03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1610</w:t>
            </w:r>
            <w:r w:rsidRPr="00BE0FFB">
              <w:rPr>
                <w:sz w:val="24"/>
                <w:szCs w:val="24"/>
              </w:rPr>
              <w:t>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</w:tcPr>
          <w:p w:rsidR="000264E5" w:rsidRPr="00250848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изменения в Закон Камчатского края «О мерах по предупреждению причинения вреда здоровью детей, их физическому, интеллектуальному, психическому, духовному и нравственному развитию в Камчатском крае»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срока, установленного </w:t>
            </w:r>
            <w:r w:rsidRPr="00BE0FFB">
              <w:rPr>
                <w:sz w:val="24"/>
                <w:szCs w:val="24"/>
              </w:rPr>
              <w:t xml:space="preserve">распоряжением Губернатора Камчатского края от </w:t>
            </w:r>
            <w:r>
              <w:rPr>
                <w:sz w:val="24"/>
                <w:szCs w:val="24"/>
              </w:rPr>
              <w:t>13.12.2019</w:t>
            </w:r>
          </w:p>
          <w:p w:rsidR="000264E5" w:rsidRPr="001F6DAC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1610</w:t>
            </w:r>
            <w:r w:rsidRPr="00BE0FFB">
              <w:rPr>
                <w:sz w:val="24"/>
                <w:szCs w:val="24"/>
              </w:rPr>
              <w:t>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</w:tcPr>
          <w:p w:rsidR="000264E5" w:rsidRPr="00250848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признании утратившим силу Закона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пригородного сообщения»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срока, установленного </w:t>
            </w:r>
            <w:r w:rsidRPr="00BE0FFB">
              <w:rPr>
                <w:sz w:val="24"/>
                <w:szCs w:val="24"/>
              </w:rPr>
              <w:t xml:space="preserve">распоряжением Губернатора Камчатского края от </w:t>
            </w:r>
            <w:r>
              <w:rPr>
                <w:sz w:val="24"/>
                <w:szCs w:val="24"/>
              </w:rPr>
              <w:t>13.12.2019</w:t>
            </w:r>
          </w:p>
          <w:p w:rsidR="000264E5" w:rsidRDefault="000264E5" w:rsidP="000264E5">
            <w:pPr>
              <w:jc w:val="center"/>
            </w:pPr>
            <w:r w:rsidRPr="00BE0FF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1610</w:t>
            </w:r>
            <w:r w:rsidRPr="00BE0FFB">
              <w:rPr>
                <w:sz w:val="24"/>
                <w:szCs w:val="24"/>
              </w:rPr>
              <w:t>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bottom w:val="single" w:sz="4" w:space="0" w:color="auto"/>
            </w:tcBorders>
          </w:tcPr>
          <w:p w:rsidR="000264E5" w:rsidRPr="00250848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закона Камчатского края «О внесении изменений в Закон Камчатского края «Об отдельных вопросах проведения публичных мероприятий в Камчатском крае» 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 w:rsidRPr="0096656D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срока, установленного </w:t>
            </w:r>
            <w:r w:rsidRPr="00BE0FFB">
              <w:rPr>
                <w:sz w:val="24"/>
                <w:szCs w:val="24"/>
              </w:rPr>
              <w:t xml:space="preserve">распоряжением Губернатора Камчатского края от </w:t>
            </w:r>
            <w:r>
              <w:rPr>
                <w:sz w:val="24"/>
                <w:szCs w:val="24"/>
              </w:rPr>
              <w:t>13.12.2019</w:t>
            </w:r>
          </w:p>
          <w:p w:rsidR="000264E5" w:rsidRPr="001F6DAC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1610</w:t>
            </w:r>
            <w:r w:rsidRPr="00BE0FFB">
              <w:rPr>
                <w:sz w:val="24"/>
                <w:szCs w:val="24"/>
              </w:rPr>
              <w:t>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</w:tcBorders>
          </w:tcPr>
          <w:p w:rsidR="000264E5" w:rsidRPr="00A32296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регулировании отдельных вопросов в сфере промышленной политики в Камчатском крае»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C063E7" w:rsidRDefault="000264E5" w:rsidP="000264E5">
            <w:pPr>
              <w:jc w:val="center"/>
              <w:rPr>
                <w:caps/>
                <w:sz w:val="22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срока, установленного </w:t>
            </w:r>
            <w:r w:rsidRPr="00BE0FFB">
              <w:rPr>
                <w:sz w:val="24"/>
                <w:szCs w:val="24"/>
              </w:rPr>
              <w:t xml:space="preserve">распоряжением Губернатора Камчатского края от </w:t>
            </w:r>
            <w:r>
              <w:rPr>
                <w:sz w:val="24"/>
                <w:szCs w:val="24"/>
              </w:rPr>
              <w:t>13.12.2019</w:t>
            </w:r>
          </w:p>
          <w:p w:rsidR="000264E5" w:rsidRDefault="000264E5" w:rsidP="000264E5">
            <w:pPr>
              <w:jc w:val="center"/>
            </w:pPr>
            <w:r w:rsidRPr="00BE0FF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1610</w:t>
            </w:r>
            <w:r w:rsidRPr="00BE0FFB">
              <w:rPr>
                <w:sz w:val="24"/>
                <w:szCs w:val="24"/>
              </w:rPr>
              <w:t>-Р</w:t>
            </w:r>
          </w:p>
        </w:tc>
      </w:tr>
      <w:tr w:rsidR="000264E5" w:rsidRPr="000A4C93" w:rsidTr="004F3427">
        <w:trPr>
          <w:trHeight w:val="268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bottom w:val="single" w:sz="4" w:space="0" w:color="auto"/>
            </w:tcBorders>
          </w:tcPr>
          <w:p w:rsidR="000264E5" w:rsidRPr="00EF34BD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закона Камчатского края «О внесении изменений в Закон Камчатской области «Об установлении границ муниципальных образований, расположенных на территории </w:t>
            </w:r>
            <w:proofErr w:type="spellStart"/>
            <w:r>
              <w:rPr>
                <w:sz w:val="24"/>
                <w:szCs w:val="24"/>
              </w:rPr>
              <w:t>Елизовского</w:t>
            </w:r>
            <w:proofErr w:type="spellEnd"/>
            <w:r>
              <w:rPr>
                <w:sz w:val="24"/>
                <w:szCs w:val="24"/>
              </w:rPr>
              <w:t xml:space="preserve"> района Камчатской области, и о наделении их статусом муниципального района, городского, сельского поселения» 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</w:p>
          <w:p w:rsidR="000264E5" w:rsidRPr="001F6DAC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</w:tcBorders>
          </w:tcPr>
          <w:p w:rsidR="000264E5" w:rsidRPr="00250848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регулировании отдельных вопросов градостроительной деятельности в Камчатском крае»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</w:p>
          <w:p w:rsidR="000264E5" w:rsidRDefault="000264E5" w:rsidP="000264E5">
            <w:pPr>
              <w:jc w:val="center"/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bottom w:val="single" w:sz="4" w:space="0" w:color="auto"/>
            </w:tcBorders>
          </w:tcPr>
          <w:p w:rsidR="000264E5" w:rsidRPr="00250C04" w:rsidRDefault="000264E5" w:rsidP="000264E5">
            <w:pPr>
              <w:pStyle w:val="ab"/>
              <w:rPr>
                <w:sz w:val="24"/>
                <w:szCs w:val="24"/>
              </w:rPr>
            </w:pPr>
            <w:r w:rsidRPr="00250C04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«Об административно-территориальном устройстве Камчатского края»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  <w:r>
              <w:rPr>
                <w:sz w:val="24"/>
                <w:szCs w:val="24"/>
              </w:rPr>
              <w:t xml:space="preserve"> </w:t>
            </w:r>
          </w:p>
          <w:p w:rsidR="000264E5" w:rsidRPr="001F6DAC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</w:tcPr>
          <w:p w:rsidR="000264E5" w:rsidRPr="00C0362D" w:rsidRDefault="000264E5" w:rsidP="000264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порядке управления и распоряжения имуществом, находящимся в государственной собственности Камчатского края»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  <w:r>
              <w:rPr>
                <w:sz w:val="24"/>
                <w:szCs w:val="24"/>
              </w:rPr>
              <w:t xml:space="preserve"> </w:t>
            </w:r>
          </w:p>
          <w:p w:rsidR="000264E5" w:rsidRDefault="000264E5" w:rsidP="000264E5">
            <w:pPr>
              <w:jc w:val="center"/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</w:tcPr>
          <w:p w:rsidR="000264E5" w:rsidRPr="009F0A5E" w:rsidRDefault="00813838" w:rsidP="00813838">
            <w:pPr>
              <w:pStyle w:val="1"/>
              <w:jc w:val="both"/>
              <w:rPr>
                <w:szCs w:val="24"/>
              </w:rPr>
            </w:pPr>
            <w:r w:rsidRPr="00813838">
              <w:rPr>
                <w:b w:val="0"/>
                <w:szCs w:val="24"/>
              </w:rPr>
              <w:t>Проект закона Камчатского края</w:t>
            </w:r>
            <w:r w:rsidR="000264E5" w:rsidRPr="00813838">
              <w:rPr>
                <w:b w:val="0"/>
                <w:szCs w:val="24"/>
              </w:rPr>
              <w:t xml:space="preserve"> «</w:t>
            </w:r>
            <w:r w:rsidRPr="00813838">
              <w:rPr>
                <w:b w:val="0"/>
                <w:szCs w:val="24"/>
              </w:rPr>
              <w:t>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организации деятельности по обезвреживанию и захоронению твердых коммунальных отходов в Камчатском крае</w:t>
            </w:r>
            <w:r w:rsidR="000264E5" w:rsidRPr="00813838">
              <w:rPr>
                <w:b w:val="0"/>
                <w:szCs w:val="24"/>
              </w:rPr>
              <w:t>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367EC3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</w:p>
          <w:p w:rsidR="000264E5" w:rsidRPr="001F6DAC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</w:tcBorders>
          </w:tcPr>
          <w:p w:rsidR="000264E5" w:rsidRPr="00250848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«Об организации проведения капитального ремонта общего имущества в многоквартирных домах в Камчатском крае»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  <w:r>
              <w:rPr>
                <w:sz w:val="24"/>
                <w:szCs w:val="24"/>
              </w:rPr>
              <w:t xml:space="preserve"> </w:t>
            </w:r>
          </w:p>
          <w:p w:rsidR="000264E5" w:rsidRDefault="000264E5" w:rsidP="000264E5">
            <w:pPr>
              <w:jc w:val="center"/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4E5" w:rsidRPr="009F0A5E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 Законодательного Собрания Камчатского края «Об отчете о результатах приватизации имущества, находящегося в государственной собственности Камчатского края, за 2019 год»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  <w:r>
              <w:rPr>
                <w:sz w:val="24"/>
                <w:szCs w:val="24"/>
              </w:rPr>
              <w:t xml:space="preserve"> </w:t>
            </w:r>
          </w:p>
          <w:p w:rsidR="000264E5" w:rsidRPr="00DD01A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9F40AD" w:rsidRPr="000A4C93" w:rsidTr="004F3427">
        <w:trPr>
          <w:trHeight w:val="779"/>
        </w:trPr>
        <w:tc>
          <w:tcPr>
            <w:tcW w:w="846" w:type="dxa"/>
          </w:tcPr>
          <w:p w:rsidR="009F40AD" w:rsidRPr="004F3427" w:rsidRDefault="009F40AD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0AD" w:rsidRDefault="009F40AD" w:rsidP="009F40AD">
            <w:pPr>
              <w:pStyle w:val="a4"/>
              <w:rPr>
                <w:szCs w:val="24"/>
              </w:rPr>
            </w:pPr>
            <w:r w:rsidRPr="00C35800">
              <w:rPr>
                <w:szCs w:val="24"/>
              </w:rPr>
              <w:t>Проект закона Камчатского края «О внесении изменений в Закон Камчатского края «Об объектах культурного наследия (памятниках истории и культуры) народов Российской Федерации, расположенных на территории Камчатского края»</w:t>
            </w:r>
          </w:p>
        </w:tc>
        <w:tc>
          <w:tcPr>
            <w:tcW w:w="2979" w:type="dxa"/>
            <w:vAlign w:val="center"/>
          </w:tcPr>
          <w:p w:rsidR="009F40AD" w:rsidRPr="00BE0FFB" w:rsidRDefault="009F40AD" w:rsidP="009F40AD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9F40AD" w:rsidRPr="00BE0FFB" w:rsidRDefault="009F40AD" w:rsidP="009F40AD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9F40AD" w:rsidRDefault="009F40AD" w:rsidP="00026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</w:tcPr>
          <w:p w:rsidR="009F40AD" w:rsidRDefault="009F40AD" w:rsidP="009F40AD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  <w:r>
              <w:rPr>
                <w:sz w:val="24"/>
                <w:szCs w:val="24"/>
              </w:rPr>
              <w:t xml:space="preserve"> </w:t>
            </w:r>
          </w:p>
          <w:p w:rsidR="009F40AD" w:rsidRPr="001F6DAC" w:rsidRDefault="009F40AD" w:rsidP="009F40AD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212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5" w:rsidRPr="009F0A5E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«О внесении изменений в статью 4 Закона Камчатского края «О дорожном фонде Камчатского края»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  <w:r>
              <w:rPr>
                <w:sz w:val="24"/>
                <w:szCs w:val="24"/>
              </w:rPr>
              <w:t xml:space="preserve"> </w:t>
            </w:r>
          </w:p>
          <w:p w:rsidR="000264E5" w:rsidRDefault="000264E5" w:rsidP="000264E5">
            <w:pPr>
              <w:jc w:val="center"/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542"/>
        </w:trPr>
        <w:tc>
          <w:tcPr>
            <w:tcW w:w="846" w:type="dxa"/>
            <w:shd w:val="clear" w:color="auto" w:fill="auto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64E5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«Об отдельных вопросах присвоения наименований географическим объектам и переименования географических объектов»</w:t>
            </w:r>
          </w:p>
          <w:p w:rsidR="000264E5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64E5" w:rsidRPr="000722F5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264E5" w:rsidRPr="00BE0FFB" w:rsidRDefault="00BE163E" w:rsidP="000264E5">
            <w:pPr>
              <w:jc w:val="center"/>
              <w:rPr>
                <w:caps/>
                <w:sz w:val="24"/>
                <w:szCs w:val="24"/>
              </w:rPr>
            </w:pPr>
            <w:r w:rsidRPr="0096656D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  <w:shd w:val="clear" w:color="auto" w:fill="auto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DD01A5">
              <w:rPr>
                <w:sz w:val="24"/>
                <w:szCs w:val="24"/>
              </w:rPr>
              <w:t xml:space="preserve">С учетом срока, установленного распоряжением Губернатора Камчатского края от 13.12.2019 </w:t>
            </w:r>
          </w:p>
          <w:p w:rsidR="000264E5" w:rsidRPr="00DD01A5" w:rsidRDefault="000264E5" w:rsidP="000264E5">
            <w:pPr>
              <w:jc w:val="center"/>
              <w:rPr>
                <w:sz w:val="24"/>
                <w:szCs w:val="24"/>
              </w:rPr>
            </w:pPr>
            <w:r w:rsidRPr="00DD01A5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4E5" w:rsidRPr="00A32296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«Об исполнении краевого бюджета за 2019 год»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  <w:r>
              <w:rPr>
                <w:sz w:val="24"/>
                <w:szCs w:val="24"/>
              </w:rPr>
              <w:t xml:space="preserve"> </w:t>
            </w:r>
          </w:p>
          <w:p w:rsidR="000264E5" w:rsidRDefault="000264E5" w:rsidP="000264E5">
            <w:pPr>
              <w:jc w:val="center"/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4E5" w:rsidRPr="00A32296" w:rsidRDefault="000264E5" w:rsidP="000264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изменения в Закон Камчатского края «О культуре в Камчатском крае»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</w:p>
          <w:p w:rsidR="000264E5" w:rsidRPr="001F6DAC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5" w:rsidRPr="009F0A5E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государственной молодежной политике в Камчатском крае»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  <w:r>
              <w:rPr>
                <w:sz w:val="24"/>
                <w:szCs w:val="24"/>
              </w:rPr>
              <w:t xml:space="preserve"> </w:t>
            </w:r>
          </w:p>
          <w:p w:rsidR="000264E5" w:rsidRDefault="000264E5" w:rsidP="000264E5">
            <w:pPr>
              <w:jc w:val="center"/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5" w:rsidRPr="00A32296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изменения в статью 1 Закона Камчатского края «Об установлении коэффициента, отражающего региональные особенности рынка труда Камчатского края»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</w:p>
          <w:p w:rsidR="000264E5" w:rsidRPr="001F6DAC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4E5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предоставлении отдельных межбюджетных трансфертов в Камчатском крае»</w:t>
            </w:r>
          </w:p>
          <w:p w:rsidR="000264E5" w:rsidRPr="00250848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  <w:r>
              <w:rPr>
                <w:sz w:val="24"/>
                <w:szCs w:val="24"/>
              </w:rPr>
              <w:t xml:space="preserve"> </w:t>
            </w:r>
          </w:p>
          <w:p w:rsidR="000264E5" w:rsidRDefault="000264E5" w:rsidP="000264E5">
            <w:pPr>
              <w:jc w:val="center"/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4E5" w:rsidRPr="00250848" w:rsidRDefault="000264E5" w:rsidP="000264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бюджетном процессе в Камчатском крае»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</w:p>
          <w:p w:rsidR="000264E5" w:rsidRPr="001F6DAC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5" w:rsidRPr="002F2984" w:rsidRDefault="009003C0" w:rsidP="009003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64E5">
              <w:rPr>
                <w:sz w:val="24"/>
                <w:szCs w:val="24"/>
              </w:rPr>
              <w:t>роект федерального закона «О внесении изменений в статью 333</w:t>
            </w:r>
            <w:r w:rsidR="000264E5">
              <w:rPr>
                <w:sz w:val="24"/>
                <w:szCs w:val="24"/>
                <w:vertAlign w:val="superscript"/>
              </w:rPr>
              <w:t>3</w:t>
            </w:r>
            <w:r w:rsidR="000264E5">
              <w:rPr>
                <w:sz w:val="24"/>
                <w:szCs w:val="24"/>
              </w:rPr>
              <w:t xml:space="preserve"> Налогового кодекса Российской Федерации»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</w:p>
          <w:p w:rsidR="000264E5" w:rsidRPr="001F6DAC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5" w:rsidRPr="009F0A5E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закона Камчатского края «О внесении изменений в Закон Камчатского края «О государственной поддержке развития туристской деятельности в Камчатском крае» 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</w:p>
          <w:p w:rsidR="000264E5" w:rsidRPr="001F6DAC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4E5" w:rsidRPr="002F560F" w:rsidRDefault="000264E5" w:rsidP="000264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отдельные законодательные акты Камчатского края о налогах»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</w:p>
          <w:p w:rsidR="000264E5" w:rsidRDefault="000264E5" w:rsidP="000264E5">
            <w:pPr>
              <w:jc w:val="center"/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5" w:rsidRPr="00A32296" w:rsidRDefault="000264E5" w:rsidP="000264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краевом бюджете на 2021 год и на плановый период 2022 и 2023 годов»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</w:p>
          <w:p w:rsidR="000264E5" w:rsidRDefault="000264E5" w:rsidP="000264E5">
            <w:pPr>
              <w:jc w:val="center"/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  <w:tr w:rsidR="000264E5" w:rsidRPr="000A4C93" w:rsidTr="004F3427">
        <w:trPr>
          <w:trHeight w:val="779"/>
        </w:trPr>
        <w:tc>
          <w:tcPr>
            <w:tcW w:w="846" w:type="dxa"/>
          </w:tcPr>
          <w:p w:rsidR="000264E5" w:rsidRPr="004F3427" w:rsidRDefault="000264E5" w:rsidP="000264E5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5" w:rsidRPr="00250848" w:rsidRDefault="000264E5" w:rsidP="000264E5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закона Камчатского края «О внесении изменений в приложение к Закону Камчатского края «Об 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на содержание отдельных лиц из числа детей-сирот и детей, оставшихся без попечения родителей»</w:t>
            </w:r>
          </w:p>
        </w:tc>
        <w:tc>
          <w:tcPr>
            <w:tcW w:w="2979" w:type="dxa"/>
            <w:vAlign w:val="center"/>
          </w:tcPr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0264E5" w:rsidRPr="00BE0FFB" w:rsidRDefault="000264E5" w:rsidP="000264E5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647" w:type="dxa"/>
            <w:vAlign w:val="center"/>
          </w:tcPr>
          <w:p w:rsidR="000264E5" w:rsidRPr="00BE0FFB" w:rsidRDefault="000264E5" w:rsidP="000264E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</w:tcPr>
          <w:p w:rsidR="000264E5" w:rsidRDefault="000264E5" w:rsidP="000264E5">
            <w:pPr>
              <w:jc w:val="center"/>
              <w:rPr>
                <w:sz w:val="24"/>
                <w:szCs w:val="24"/>
              </w:rPr>
            </w:pPr>
            <w:r w:rsidRPr="001F6DAC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13.12.2019</w:t>
            </w:r>
          </w:p>
          <w:p w:rsidR="000264E5" w:rsidRDefault="000264E5" w:rsidP="000264E5">
            <w:pPr>
              <w:jc w:val="center"/>
            </w:pPr>
            <w:r w:rsidRPr="001F6DAC">
              <w:rPr>
                <w:sz w:val="24"/>
                <w:szCs w:val="24"/>
              </w:rPr>
              <w:t>№ 1610-Р</w:t>
            </w:r>
          </w:p>
        </w:tc>
      </w:tr>
    </w:tbl>
    <w:p w:rsidR="007031FF" w:rsidRPr="00DB4ACF" w:rsidRDefault="007031FF" w:rsidP="00DC72C2">
      <w:pPr>
        <w:jc w:val="both"/>
      </w:pPr>
    </w:p>
    <w:sectPr w:rsidR="007031FF" w:rsidRPr="00DB4ACF" w:rsidSect="009F40AD">
      <w:footerReference w:type="even" r:id="rId8"/>
      <w:footerReference w:type="default" r:id="rId9"/>
      <w:pgSz w:w="16838" w:h="11906" w:orient="landscape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66" w:rsidRDefault="00984566">
      <w:r>
        <w:separator/>
      </w:r>
    </w:p>
  </w:endnote>
  <w:endnote w:type="continuationSeparator" w:id="0">
    <w:p w:rsidR="00984566" w:rsidRDefault="0098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66" w:rsidRDefault="00984566" w:rsidP="002E051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4566" w:rsidRDefault="00984566" w:rsidP="00197A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66" w:rsidRPr="00197A50" w:rsidRDefault="00984566" w:rsidP="002E0512">
    <w:pPr>
      <w:pStyle w:val="a7"/>
      <w:framePr w:wrap="around" w:vAnchor="text" w:hAnchor="margin" w:xAlign="right" w:y="1"/>
      <w:rPr>
        <w:rStyle w:val="a8"/>
        <w:sz w:val="20"/>
        <w:szCs w:val="20"/>
      </w:rPr>
    </w:pPr>
    <w:r w:rsidRPr="00197A50">
      <w:rPr>
        <w:rStyle w:val="a8"/>
        <w:sz w:val="20"/>
        <w:szCs w:val="20"/>
      </w:rPr>
      <w:fldChar w:fldCharType="begin"/>
    </w:r>
    <w:r w:rsidRPr="00197A50">
      <w:rPr>
        <w:rStyle w:val="a8"/>
        <w:sz w:val="20"/>
        <w:szCs w:val="20"/>
      </w:rPr>
      <w:instrText xml:space="preserve">PAGE  </w:instrText>
    </w:r>
    <w:r w:rsidRPr="00197A50">
      <w:rPr>
        <w:rStyle w:val="a8"/>
        <w:sz w:val="20"/>
        <w:szCs w:val="20"/>
      </w:rPr>
      <w:fldChar w:fldCharType="separate"/>
    </w:r>
    <w:r w:rsidR="000C55A6">
      <w:rPr>
        <w:rStyle w:val="a8"/>
        <w:noProof/>
        <w:sz w:val="20"/>
        <w:szCs w:val="20"/>
      </w:rPr>
      <w:t>13</w:t>
    </w:r>
    <w:r w:rsidRPr="00197A50">
      <w:rPr>
        <w:rStyle w:val="a8"/>
        <w:sz w:val="20"/>
        <w:szCs w:val="20"/>
      </w:rPr>
      <w:fldChar w:fldCharType="end"/>
    </w:r>
  </w:p>
  <w:p w:rsidR="00984566" w:rsidRDefault="00984566" w:rsidP="00197A5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66" w:rsidRDefault="00984566">
      <w:r>
        <w:separator/>
      </w:r>
    </w:p>
  </w:footnote>
  <w:footnote w:type="continuationSeparator" w:id="0">
    <w:p w:rsidR="00984566" w:rsidRDefault="0098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55F2"/>
    <w:multiLevelType w:val="hybridMultilevel"/>
    <w:tmpl w:val="C14E6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84B62"/>
    <w:multiLevelType w:val="hybridMultilevel"/>
    <w:tmpl w:val="C6683A58"/>
    <w:lvl w:ilvl="0" w:tplc="16AE8C42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D7FD8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D1BCB"/>
    <w:multiLevelType w:val="multilevel"/>
    <w:tmpl w:val="ADBCAB4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878DF"/>
    <w:multiLevelType w:val="multilevel"/>
    <w:tmpl w:val="F0D6C3EA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86B92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F3212"/>
    <w:multiLevelType w:val="multilevel"/>
    <w:tmpl w:val="C14E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056E5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17236"/>
    <w:multiLevelType w:val="hybridMultilevel"/>
    <w:tmpl w:val="97B4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79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BC7AB8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734D3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32955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C1B80"/>
    <w:multiLevelType w:val="multilevel"/>
    <w:tmpl w:val="B030D67A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0301B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F5640B"/>
    <w:multiLevelType w:val="hybridMultilevel"/>
    <w:tmpl w:val="6CCEB5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09C51D4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1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17"/>
    <w:rsid w:val="00006373"/>
    <w:rsid w:val="00007053"/>
    <w:rsid w:val="00014BC0"/>
    <w:rsid w:val="00016382"/>
    <w:rsid w:val="000264E5"/>
    <w:rsid w:val="0003452B"/>
    <w:rsid w:val="000364F9"/>
    <w:rsid w:val="00037D79"/>
    <w:rsid w:val="00037E94"/>
    <w:rsid w:val="00044F16"/>
    <w:rsid w:val="00047D2A"/>
    <w:rsid w:val="000516B0"/>
    <w:rsid w:val="00051DE3"/>
    <w:rsid w:val="0005283F"/>
    <w:rsid w:val="00052E65"/>
    <w:rsid w:val="00053065"/>
    <w:rsid w:val="000550EF"/>
    <w:rsid w:val="00060E7D"/>
    <w:rsid w:val="00062CFE"/>
    <w:rsid w:val="000640DF"/>
    <w:rsid w:val="00066D5F"/>
    <w:rsid w:val="00067867"/>
    <w:rsid w:val="000745FF"/>
    <w:rsid w:val="00081A1D"/>
    <w:rsid w:val="000924D5"/>
    <w:rsid w:val="00093D97"/>
    <w:rsid w:val="00096142"/>
    <w:rsid w:val="000A4C93"/>
    <w:rsid w:val="000A5B13"/>
    <w:rsid w:val="000B02DD"/>
    <w:rsid w:val="000B3E61"/>
    <w:rsid w:val="000B458A"/>
    <w:rsid w:val="000B4D9B"/>
    <w:rsid w:val="000C1885"/>
    <w:rsid w:val="000C3F27"/>
    <w:rsid w:val="000C5030"/>
    <w:rsid w:val="000C55A6"/>
    <w:rsid w:val="000C57DD"/>
    <w:rsid w:val="000C61B9"/>
    <w:rsid w:val="000D1900"/>
    <w:rsid w:val="000E0819"/>
    <w:rsid w:val="000E2BBB"/>
    <w:rsid w:val="000E51AF"/>
    <w:rsid w:val="000E5BE2"/>
    <w:rsid w:val="000F047D"/>
    <w:rsid w:val="000F4F04"/>
    <w:rsid w:val="000F6147"/>
    <w:rsid w:val="000F7729"/>
    <w:rsid w:val="0010443A"/>
    <w:rsid w:val="001144A6"/>
    <w:rsid w:val="00115AD1"/>
    <w:rsid w:val="001219E2"/>
    <w:rsid w:val="00130F0B"/>
    <w:rsid w:val="001335A8"/>
    <w:rsid w:val="00135096"/>
    <w:rsid w:val="00136674"/>
    <w:rsid w:val="00140905"/>
    <w:rsid w:val="00147698"/>
    <w:rsid w:val="001478A1"/>
    <w:rsid w:val="00151430"/>
    <w:rsid w:val="00151758"/>
    <w:rsid w:val="00151F97"/>
    <w:rsid w:val="00155992"/>
    <w:rsid w:val="00160E9E"/>
    <w:rsid w:val="001638CB"/>
    <w:rsid w:val="001735A3"/>
    <w:rsid w:val="0017402A"/>
    <w:rsid w:val="001741FD"/>
    <w:rsid w:val="001848E3"/>
    <w:rsid w:val="0019392D"/>
    <w:rsid w:val="00195B5C"/>
    <w:rsid w:val="00197A50"/>
    <w:rsid w:val="001A2671"/>
    <w:rsid w:val="001A37DE"/>
    <w:rsid w:val="001A4781"/>
    <w:rsid w:val="001A51FB"/>
    <w:rsid w:val="001A58C6"/>
    <w:rsid w:val="001B2DB9"/>
    <w:rsid w:val="001C3003"/>
    <w:rsid w:val="001C688A"/>
    <w:rsid w:val="001C77FC"/>
    <w:rsid w:val="001D19F0"/>
    <w:rsid w:val="001D1CF0"/>
    <w:rsid w:val="001D33A0"/>
    <w:rsid w:val="001D6BC4"/>
    <w:rsid w:val="001E6902"/>
    <w:rsid w:val="001E6A4E"/>
    <w:rsid w:val="001E6C66"/>
    <w:rsid w:val="001E7F6F"/>
    <w:rsid w:val="002216B2"/>
    <w:rsid w:val="00222201"/>
    <w:rsid w:val="00226F90"/>
    <w:rsid w:val="00242899"/>
    <w:rsid w:val="00250572"/>
    <w:rsid w:val="002573FE"/>
    <w:rsid w:val="00262379"/>
    <w:rsid w:val="00262473"/>
    <w:rsid w:val="0026296A"/>
    <w:rsid w:val="002665D4"/>
    <w:rsid w:val="00266980"/>
    <w:rsid w:val="0028003C"/>
    <w:rsid w:val="00280A82"/>
    <w:rsid w:val="00280FA9"/>
    <w:rsid w:val="00282DE4"/>
    <w:rsid w:val="00292915"/>
    <w:rsid w:val="00296A02"/>
    <w:rsid w:val="00297F1F"/>
    <w:rsid w:val="002A0F03"/>
    <w:rsid w:val="002A7D56"/>
    <w:rsid w:val="002B0B3A"/>
    <w:rsid w:val="002B577F"/>
    <w:rsid w:val="002C3D6C"/>
    <w:rsid w:val="002D0254"/>
    <w:rsid w:val="002E0512"/>
    <w:rsid w:val="002E05D4"/>
    <w:rsid w:val="002E0767"/>
    <w:rsid w:val="002E07A3"/>
    <w:rsid w:val="002E0E9F"/>
    <w:rsid w:val="002E1807"/>
    <w:rsid w:val="002E525E"/>
    <w:rsid w:val="002E589F"/>
    <w:rsid w:val="003049D9"/>
    <w:rsid w:val="00313487"/>
    <w:rsid w:val="00314392"/>
    <w:rsid w:val="003147C2"/>
    <w:rsid w:val="00323A80"/>
    <w:rsid w:val="00324C91"/>
    <w:rsid w:val="003253AE"/>
    <w:rsid w:val="00332E06"/>
    <w:rsid w:val="00334025"/>
    <w:rsid w:val="00341EAE"/>
    <w:rsid w:val="003445F6"/>
    <w:rsid w:val="00344EC5"/>
    <w:rsid w:val="00345ED9"/>
    <w:rsid w:val="00351D31"/>
    <w:rsid w:val="00354DB1"/>
    <w:rsid w:val="00355373"/>
    <w:rsid w:val="003673E6"/>
    <w:rsid w:val="00367DE1"/>
    <w:rsid w:val="00367EC3"/>
    <w:rsid w:val="00377894"/>
    <w:rsid w:val="003825C2"/>
    <w:rsid w:val="00384932"/>
    <w:rsid w:val="00386CE9"/>
    <w:rsid w:val="00393161"/>
    <w:rsid w:val="00396221"/>
    <w:rsid w:val="00397989"/>
    <w:rsid w:val="003A1026"/>
    <w:rsid w:val="003A19E0"/>
    <w:rsid w:val="003A1D8D"/>
    <w:rsid w:val="003A4975"/>
    <w:rsid w:val="003B04EC"/>
    <w:rsid w:val="003B0C5A"/>
    <w:rsid w:val="003B3BAA"/>
    <w:rsid w:val="003B5BB5"/>
    <w:rsid w:val="003B6687"/>
    <w:rsid w:val="003C0929"/>
    <w:rsid w:val="003C7D9D"/>
    <w:rsid w:val="003D6EB8"/>
    <w:rsid w:val="003E1657"/>
    <w:rsid w:val="003F07F2"/>
    <w:rsid w:val="003F2F33"/>
    <w:rsid w:val="003F42AD"/>
    <w:rsid w:val="003F44E0"/>
    <w:rsid w:val="003F4F2A"/>
    <w:rsid w:val="00402F03"/>
    <w:rsid w:val="00410B2A"/>
    <w:rsid w:val="00411025"/>
    <w:rsid w:val="004114A1"/>
    <w:rsid w:val="004167B9"/>
    <w:rsid w:val="00424A19"/>
    <w:rsid w:val="00427D49"/>
    <w:rsid w:val="004315E9"/>
    <w:rsid w:val="0043407C"/>
    <w:rsid w:val="004373F7"/>
    <w:rsid w:val="00440C6A"/>
    <w:rsid w:val="00440EDC"/>
    <w:rsid w:val="004441D8"/>
    <w:rsid w:val="00454752"/>
    <w:rsid w:val="00456A80"/>
    <w:rsid w:val="00457290"/>
    <w:rsid w:val="00461480"/>
    <w:rsid w:val="00467540"/>
    <w:rsid w:val="004711B3"/>
    <w:rsid w:val="00472E5E"/>
    <w:rsid w:val="0047707D"/>
    <w:rsid w:val="00481838"/>
    <w:rsid w:val="00482ED8"/>
    <w:rsid w:val="00485886"/>
    <w:rsid w:val="00485DCC"/>
    <w:rsid w:val="004917BE"/>
    <w:rsid w:val="0049529B"/>
    <w:rsid w:val="00495AFB"/>
    <w:rsid w:val="004B0049"/>
    <w:rsid w:val="004B1128"/>
    <w:rsid w:val="004B2882"/>
    <w:rsid w:val="004B564C"/>
    <w:rsid w:val="004B5B4C"/>
    <w:rsid w:val="004C57DF"/>
    <w:rsid w:val="004C6705"/>
    <w:rsid w:val="004C6B86"/>
    <w:rsid w:val="004C6E09"/>
    <w:rsid w:val="004D1F2D"/>
    <w:rsid w:val="004D3DC5"/>
    <w:rsid w:val="004D48C2"/>
    <w:rsid w:val="004E78D7"/>
    <w:rsid w:val="004E7B89"/>
    <w:rsid w:val="004F308C"/>
    <w:rsid w:val="004F3427"/>
    <w:rsid w:val="004F6860"/>
    <w:rsid w:val="004F6D91"/>
    <w:rsid w:val="00501C93"/>
    <w:rsid w:val="0050657A"/>
    <w:rsid w:val="00507AAF"/>
    <w:rsid w:val="00510BFF"/>
    <w:rsid w:val="0051148F"/>
    <w:rsid w:val="005153AE"/>
    <w:rsid w:val="005164AE"/>
    <w:rsid w:val="00521169"/>
    <w:rsid w:val="005254D6"/>
    <w:rsid w:val="00531270"/>
    <w:rsid w:val="00536268"/>
    <w:rsid w:val="00536B16"/>
    <w:rsid w:val="00543B52"/>
    <w:rsid w:val="00545A3A"/>
    <w:rsid w:val="005509B1"/>
    <w:rsid w:val="00551A2F"/>
    <w:rsid w:val="005526C8"/>
    <w:rsid w:val="0055644D"/>
    <w:rsid w:val="00561645"/>
    <w:rsid w:val="00561F4C"/>
    <w:rsid w:val="005671D1"/>
    <w:rsid w:val="005701E8"/>
    <w:rsid w:val="005726C6"/>
    <w:rsid w:val="005750EF"/>
    <w:rsid w:val="005842CB"/>
    <w:rsid w:val="005876DE"/>
    <w:rsid w:val="005A2335"/>
    <w:rsid w:val="005A3D25"/>
    <w:rsid w:val="005A3DF8"/>
    <w:rsid w:val="005A7764"/>
    <w:rsid w:val="005B689A"/>
    <w:rsid w:val="005B69CE"/>
    <w:rsid w:val="005D2650"/>
    <w:rsid w:val="005D3130"/>
    <w:rsid w:val="005E36C4"/>
    <w:rsid w:val="005E5FF4"/>
    <w:rsid w:val="005E7807"/>
    <w:rsid w:val="005F2463"/>
    <w:rsid w:val="005F5361"/>
    <w:rsid w:val="0060330F"/>
    <w:rsid w:val="00604DA1"/>
    <w:rsid w:val="00605B11"/>
    <w:rsid w:val="006103FE"/>
    <w:rsid w:val="006222A2"/>
    <w:rsid w:val="00622DD8"/>
    <w:rsid w:val="0062373A"/>
    <w:rsid w:val="00632B48"/>
    <w:rsid w:val="006339C3"/>
    <w:rsid w:val="006424A0"/>
    <w:rsid w:val="006705F7"/>
    <w:rsid w:val="00675C14"/>
    <w:rsid w:val="00677AFD"/>
    <w:rsid w:val="00680C49"/>
    <w:rsid w:val="00680FF8"/>
    <w:rsid w:val="00687187"/>
    <w:rsid w:val="00687441"/>
    <w:rsid w:val="00691198"/>
    <w:rsid w:val="00692408"/>
    <w:rsid w:val="006A5142"/>
    <w:rsid w:val="006B0355"/>
    <w:rsid w:val="006B07CC"/>
    <w:rsid w:val="006B1D2B"/>
    <w:rsid w:val="006B4C52"/>
    <w:rsid w:val="006B636C"/>
    <w:rsid w:val="006C0880"/>
    <w:rsid w:val="006C1354"/>
    <w:rsid w:val="006C23E3"/>
    <w:rsid w:val="006C2BAD"/>
    <w:rsid w:val="006D34DA"/>
    <w:rsid w:val="006D3CC1"/>
    <w:rsid w:val="006D6B6A"/>
    <w:rsid w:val="006D7028"/>
    <w:rsid w:val="006E056D"/>
    <w:rsid w:val="006E3169"/>
    <w:rsid w:val="006E359B"/>
    <w:rsid w:val="006E61E4"/>
    <w:rsid w:val="006E6EF3"/>
    <w:rsid w:val="006F1D1B"/>
    <w:rsid w:val="006F4B1C"/>
    <w:rsid w:val="007031FF"/>
    <w:rsid w:val="00706430"/>
    <w:rsid w:val="00707480"/>
    <w:rsid w:val="00712C2C"/>
    <w:rsid w:val="0071442D"/>
    <w:rsid w:val="00717488"/>
    <w:rsid w:val="00722160"/>
    <w:rsid w:val="00723F78"/>
    <w:rsid w:val="00726C28"/>
    <w:rsid w:val="00736EC7"/>
    <w:rsid w:val="00740D71"/>
    <w:rsid w:val="00742D5E"/>
    <w:rsid w:val="007456EA"/>
    <w:rsid w:val="007533C2"/>
    <w:rsid w:val="00764BC4"/>
    <w:rsid w:val="00770196"/>
    <w:rsid w:val="007717E3"/>
    <w:rsid w:val="007A37B2"/>
    <w:rsid w:val="007A394E"/>
    <w:rsid w:val="007A4879"/>
    <w:rsid w:val="007A7DF4"/>
    <w:rsid w:val="007B1E88"/>
    <w:rsid w:val="007B3307"/>
    <w:rsid w:val="007D19F6"/>
    <w:rsid w:val="007D3F6F"/>
    <w:rsid w:val="007D5F6A"/>
    <w:rsid w:val="007E0CC1"/>
    <w:rsid w:val="007E1710"/>
    <w:rsid w:val="007E1B48"/>
    <w:rsid w:val="007E47DB"/>
    <w:rsid w:val="007E52FC"/>
    <w:rsid w:val="007E7216"/>
    <w:rsid w:val="007F0FD9"/>
    <w:rsid w:val="007F1B11"/>
    <w:rsid w:val="007F39CC"/>
    <w:rsid w:val="007F526F"/>
    <w:rsid w:val="007F63B1"/>
    <w:rsid w:val="007F710E"/>
    <w:rsid w:val="00800A03"/>
    <w:rsid w:val="008015EF"/>
    <w:rsid w:val="00813838"/>
    <w:rsid w:val="008172D7"/>
    <w:rsid w:val="0082345C"/>
    <w:rsid w:val="00836C0A"/>
    <w:rsid w:val="008415C5"/>
    <w:rsid w:val="00842936"/>
    <w:rsid w:val="00844A9A"/>
    <w:rsid w:val="00846C3C"/>
    <w:rsid w:val="00853A3D"/>
    <w:rsid w:val="008555F7"/>
    <w:rsid w:val="008607A8"/>
    <w:rsid w:val="008638FF"/>
    <w:rsid w:val="00870957"/>
    <w:rsid w:val="00873B2A"/>
    <w:rsid w:val="00877805"/>
    <w:rsid w:val="00882318"/>
    <w:rsid w:val="00891EF4"/>
    <w:rsid w:val="008950E8"/>
    <w:rsid w:val="00895180"/>
    <w:rsid w:val="008A20B3"/>
    <w:rsid w:val="008A3EB3"/>
    <w:rsid w:val="008B01F0"/>
    <w:rsid w:val="008B0E82"/>
    <w:rsid w:val="008C563E"/>
    <w:rsid w:val="008C7D4D"/>
    <w:rsid w:val="008D4387"/>
    <w:rsid w:val="008E1FDC"/>
    <w:rsid w:val="008E3DCD"/>
    <w:rsid w:val="008E472D"/>
    <w:rsid w:val="008F490A"/>
    <w:rsid w:val="008F58BD"/>
    <w:rsid w:val="009003C0"/>
    <w:rsid w:val="00903600"/>
    <w:rsid w:val="00904229"/>
    <w:rsid w:val="00912EB2"/>
    <w:rsid w:val="00915AD5"/>
    <w:rsid w:val="00915F22"/>
    <w:rsid w:val="00920F75"/>
    <w:rsid w:val="00924999"/>
    <w:rsid w:val="00931971"/>
    <w:rsid w:val="00932376"/>
    <w:rsid w:val="00937A6E"/>
    <w:rsid w:val="00942176"/>
    <w:rsid w:val="009437A9"/>
    <w:rsid w:val="009450E1"/>
    <w:rsid w:val="009578B7"/>
    <w:rsid w:val="00962D72"/>
    <w:rsid w:val="009646D7"/>
    <w:rsid w:val="0096656D"/>
    <w:rsid w:val="00970012"/>
    <w:rsid w:val="009705D3"/>
    <w:rsid w:val="009737EC"/>
    <w:rsid w:val="0098056E"/>
    <w:rsid w:val="0098093E"/>
    <w:rsid w:val="00984566"/>
    <w:rsid w:val="00986383"/>
    <w:rsid w:val="009867CB"/>
    <w:rsid w:val="00987FC4"/>
    <w:rsid w:val="009914A8"/>
    <w:rsid w:val="0099730C"/>
    <w:rsid w:val="009A3F04"/>
    <w:rsid w:val="009B03CE"/>
    <w:rsid w:val="009C0702"/>
    <w:rsid w:val="009C0A36"/>
    <w:rsid w:val="009D0721"/>
    <w:rsid w:val="009D1A3D"/>
    <w:rsid w:val="009D43D0"/>
    <w:rsid w:val="009D511A"/>
    <w:rsid w:val="009F055C"/>
    <w:rsid w:val="009F40AD"/>
    <w:rsid w:val="009F58A0"/>
    <w:rsid w:val="00A02483"/>
    <w:rsid w:val="00A0326B"/>
    <w:rsid w:val="00A07AC6"/>
    <w:rsid w:val="00A132FB"/>
    <w:rsid w:val="00A16967"/>
    <w:rsid w:val="00A21D5A"/>
    <w:rsid w:val="00A3122E"/>
    <w:rsid w:val="00A327B3"/>
    <w:rsid w:val="00A36708"/>
    <w:rsid w:val="00A37CF6"/>
    <w:rsid w:val="00A40CD5"/>
    <w:rsid w:val="00A41C1E"/>
    <w:rsid w:val="00A430DF"/>
    <w:rsid w:val="00A444EB"/>
    <w:rsid w:val="00A47858"/>
    <w:rsid w:val="00A47CD3"/>
    <w:rsid w:val="00A50ECB"/>
    <w:rsid w:val="00A51EB9"/>
    <w:rsid w:val="00A61556"/>
    <w:rsid w:val="00A72D9B"/>
    <w:rsid w:val="00A745A1"/>
    <w:rsid w:val="00A910A6"/>
    <w:rsid w:val="00A93F2F"/>
    <w:rsid w:val="00A9644B"/>
    <w:rsid w:val="00AA0E42"/>
    <w:rsid w:val="00AA2C4E"/>
    <w:rsid w:val="00AA4817"/>
    <w:rsid w:val="00AB0B36"/>
    <w:rsid w:val="00AB4C68"/>
    <w:rsid w:val="00AB5259"/>
    <w:rsid w:val="00AB5C6F"/>
    <w:rsid w:val="00AC047F"/>
    <w:rsid w:val="00AC172E"/>
    <w:rsid w:val="00AC2C7E"/>
    <w:rsid w:val="00AC4229"/>
    <w:rsid w:val="00AC4FB0"/>
    <w:rsid w:val="00AD4940"/>
    <w:rsid w:val="00AD656A"/>
    <w:rsid w:val="00AE438B"/>
    <w:rsid w:val="00AF6E3F"/>
    <w:rsid w:val="00B0555B"/>
    <w:rsid w:val="00B102C7"/>
    <w:rsid w:val="00B10AE7"/>
    <w:rsid w:val="00B17199"/>
    <w:rsid w:val="00B21C6F"/>
    <w:rsid w:val="00B22383"/>
    <w:rsid w:val="00B22563"/>
    <w:rsid w:val="00B2288B"/>
    <w:rsid w:val="00B24473"/>
    <w:rsid w:val="00B30458"/>
    <w:rsid w:val="00B308AC"/>
    <w:rsid w:val="00B326F7"/>
    <w:rsid w:val="00B520EA"/>
    <w:rsid w:val="00B551A7"/>
    <w:rsid w:val="00B714CF"/>
    <w:rsid w:val="00B71A8A"/>
    <w:rsid w:val="00B75B8C"/>
    <w:rsid w:val="00B77266"/>
    <w:rsid w:val="00B8141D"/>
    <w:rsid w:val="00B823C5"/>
    <w:rsid w:val="00B84013"/>
    <w:rsid w:val="00B87D62"/>
    <w:rsid w:val="00B90131"/>
    <w:rsid w:val="00B94B08"/>
    <w:rsid w:val="00B95756"/>
    <w:rsid w:val="00B96706"/>
    <w:rsid w:val="00BA1FC5"/>
    <w:rsid w:val="00BC065F"/>
    <w:rsid w:val="00BC317A"/>
    <w:rsid w:val="00BC40CC"/>
    <w:rsid w:val="00BC41CB"/>
    <w:rsid w:val="00BD176D"/>
    <w:rsid w:val="00BD74B3"/>
    <w:rsid w:val="00BD7B23"/>
    <w:rsid w:val="00BE0FFB"/>
    <w:rsid w:val="00BE163E"/>
    <w:rsid w:val="00BE53F6"/>
    <w:rsid w:val="00BE57FB"/>
    <w:rsid w:val="00BF54C3"/>
    <w:rsid w:val="00C004B6"/>
    <w:rsid w:val="00C03053"/>
    <w:rsid w:val="00C063E7"/>
    <w:rsid w:val="00C1322D"/>
    <w:rsid w:val="00C1387F"/>
    <w:rsid w:val="00C213DE"/>
    <w:rsid w:val="00C253D7"/>
    <w:rsid w:val="00C32912"/>
    <w:rsid w:val="00C32F1C"/>
    <w:rsid w:val="00C331FD"/>
    <w:rsid w:val="00C3343E"/>
    <w:rsid w:val="00C40442"/>
    <w:rsid w:val="00C41C09"/>
    <w:rsid w:val="00C478D5"/>
    <w:rsid w:val="00C52706"/>
    <w:rsid w:val="00C54F8E"/>
    <w:rsid w:val="00C6440B"/>
    <w:rsid w:val="00C65473"/>
    <w:rsid w:val="00C654D4"/>
    <w:rsid w:val="00C656E0"/>
    <w:rsid w:val="00C6765E"/>
    <w:rsid w:val="00C76791"/>
    <w:rsid w:val="00C81B3E"/>
    <w:rsid w:val="00C8330D"/>
    <w:rsid w:val="00C8583D"/>
    <w:rsid w:val="00C91D6C"/>
    <w:rsid w:val="00C92CEB"/>
    <w:rsid w:val="00C939B0"/>
    <w:rsid w:val="00C94AF9"/>
    <w:rsid w:val="00C954CE"/>
    <w:rsid w:val="00C96070"/>
    <w:rsid w:val="00CA2BEE"/>
    <w:rsid w:val="00CA53C6"/>
    <w:rsid w:val="00CA6456"/>
    <w:rsid w:val="00CB022C"/>
    <w:rsid w:val="00CB28D6"/>
    <w:rsid w:val="00CC60BB"/>
    <w:rsid w:val="00CD1E13"/>
    <w:rsid w:val="00CE1C65"/>
    <w:rsid w:val="00CF7123"/>
    <w:rsid w:val="00CF76F3"/>
    <w:rsid w:val="00D068DF"/>
    <w:rsid w:val="00D25537"/>
    <w:rsid w:val="00D26A8C"/>
    <w:rsid w:val="00D27515"/>
    <w:rsid w:val="00D412F7"/>
    <w:rsid w:val="00D47267"/>
    <w:rsid w:val="00D6005E"/>
    <w:rsid w:val="00D62718"/>
    <w:rsid w:val="00D64EB6"/>
    <w:rsid w:val="00D80768"/>
    <w:rsid w:val="00D8591F"/>
    <w:rsid w:val="00D87AC6"/>
    <w:rsid w:val="00D9069C"/>
    <w:rsid w:val="00D91421"/>
    <w:rsid w:val="00D929CF"/>
    <w:rsid w:val="00D94107"/>
    <w:rsid w:val="00D97A5D"/>
    <w:rsid w:val="00DA063F"/>
    <w:rsid w:val="00DA2922"/>
    <w:rsid w:val="00DA5FE8"/>
    <w:rsid w:val="00DA7D02"/>
    <w:rsid w:val="00DB4ACF"/>
    <w:rsid w:val="00DB4BB1"/>
    <w:rsid w:val="00DB5760"/>
    <w:rsid w:val="00DB5ECE"/>
    <w:rsid w:val="00DC1233"/>
    <w:rsid w:val="00DC1743"/>
    <w:rsid w:val="00DC23E4"/>
    <w:rsid w:val="00DC72C2"/>
    <w:rsid w:val="00DC783C"/>
    <w:rsid w:val="00DC7F50"/>
    <w:rsid w:val="00DD2285"/>
    <w:rsid w:val="00DD2FB3"/>
    <w:rsid w:val="00DD511F"/>
    <w:rsid w:val="00DD6694"/>
    <w:rsid w:val="00DE4855"/>
    <w:rsid w:val="00DE4D6F"/>
    <w:rsid w:val="00DE7387"/>
    <w:rsid w:val="00DF1FF6"/>
    <w:rsid w:val="00DF7737"/>
    <w:rsid w:val="00E01B67"/>
    <w:rsid w:val="00E06EE8"/>
    <w:rsid w:val="00E07127"/>
    <w:rsid w:val="00E16BF3"/>
    <w:rsid w:val="00E25F9E"/>
    <w:rsid w:val="00E325E4"/>
    <w:rsid w:val="00E3503F"/>
    <w:rsid w:val="00E43708"/>
    <w:rsid w:val="00E50E45"/>
    <w:rsid w:val="00E54123"/>
    <w:rsid w:val="00E549B3"/>
    <w:rsid w:val="00E57CC9"/>
    <w:rsid w:val="00E61BA0"/>
    <w:rsid w:val="00E62D37"/>
    <w:rsid w:val="00E65AD5"/>
    <w:rsid w:val="00E67090"/>
    <w:rsid w:val="00E73D3F"/>
    <w:rsid w:val="00E746BD"/>
    <w:rsid w:val="00E85C23"/>
    <w:rsid w:val="00E93599"/>
    <w:rsid w:val="00E963CA"/>
    <w:rsid w:val="00EA1002"/>
    <w:rsid w:val="00EA26F3"/>
    <w:rsid w:val="00EA4194"/>
    <w:rsid w:val="00EA439D"/>
    <w:rsid w:val="00EB51E3"/>
    <w:rsid w:val="00EB5B33"/>
    <w:rsid w:val="00EB5DCC"/>
    <w:rsid w:val="00EC0BCB"/>
    <w:rsid w:val="00EC2017"/>
    <w:rsid w:val="00EC5413"/>
    <w:rsid w:val="00ED200B"/>
    <w:rsid w:val="00ED7171"/>
    <w:rsid w:val="00EF1033"/>
    <w:rsid w:val="00EF1855"/>
    <w:rsid w:val="00EF5576"/>
    <w:rsid w:val="00EF6373"/>
    <w:rsid w:val="00EF7F35"/>
    <w:rsid w:val="00EF7FCD"/>
    <w:rsid w:val="00F0016F"/>
    <w:rsid w:val="00F00231"/>
    <w:rsid w:val="00F06103"/>
    <w:rsid w:val="00F06929"/>
    <w:rsid w:val="00F30DAD"/>
    <w:rsid w:val="00F51F01"/>
    <w:rsid w:val="00F542F9"/>
    <w:rsid w:val="00F6169D"/>
    <w:rsid w:val="00F74777"/>
    <w:rsid w:val="00F74AC4"/>
    <w:rsid w:val="00F75A18"/>
    <w:rsid w:val="00F76AEC"/>
    <w:rsid w:val="00F84417"/>
    <w:rsid w:val="00F84B36"/>
    <w:rsid w:val="00F8707E"/>
    <w:rsid w:val="00F9609A"/>
    <w:rsid w:val="00F97B66"/>
    <w:rsid w:val="00FA1E2C"/>
    <w:rsid w:val="00FB2F74"/>
    <w:rsid w:val="00FB504A"/>
    <w:rsid w:val="00FB6451"/>
    <w:rsid w:val="00FB6E92"/>
    <w:rsid w:val="00FC24EE"/>
    <w:rsid w:val="00FC2911"/>
    <w:rsid w:val="00FC4724"/>
    <w:rsid w:val="00FD2DE3"/>
    <w:rsid w:val="00FD648F"/>
    <w:rsid w:val="00FD7727"/>
    <w:rsid w:val="00FE1478"/>
    <w:rsid w:val="00FE1D9A"/>
    <w:rsid w:val="00FE38FB"/>
    <w:rsid w:val="00FE4663"/>
    <w:rsid w:val="00FE4983"/>
    <w:rsid w:val="00FF1DA4"/>
    <w:rsid w:val="00FF2B5B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83189-8E51-476C-9006-E7940830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F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D3CC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DA5FE8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D3CC1"/>
    <w:rPr>
      <w:b/>
      <w:sz w:val="24"/>
      <w:szCs w:val="28"/>
      <w:lang w:val="ru-RU" w:eastAsia="ru-RU" w:bidi="ar-SA"/>
    </w:rPr>
  </w:style>
  <w:style w:type="paragraph" w:styleId="a4">
    <w:name w:val="Body Text"/>
    <w:basedOn w:val="a"/>
    <w:link w:val="a5"/>
    <w:rsid w:val="006D3CC1"/>
    <w:rPr>
      <w:sz w:val="24"/>
    </w:rPr>
  </w:style>
  <w:style w:type="character" w:customStyle="1" w:styleId="a5">
    <w:name w:val="Основной текст Знак"/>
    <w:link w:val="a4"/>
    <w:rsid w:val="006D3CC1"/>
    <w:rPr>
      <w:sz w:val="24"/>
      <w:szCs w:val="28"/>
      <w:lang w:val="ru-RU" w:eastAsia="ru-RU" w:bidi="ar-SA"/>
    </w:rPr>
  </w:style>
  <w:style w:type="paragraph" w:styleId="a6">
    <w:name w:val="List Paragraph"/>
    <w:basedOn w:val="a"/>
    <w:qFormat/>
    <w:rsid w:val="006D3C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rsid w:val="00197A5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7A50"/>
  </w:style>
  <w:style w:type="paragraph" w:styleId="a9">
    <w:name w:val="header"/>
    <w:basedOn w:val="a"/>
    <w:rsid w:val="00197A50"/>
    <w:pPr>
      <w:tabs>
        <w:tab w:val="center" w:pos="4677"/>
        <w:tab w:val="right" w:pos="9355"/>
      </w:tabs>
    </w:pPr>
  </w:style>
  <w:style w:type="character" w:customStyle="1" w:styleId="BodyTextChar">
    <w:name w:val="Body Text Char"/>
    <w:locked/>
    <w:rsid w:val="00314392"/>
    <w:rPr>
      <w:sz w:val="24"/>
      <w:szCs w:val="28"/>
      <w:lang w:val="ru-RU" w:eastAsia="ru-RU" w:bidi="ar-SA"/>
    </w:rPr>
  </w:style>
  <w:style w:type="paragraph" w:styleId="aa">
    <w:name w:val="Balloon Text"/>
    <w:basedOn w:val="a"/>
    <w:semiHidden/>
    <w:rsid w:val="00AC4FB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1"/>
    <w:rsid w:val="00A37CF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37CF6"/>
    <w:pPr>
      <w:shd w:val="clear" w:color="auto" w:fill="FFFFFF"/>
      <w:spacing w:after="840" w:line="0" w:lineRule="atLeast"/>
    </w:pPr>
    <w:rPr>
      <w:sz w:val="23"/>
      <w:szCs w:val="23"/>
    </w:rPr>
  </w:style>
  <w:style w:type="paragraph" w:styleId="ab">
    <w:name w:val="No Spacing"/>
    <w:uiPriority w:val="1"/>
    <w:qFormat/>
    <w:rsid w:val="00A37CF6"/>
    <w:rPr>
      <w:sz w:val="28"/>
    </w:rPr>
  </w:style>
  <w:style w:type="character" w:customStyle="1" w:styleId="wrapper">
    <w:name w:val="wrapper"/>
    <w:basedOn w:val="a0"/>
    <w:rsid w:val="0081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951E-654F-4F08-8D8C-CB063A6A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2360</Words>
  <Characters>17218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план законопроектной работы Законодательного Собрания Камчатского края на 2010 год</vt:lpstr>
    </vt:vector>
  </TitlesOfParts>
  <Company/>
  <LinksUpToDate>false</LinksUpToDate>
  <CharactersWithSpaces>19539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законопроектной работы Законодательного Собрания Камчатского края на 2010 год</dc:title>
  <dc:subject/>
  <dc:creator>Администратор</dc:creator>
  <cp:keywords/>
  <dc:description/>
  <cp:lastModifiedBy>Задирака Анастасия Семёновна</cp:lastModifiedBy>
  <cp:revision>6</cp:revision>
  <cp:lastPrinted>2020-02-27T22:22:00Z</cp:lastPrinted>
  <dcterms:created xsi:type="dcterms:W3CDTF">2020-02-02T22:54:00Z</dcterms:created>
  <dcterms:modified xsi:type="dcterms:W3CDTF">2020-02-27T22:31:00Z</dcterms:modified>
</cp:coreProperties>
</file>