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14" w:rsidRDefault="00AA5F71">
      <w:pPr>
        <w:spacing w:line="264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Проект закона Камчатского края внесен</w:t>
      </w:r>
    </w:p>
    <w:p w:rsidR="00D27C14" w:rsidRDefault="00AA5F71">
      <w:pPr>
        <w:spacing w:line="264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Правительством Камчатского края </w:t>
      </w:r>
    </w:p>
    <w:p w:rsidR="00D27C14" w:rsidRDefault="00D27C14">
      <w:pPr>
        <w:spacing w:line="264" w:lineRule="auto"/>
        <w:jc w:val="center"/>
        <w:rPr>
          <w:b/>
          <w:sz w:val="28"/>
          <w:szCs w:val="28"/>
        </w:rPr>
      </w:pPr>
    </w:p>
    <w:p w:rsidR="00D27C14" w:rsidRDefault="00AA5F71">
      <w:pPr>
        <w:spacing w:line="264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3890" cy="812165"/>
            <wp:effectExtent l="0" t="0" r="3810" b="6985"/>
            <wp:docPr id="1" name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" t="-44" r="-55" b="-4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14" w:rsidRDefault="00D27C14">
      <w:pPr>
        <w:spacing w:line="264" w:lineRule="auto"/>
        <w:jc w:val="center"/>
        <w:rPr>
          <w:b/>
          <w:sz w:val="28"/>
          <w:szCs w:val="28"/>
        </w:rPr>
      </w:pPr>
    </w:p>
    <w:p w:rsidR="00D27C14" w:rsidRDefault="00AA5F71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</w:t>
      </w:r>
    </w:p>
    <w:p w:rsidR="00D27C14" w:rsidRDefault="00AA5F71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</w:t>
      </w:r>
      <w:bookmarkStart w:id="0" w:name="sub_85291"/>
      <w:r>
        <w:rPr>
          <w:b/>
          <w:sz w:val="28"/>
          <w:szCs w:val="28"/>
        </w:rPr>
        <w:t>я</w:t>
      </w:r>
    </w:p>
    <w:p w:rsidR="00D27C14" w:rsidRDefault="00D27C14">
      <w:pPr>
        <w:autoSpaceDE w:val="0"/>
        <w:jc w:val="center"/>
        <w:rPr>
          <w:b/>
          <w:sz w:val="28"/>
          <w:szCs w:val="28"/>
        </w:rPr>
      </w:pPr>
    </w:p>
    <w:p w:rsidR="00D27C14" w:rsidRDefault="00AA5F71">
      <w:pPr>
        <w:suppressAutoHyphens/>
        <w:autoSpaceDE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A12AF4">
        <w:rPr>
          <w:b/>
          <w:sz w:val="28"/>
          <w:szCs w:val="28"/>
        </w:rPr>
        <w:t xml:space="preserve"> </w:t>
      </w:r>
      <w:r w:rsidR="002D120D">
        <w:rPr>
          <w:b/>
          <w:sz w:val="28"/>
          <w:szCs w:val="28"/>
        </w:rPr>
        <w:t>возложении на</w:t>
      </w:r>
      <w:r w:rsidR="00A26BBC">
        <w:rPr>
          <w:b/>
          <w:sz w:val="28"/>
          <w:szCs w:val="28"/>
        </w:rPr>
        <w:t xml:space="preserve"> </w:t>
      </w:r>
      <w:r w:rsidR="00205403">
        <w:rPr>
          <w:b/>
          <w:sz w:val="28"/>
          <w:szCs w:val="28"/>
        </w:rPr>
        <w:t>г</w:t>
      </w:r>
      <w:r w:rsidR="00A26BBC">
        <w:rPr>
          <w:b/>
          <w:sz w:val="28"/>
          <w:szCs w:val="28"/>
        </w:rPr>
        <w:t>осударственно</w:t>
      </w:r>
      <w:r w:rsidR="002D120D">
        <w:rPr>
          <w:b/>
          <w:sz w:val="28"/>
          <w:szCs w:val="28"/>
        </w:rPr>
        <w:t>е</w:t>
      </w:r>
      <w:r w:rsidR="00A26BBC">
        <w:rPr>
          <w:b/>
          <w:sz w:val="28"/>
          <w:szCs w:val="28"/>
        </w:rPr>
        <w:t xml:space="preserve"> унитарно</w:t>
      </w:r>
      <w:r w:rsidR="002D120D">
        <w:rPr>
          <w:b/>
          <w:sz w:val="28"/>
          <w:szCs w:val="28"/>
        </w:rPr>
        <w:t>е</w:t>
      </w:r>
      <w:r w:rsidR="00A26BBC">
        <w:rPr>
          <w:b/>
          <w:sz w:val="28"/>
          <w:szCs w:val="28"/>
        </w:rPr>
        <w:t xml:space="preserve"> предприяти</w:t>
      </w:r>
      <w:r w:rsidR="002D120D">
        <w:rPr>
          <w:b/>
          <w:sz w:val="28"/>
          <w:szCs w:val="28"/>
        </w:rPr>
        <w:t>е</w:t>
      </w:r>
      <w:r w:rsidR="00A26BBC">
        <w:rPr>
          <w:b/>
          <w:sz w:val="28"/>
          <w:szCs w:val="28"/>
        </w:rPr>
        <w:t xml:space="preserve"> </w:t>
      </w:r>
      <w:r w:rsidR="00D63147">
        <w:rPr>
          <w:b/>
          <w:sz w:val="28"/>
          <w:szCs w:val="28"/>
        </w:rPr>
        <w:t xml:space="preserve">Камчатского края </w:t>
      </w:r>
      <w:r w:rsidR="00A26BBC">
        <w:rPr>
          <w:b/>
          <w:sz w:val="28"/>
          <w:szCs w:val="28"/>
        </w:rPr>
        <w:t>«</w:t>
      </w:r>
      <w:proofErr w:type="spellStart"/>
      <w:r w:rsidR="00A26BBC">
        <w:rPr>
          <w:b/>
          <w:sz w:val="28"/>
          <w:szCs w:val="28"/>
        </w:rPr>
        <w:t>Камчатфармация</w:t>
      </w:r>
      <w:proofErr w:type="spellEnd"/>
      <w:r w:rsidR="00A26BBC">
        <w:rPr>
          <w:b/>
          <w:sz w:val="28"/>
          <w:szCs w:val="28"/>
        </w:rPr>
        <w:t>» полномочи</w:t>
      </w:r>
      <w:r w:rsidR="002D120D">
        <w:rPr>
          <w:b/>
          <w:sz w:val="28"/>
          <w:szCs w:val="28"/>
        </w:rPr>
        <w:t>й</w:t>
      </w:r>
      <w:r w:rsidR="00A26BBC">
        <w:rPr>
          <w:b/>
          <w:sz w:val="28"/>
          <w:szCs w:val="28"/>
        </w:rPr>
        <w:t xml:space="preserve"> </w:t>
      </w:r>
      <w:r w:rsidR="00170753" w:rsidRPr="00170753">
        <w:rPr>
          <w:b/>
          <w:sz w:val="28"/>
          <w:szCs w:val="28"/>
        </w:rPr>
        <w:t>по поставке</w:t>
      </w:r>
      <w:r w:rsidR="000824A8">
        <w:rPr>
          <w:b/>
          <w:sz w:val="28"/>
          <w:szCs w:val="28"/>
        </w:rPr>
        <w:t xml:space="preserve"> </w:t>
      </w:r>
      <w:r w:rsidR="00F42D76" w:rsidRPr="00F42D76">
        <w:rPr>
          <w:b/>
          <w:sz w:val="28"/>
          <w:szCs w:val="28"/>
        </w:rPr>
        <w:t xml:space="preserve">лекарственных средств, специализированных продуктов лечебного питания, медицинских изделий, расходных материалов, средств для дезинфекции, </w:t>
      </w:r>
      <w:r w:rsidR="005B3B69">
        <w:rPr>
          <w:b/>
          <w:sz w:val="28"/>
          <w:szCs w:val="28"/>
        </w:rPr>
        <w:t xml:space="preserve">оказанию </w:t>
      </w:r>
      <w:r w:rsidR="00F42D76" w:rsidRPr="00F42D76">
        <w:rPr>
          <w:b/>
          <w:sz w:val="28"/>
          <w:szCs w:val="28"/>
        </w:rPr>
        <w:t>услуг по хранению и до</w:t>
      </w:r>
      <w:r w:rsidR="00B666A0">
        <w:rPr>
          <w:b/>
          <w:sz w:val="28"/>
          <w:szCs w:val="28"/>
        </w:rPr>
        <w:t>ставке соответствующих товаров</w:t>
      </w:r>
    </w:p>
    <w:p w:rsidR="00D27C14" w:rsidRDefault="00D27C14">
      <w:pPr>
        <w:suppressAutoHyphens/>
        <w:autoSpaceDE w:val="0"/>
        <w:jc w:val="center"/>
        <w:rPr>
          <w:b/>
          <w:bCs/>
          <w:sz w:val="28"/>
          <w:szCs w:val="28"/>
        </w:rPr>
      </w:pPr>
    </w:p>
    <w:p w:rsidR="00D27C14" w:rsidRDefault="00AA5F71">
      <w:pPr>
        <w:spacing w:line="288" w:lineRule="auto"/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D27C14" w:rsidRDefault="00AA5F71">
      <w:pPr>
        <w:spacing w:line="288" w:lineRule="auto"/>
        <w:jc w:val="center"/>
      </w:pPr>
      <w:r>
        <w:rPr>
          <w:i/>
        </w:rPr>
        <w:t xml:space="preserve">"___"__________ 2023 года </w:t>
      </w:r>
    </w:p>
    <w:bookmarkEnd w:id="0"/>
    <w:p w:rsidR="00D27C14" w:rsidRDefault="00D27C14">
      <w:pPr>
        <w:suppressAutoHyphens/>
        <w:autoSpaceDE w:val="0"/>
        <w:ind w:firstLine="540"/>
        <w:jc w:val="both"/>
        <w:rPr>
          <w:i/>
          <w:sz w:val="28"/>
          <w:szCs w:val="28"/>
        </w:rPr>
      </w:pPr>
    </w:p>
    <w:p w:rsidR="00D27C14" w:rsidRPr="00771670" w:rsidRDefault="00AA5F71">
      <w:pPr>
        <w:pStyle w:val="ab"/>
        <w:ind w:right="-42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670">
        <w:rPr>
          <w:rFonts w:ascii="Times New Roman" w:hAnsi="Times New Roman" w:cs="Times New Roman"/>
          <w:b/>
          <w:sz w:val="28"/>
          <w:szCs w:val="28"/>
        </w:rPr>
        <w:t xml:space="preserve">Статья 1 </w:t>
      </w:r>
    </w:p>
    <w:p w:rsidR="00451C43" w:rsidRDefault="00451C43" w:rsidP="005E3DD3">
      <w:pPr>
        <w:suppressAutoHyphens/>
        <w:autoSpaceDE w:val="0"/>
        <w:ind w:right="-42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51C43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451C43">
        <w:rPr>
          <w:sz w:val="28"/>
          <w:szCs w:val="28"/>
        </w:rPr>
        <w:t xml:space="preserve"> 76 статьи 112</w:t>
      </w:r>
      <w:r w:rsidR="00574309">
        <w:rPr>
          <w:sz w:val="28"/>
          <w:szCs w:val="28"/>
        </w:rPr>
        <w:t xml:space="preserve"> Федерального закона от </w:t>
      </w:r>
      <w:r w:rsidR="008526AB">
        <w:rPr>
          <w:sz w:val="28"/>
          <w:szCs w:val="28"/>
        </w:rPr>
        <w:t>0</w:t>
      </w:r>
      <w:r w:rsidR="00574309">
        <w:rPr>
          <w:sz w:val="28"/>
          <w:szCs w:val="28"/>
        </w:rPr>
        <w:t>5.04.2013</w:t>
      </w:r>
      <w:r w:rsidR="0070293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51C43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451C4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 xml:space="preserve">» </w:t>
      </w:r>
      <w:r w:rsidR="002D120D">
        <w:rPr>
          <w:sz w:val="28"/>
          <w:szCs w:val="28"/>
        </w:rPr>
        <w:t xml:space="preserve">возложить на </w:t>
      </w:r>
      <w:r w:rsidR="005E3DD3" w:rsidRPr="005E3DD3">
        <w:rPr>
          <w:sz w:val="28"/>
          <w:szCs w:val="28"/>
        </w:rPr>
        <w:t>государственно</w:t>
      </w:r>
      <w:r w:rsidR="005E3DD3">
        <w:rPr>
          <w:sz w:val="28"/>
          <w:szCs w:val="28"/>
        </w:rPr>
        <w:t>е</w:t>
      </w:r>
      <w:r w:rsidR="005E3DD3" w:rsidRPr="005E3DD3">
        <w:rPr>
          <w:sz w:val="28"/>
          <w:szCs w:val="28"/>
        </w:rPr>
        <w:t xml:space="preserve"> унитарно</w:t>
      </w:r>
      <w:r w:rsidR="005E3DD3">
        <w:rPr>
          <w:sz w:val="28"/>
          <w:szCs w:val="28"/>
        </w:rPr>
        <w:t>е</w:t>
      </w:r>
      <w:r w:rsidR="005E3DD3" w:rsidRPr="005E3DD3">
        <w:rPr>
          <w:sz w:val="28"/>
          <w:szCs w:val="28"/>
        </w:rPr>
        <w:t xml:space="preserve"> предприяти</w:t>
      </w:r>
      <w:r w:rsidR="005E3DD3">
        <w:rPr>
          <w:sz w:val="28"/>
          <w:szCs w:val="28"/>
        </w:rPr>
        <w:t>е</w:t>
      </w:r>
      <w:r w:rsidR="005E3DD3" w:rsidRPr="005E3DD3">
        <w:rPr>
          <w:sz w:val="28"/>
          <w:szCs w:val="28"/>
        </w:rPr>
        <w:t xml:space="preserve"> Камчатского края «</w:t>
      </w:r>
      <w:proofErr w:type="spellStart"/>
      <w:r w:rsidR="005E3DD3" w:rsidRPr="005E3DD3">
        <w:rPr>
          <w:sz w:val="28"/>
          <w:szCs w:val="28"/>
        </w:rPr>
        <w:t>Камчатфармация</w:t>
      </w:r>
      <w:proofErr w:type="spellEnd"/>
      <w:r w:rsidR="005E3DD3" w:rsidRPr="005E3DD3">
        <w:rPr>
          <w:sz w:val="28"/>
          <w:szCs w:val="28"/>
        </w:rPr>
        <w:t xml:space="preserve">» </w:t>
      </w:r>
      <w:r w:rsidR="00EE1900">
        <w:rPr>
          <w:sz w:val="28"/>
          <w:szCs w:val="28"/>
        </w:rPr>
        <w:t xml:space="preserve">на срок </w:t>
      </w:r>
      <w:r w:rsidR="002D120D">
        <w:rPr>
          <w:sz w:val="28"/>
          <w:szCs w:val="28"/>
        </w:rPr>
        <w:t>до 30 июня 2024 года включительно</w:t>
      </w:r>
      <w:r w:rsidR="002D120D" w:rsidRPr="005E3DD3">
        <w:rPr>
          <w:sz w:val="28"/>
          <w:szCs w:val="28"/>
        </w:rPr>
        <w:t xml:space="preserve"> </w:t>
      </w:r>
      <w:r w:rsidR="005E3DD3" w:rsidRPr="005E3DD3">
        <w:rPr>
          <w:sz w:val="28"/>
          <w:szCs w:val="28"/>
        </w:rPr>
        <w:t xml:space="preserve">полномочия по поставке лекарственных средств, специализированных продуктов лечебного питания, медицинских изделий, расходных материалов, средств для дезинфекции, </w:t>
      </w:r>
      <w:r w:rsidR="008526AB">
        <w:rPr>
          <w:sz w:val="28"/>
          <w:szCs w:val="28"/>
        </w:rPr>
        <w:t>оказанию</w:t>
      </w:r>
      <w:r w:rsidR="005E3DD3" w:rsidRPr="005E3DD3">
        <w:rPr>
          <w:sz w:val="28"/>
          <w:szCs w:val="28"/>
        </w:rPr>
        <w:t xml:space="preserve"> услуг по хранению и д</w:t>
      </w:r>
      <w:r w:rsidR="00B666A0">
        <w:rPr>
          <w:sz w:val="28"/>
          <w:szCs w:val="28"/>
        </w:rPr>
        <w:t>оставке соответствующих товаров</w:t>
      </w:r>
      <w:r w:rsidR="006E0070" w:rsidRPr="006E0070">
        <w:rPr>
          <w:sz w:val="28"/>
          <w:szCs w:val="28"/>
        </w:rPr>
        <w:t xml:space="preserve"> </w:t>
      </w:r>
      <w:r w:rsidR="000E7793">
        <w:rPr>
          <w:sz w:val="28"/>
          <w:szCs w:val="28"/>
        </w:rPr>
        <w:t xml:space="preserve">для нужд </w:t>
      </w:r>
      <w:r w:rsidR="006E0070">
        <w:rPr>
          <w:sz w:val="28"/>
          <w:szCs w:val="28"/>
        </w:rPr>
        <w:t>исполнительны</w:t>
      </w:r>
      <w:r w:rsidR="000E7793">
        <w:rPr>
          <w:sz w:val="28"/>
          <w:szCs w:val="28"/>
        </w:rPr>
        <w:t>х</w:t>
      </w:r>
      <w:r w:rsidR="006E0070">
        <w:rPr>
          <w:sz w:val="28"/>
          <w:szCs w:val="28"/>
        </w:rPr>
        <w:t xml:space="preserve"> орган</w:t>
      </w:r>
      <w:r w:rsidR="000E7793">
        <w:rPr>
          <w:sz w:val="28"/>
          <w:szCs w:val="28"/>
        </w:rPr>
        <w:t>ов</w:t>
      </w:r>
      <w:r w:rsidR="006E0070" w:rsidRPr="005E3DD3">
        <w:rPr>
          <w:sz w:val="28"/>
          <w:szCs w:val="28"/>
        </w:rPr>
        <w:t xml:space="preserve"> Камчатского края, государственны</w:t>
      </w:r>
      <w:r w:rsidR="000E7793">
        <w:rPr>
          <w:sz w:val="28"/>
          <w:szCs w:val="28"/>
        </w:rPr>
        <w:t>х</w:t>
      </w:r>
      <w:r w:rsidR="006E0070" w:rsidRPr="005E3DD3">
        <w:rPr>
          <w:sz w:val="28"/>
          <w:szCs w:val="28"/>
        </w:rPr>
        <w:t xml:space="preserve"> учреждени</w:t>
      </w:r>
      <w:r w:rsidR="000E7793">
        <w:rPr>
          <w:sz w:val="28"/>
          <w:szCs w:val="28"/>
        </w:rPr>
        <w:t>й</w:t>
      </w:r>
      <w:r w:rsidR="006E0070" w:rsidRPr="005E3DD3">
        <w:rPr>
          <w:sz w:val="28"/>
          <w:szCs w:val="28"/>
        </w:rPr>
        <w:t xml:space="preserve"> Камчатского края</w:t>
      </w:r>
      <w:r w:rsidR="000E7793">
        <w:rPr>
          <w:sz w:val="28"/>
          <w:szCs w:val="28"/>
        </w:rPr>
        <w:t>,</w:t>
      </w:r>
      <w:r w:rsidR="006E0070" w:rsidRPr="005E3DD3">
        <w:rPr>
          <w:sz w:val="28"/>
          <w:szCs w:val="28"/>
        </w:rPr>
        <w:t xml:space="preserve"> муниципальны</w:t>
      </w:r>
      <w:r w:rsidR="000E7793">
        <w:rPr>
          <w:sz w:val="28"/>
          <w:szCs w:val="28"/>
        </w:rPr>
        <w:t>х</w:t>
      </w:r>
      <w:r w:rsidR="006E0070" w:rsidRPr="005E3DD3">
        <w:rPr>
          <w:sz w:val="28"/>
          <w:szCs w:val="28"/>
        </w:rPr>
        <w:t xml:space="preserve"> учреждени</w:t>
      </w:r>
      <w:r w:rsidR="000E7793">
        <w:rPr>
          <w:sz w:val="28"/>
          <w:szCs w:val="28"/>
        </w:rPr>
        <w:t>й</w:t>
      </w:r>
      <w:r w:rsidR="006E0070" w:rsidRPr="005E3DD3">
        <w:rPr>
          <w:sz w:val="28"/>
          <w:szCs w:val="28"/>
        </w:rPr>
        <w:t xml:space="preserve"> муниципальных образований в Камчатско</w:t>
      </w:r>
      <w:r w:rsidR="006E0070">
        <w:rPr>
          <w:sz w:val="28"/>
          <w:szCs w:val="28"/>
        </w:rPr>
        <w:t>м</w:t>
      </w:r>
      <w:r w:rsidR="006E0070" w:rsidRPr="005E3DD3">
        <w:rPr>
          <w:sz w:val="28"/>
          <w:szCs w:val="28"/>
        </w:rPr>
        <w:t xml:space="preserve"> кра</w:t>
      </w:r>
      <w:r w:rsidR="006E0070">
        <w:rPr>
          <w:sz w:val="28"/>
          <w:szCs w:val="28"/>
        </w:rPr>
        <w:t>е</w:t>
      </w:r>
      <w:r w:rsidR="005E3DD3">
        <w:rPr>
          <w:sz w:val="28"/>
          <w:szCs w:val="28"/>
        </w:rPr>
        <w:t>.</w:t>
      </w:r>
    </w:p>
    <w:p w:rsidR="00D27C14" w:rsidRDefault="00AA5F71">
      <w:pPr>
        <w:ind w:right="-4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7C14" w:rsidRPr="00771670" w:rsidRDefault="00AA5F71">
      <w:pPr>
        <w:tabs>
          <w:tab w:val="left" w:pos="1197"/>
        </w:tabs>
        <w:ind w:right="-428" w:firstLine="709"/>
        <w:jc w:val="both"/>
        <w:rPr>
          <w:b/>
          <w:sz w:val="28"/>
          <w:szCs w:val="28"/>
        </w:rPr>
      </w:pPr>
      <w:r w:rsidRPr="00771670">
        <w:rPr>
          <w:b/>
          <w:sz w:val="28"/>
          <w:szCs w:val="28"/>
        </w:rPr>
        <w:t xml:space="preserve">Статья </w:t>
      </w:r>
      <w:r w:rsidR="006238B7" w:rsidRPr="00771670">
        <w:rPr>
          <w:b/>
          <w:sz w:val="28"/>
          <w:szCs w:val="28"/>
        </w:rPr>
        <w:t>2</w:t>
      </w:r>
      <w:r w:rsidRPr="00771670">
        <w:rPr>
          <w:b/>
          <w:sz w:val="28"/>
          <w:szCs w:val="28"/>
        </w:rPr>
        <w:t xml:space="preserve"> </w:t>
      </w:r>
    </w:p>
    <w:p w:rsidR="00D27C14" w:rsidRDefault="00AA5F71">
      <w:pPr>
        <w:ind w:right="-42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Настоящий Закон вступает </w:t>
      </w:r>
      <w:r w:rsidR="00C77C61">
        <w:rPr>
          <w:sz w:val="28"/>
          <w:szCs w:val="28"/>
        </w:rPr>
        <w:t xml:space="preserve">в силу </w:t>
      </w:r>
      <w:r>
        <w:rPr>
          <w:sz w:val="28"/>
          <w:szCs w:val="28"/>
        </w:rPr>
        <w:t>после дня его официального опубликования.</w:t>
      </w:r>
    </w:p>
    <w:p w:rsidR="00D27C14" w:rsidRDefault="00D27C14">
      <w:pPr>
        <w:jc w:val="both"/>
        <w:rPr>
          <w:sz w:val="28"/>
          <w:szCs w:val="28"/>
        </w:rPr>
      </w:pPr>
    </w:p>
    <w:p w:rsidR="00D27C14" w:rsidRDefault="00D27C14">
      <w:pPr>
        <w:jc w:val="both"/>
        <w:rPr>
          <w:sz w:val="28"/>
          <w:szCs w:val="28"/>
        </w:rPr>
      </w:pPr>
    </w:p>
    <w:p w:rsidR="00FE3412" w:rsidRDefault="00FE3412">
      <w:pPr>
        <w:jc w:val="both"/>
        <w:rPr>
          <w:sz w:val="28"/>
          <w:szCs w:val="28"/>
        </w:rPr>
      </w:pPr>
    </w:p>
    <w:p w:rsidR="00D27C14" w:rsidRDefault="00AA5F71" w:rsidP="00993747">
      <w:pPr>
        <w:ind w:right="-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Камчатского края                                                            В.В. Солодов </w:t>
      </w:r>
    </w:p>
    <w:p w:rsidR="003D2CF7" w:rsidRDefault="003D2CF7" w:rsidP="00993747">
      <w:pPr>
        <w:ind w:right="-428"/>
        <w:jc w:val="both"/>
        <w:rPr>
          <w:sz w:val="28"/>
          <w:szCs w:val="28"/>
        </w:rPr>
      </w:pPr>
    </w:p>
    <w:p w:rsidR="003D2CF7" w:rsidRDefault="003D2CF7" w:rsidP="00993747">
      <w:pPr>
        <w:ind w:right="-428"/>
        <w:jc w:val="both"/>
        <w:rPr>
          <w:sz w:val="28"/>
          <w:szCs w:val="28"/>
        </w:rPr>
      </w:pPr>
    </w:p>
    <w:p w:rsidR="003D2CF7" w:rsidRDefault="003D2CF7" w:rsidP="00993747">
      <w:pPr>
        <w:ind w:right="-428"/>
        <w:jc w:val="both"/>
        <w:rPr>
          <w:sz w:val="28"/>
          <w:szCs w:val="28"/>
        </w:rPr>
      </w:pPr>
    </w:p>
    <w:p w:rsidR="003D2CF7" w:rsidRDefault="003D2CF7" w:rsidP="00993747">
      <w:pPr>
        <w:ind w:right="-428"/>
        <w:jc w:val="both"/>
        <w:rPr>
          <w:sz w:val="28"/>
          <w:szCs w:val="28"/>
        </w:rPr>
      </w:pPr>
    </w:p>
    <w:p w:rsidR="003D2CF7" w:rsidRPr="001D0F54" w:rsidRDefault="003D2CF7" w:rsidP="003D2CF7">
      <w:pPr>
        <w:jc w:val="center"/>
        <w:rPr>
          <w:sz w:val="28"/>
          <w:szCs w:val="28"/>
        </w:rPr>
      </w:pPr>
      <w:r w:rsidRPr="001D0F54">
        <w:rPr>
          <w:sz w:val="28"/>
          <w:szCs w:val="28"/>
        </w:rPr>
        <w:t>Пояснительная записка</w:t>
      </w:r>
    </w:p>
    <w:p w:rsidR="003D2CF7" w:rsidRPr="001D0F54" w:rsidRDefault="003D2CF7" w:rsidP="003D2CF7">
      <w:pPr>
        <w:suppressAutoHyphens/>
        <w:autoSpaceDE w:val="0"/>
        <w:jc w:val="center"/>
        <w:outlineLvl w:val="0"/>
        <w:rPr>
          <w:bCs/>
          <w:sz w:val="28"/>
          <w:szCs w:val="28"/>
        </w:rPr>
      </w:pPr>
      <w:r w:rsidRPr="001D0F54">
        <w:rPr>
          <w:bCs/>
          <w:sz w:val="28"/>
          <w:szCs w:val="28"/>
        </w:rPr>
        <w:t>к</w:t>
      </w:r>
      <w:r w:rsidRPr="001D0F54">
        <w:rPr>
          <w:sz w:val="28"/>
          <w:szCs w:val="28"/>
        </w:rPr>
        <w:t xml:space="preserve"> </w:t>
      </w:r>
      <w:r w:rsidRPr="001D0F54">
        <w:rPr>
          <w:bCs/>
          <w:sz w:val="28"/>
          <w:szCs w:val="28"/>
        </w:rPr>
        <w:t>проекту закона Камчатского края «</w:t>
      </w:r>
      <w:r w:rsidRPr="00266E8B">
        <w:rPr>
          <w:sz w:val="28"/>
          <w:szCs w:val="28"/>
        </w:rPr>
        <w:t xml:space="preserve">О </w:t>
      </w:r>
      <w:r>
        <w:rPr>
          <w:sz w:val="28"/>
          <w:szCs w:val="28"/>
        </w:rPr>
        <w:t>возложении на</w:t>
      </w:r>
      <w:r w:rsidRPr="00266E8B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е</w:t>
      </w:r>
      <w:r w:rsidRPr="00266E8B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е</w:t>
      </w:r>
      <w:r w:rsidRPr="00266E8B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е</w:t>
      </w:r>
      <w:r w:rsidRPr="00266E8B">
        <w:rPr>
          <w:sz w:val="28"/>
          <w:szCs w:val="28"/>
        </w:rPr>
        <w:t xml:space="preserve"> Камчатского края «</w:t>
      </w:r>
      <w:proofErr w:type="spellStart"/>
      <w:r w:rsidRPr="00266E8B">
        <w:rPr>
          <w:sz w:val="28"/>
          <w:szCs w:val="28"/>
        </w:rPr>
        <w:t>Камчатфармация</w:t>
      </w:r>
      <w:proofErr w:type="spellEnd"/>
      <w:r w:rsidRPr="00266E8B">
        <w:rPr>
          <w:sz w:val="28"/>
          <w:szCs w:val="28"/>
        </w:rPr>
        <w:t>» полномочи</w:t>
      </w:r>
      <w:r>
        <w:rPr>
          <w:sz w:val="28"/>
          <w:szCs w:val="28"/>
        </w:rPr>
        <w:t>й</w:t>
      </w:r>
      <w:r w:rsidRPr="00266E8B">
        <w:rPr>
          <w:sz w:val="28"/>
          <w:szCs w:val="28"/>
        </w:rPr>
        <w:t xml:space="preserve"> по поставке лекарственных средств, специализированных продуктов лечебного питания, медицинских изделий, расходных материалов, средств для дезинфекции, </w:t>
      </w:r>
      <w:r>
        <w:rPr>
          <w:sz w:val="28"/>
          <w:szCs w:val="28"/>
        </w:rPr>
        <w:t xml:space="preserve">оказанию </w:t>
      </w:r>
      <w:r w:rsidRPr="00266E8B">
        <w:rPr>
          <w:sz w:val="28"/>
          <w:szCs w:val="28"/>
        </w:rPr>
        <w:t>услуг по хранению и доставке соответствующих товаров</w:t>
      </w:r>
      <w:r w:rsidRPr="001D0F54">
        <w:rPr>
          <w:sz w:val="28"/>
        </w:rPr>
        <w:t>»</w:t>
      </w:r>
    </w:p>
    <w:p w:rsidR="003D2CF7" w:rsidRDefault="003D2CF7" w:rsidP="003D2CF7">
      <w:pPr>
        <w:suppressAutoHyphens/>
        <w:autoSpaceDE w:val="0"/>
        <w:autoSpaceDN w:val="0"/>
        <w:adjustRightInd w:val="0"/>
        <w:jc w:val="center"/>
        <w:outlineLvl w:val="0"/>
        <w:rPr>
          <w:sz w:val="28"/>
        </w:rPr>
      </w:pPr>
    </w:p>
    <w:p w:rsidR="003D2CF7" w:rsidRPr="00C148EC" w:rsidRDefault="003D2CF7" w:rsidP="003D2CF7">
      <w:pPr>
        <w:suppressAutoHyphens/>
        <w:autoSpaceDE w:val="0"/>
        <w:autoSpaceDN w:val="0"/>
        <w:adjustRightInd w:val="0"/>
        <w:jc w:val="center"/>
        <w:outlineLvl w:val="0"/>
        <w:rPr>
          <w:sz w:val="28"/>
        </w:rPr>
      </w:pPr>
    </w:p>
    <w:p w:rsidR="003D2CF7" w:rsidRDefault="003D2CF7" w:rsidP="003D2CF7">
      <w:pPr>
        <w:ind w:firstLine="709"/>
        <w:jc w:val="both"/>
        <w:rPr>
          <w:sz w:val="28"/>
          <w:szCs w:val="28"/>
        </w:rPr>
      </w:pPr>
      <w:r w:rsidRPr="00C148EC">
        <w:rPr>
          <w:sz w:val="28"/>
          <w:szCs w:val="28"/>
        </w:rPr>
        <w:t xml:space="preserve">Проект разработан в соответствии с </w:t>
      </w:r>
      <w:r w:rsidRPr="006F4FD8">
        <w:rPr>
          <w:sz w:val="28"/>
          <w:szCs w:val="28"/>
        </w:rPr>
        <w:t xml:space="preserve">частью 76 статьи 112 </w:t>
      </w:r>
      <w:r>
        <w:rPr>
          <w:sz w:val="28"/>
          <w:szCs w:val="28"/>
        </w:rPr>
        <w:t xml:space="preserve">Федерального закона от 05.04.2013 </w:t>
      </w:r>
      <w:r w:rsidRPr="006F4FD8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3D2CF7" w:rsidRPr="00C148EC" w:rsidRDefault="003D2CF7" w:rsidP="003D2CF7">
      <w:pPr>
        <w:ind w:firstLine="709"/>
        <w:jc w:val="both"/>
        <w:rPr>
          <w:sz w:val="28"/>
          <w:szCs w:val="28"/>
        </w:rPr>
      </w:pPr>
      <w:r w:rsidRPr="00C148EC">
        <w:rPr>
          <w:sz w:val="28"/>
          <w:szCs w:val="28"/>
        </w:rPr>
        <w:t xml:space="preserve">Проектом предусматривается </w:t>
      </w:r>
      <w:r>
        <w:rPr>
          <w:sz w:val="28"/>
          <w:szCs w:val="28"/>
        </w:rPr>
        <w:t>возложение на</w:t>
      </w:r>
      <w:r w:rsidRPr="008501D0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е</w:t>
      </w:r>
      <w:r w:rsidRPr="008501D0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е</w:t>
      </w:r>
      <w:r w:rsidRPr="008501D0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е</w:t>
      </w:r>
      <w:r w:rsidRPr="008501D0">
        <w:rPr>
          <w:sz w:val="28"/>
          <w:szCs w:val="28"/>
        </w:rPr>
        <w:t xml:space="preserve"> Камчатского края «</w:t>
      </w:r>
      <w:proofErr w:type="spellStart"/>
      <w:r w:rsidRPr="008501D0">
        <w:rPr>
          <w:sz w:val="28"/>
          <w:szCs w:val="28"/>
        </w:rPr>
        <w:t>Камчатфармация</w:t>
      </w:r>
      <w:proofErr w:type="spellEnd"/>
      <w:r w:rsidRPr="008501D0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ГУП «</w:t>
      </w:r>
      <w:proofErr w:type="spellStart"/>
      <w:r>
        <w:rPr>
          <w:sz w:val="28"/>
          <w:szCs w:val="28"/>
        </w:rPr>
        <w:t>Камчатфармация</w:t>
      </w:r>
      <w:proofErr w:type="spellEnd"/>
      <w:r>
        <w:rPr>
          <w:sz w:val="28"/>
          <w:szCs w:val="28"/>
        </w:rPr>
        <w:t xml:space="preserve">») </w:t>
      </w:r>
      <w:r w:rsidRPr="008501D0">
        <w:rPr>
          <w:sz w:val="28"/>
          <w:szCs w:val="28"/>
        </w:rPr>
        <w:t>полномочи</w:t>
      </w:r>
      <w:r>
        <w:rPr>
          <w:sz w:val="28"/>
          <w:szCs w:val="28"/>
        </w:rPr>
        <w:t>й</w:t>
      </w:r>
      <w:r w:rsidRPr="008501D0">
        <w:rPr>
          <w:sz w:val="28"/>
          <w:szCs w:val="28"/>
        </w:rPr>
        <w:t xml:space="preserve"> по поставке </w:t>
      </w:r>
      <w:r>
        <w:rPr>
          <w:sz w:val="28"/>
          <w:szCs w:val="28"/>
        </w:rPr>
        <w:t>исполнительным</w:t>
      </w:r>
      <w:r w:rsidRPr="008501D0">
        <w:rPr>
          <w:sz w:val="28"/>
          <w:szCs w:val="28"/>
        </w:rPr>
        <w:t xml:space="preserve"> органам Камчатского края, государственным учреждениям Камчатского края</w:t>
      </w:r>
      <w:r>
        <w:rPr>
          <w:sz w:val="28"/>
          <w:szCs w:val="28"/>
        </w:rPr>
        <w:t>,</w:t>
      </w:r>
      <w:r w:rsidRPr="008501D0">
        <w:rPr>
          <w:sz w:val="28"/>
          <w:szCs w:val="28"/>
        </w:rPr>
        <w:t xml:space="preserve"> муниципальным учреждениям муниципальных образований в Камчатско</w:t>
      </w:r>
      <w:r>
        <w:rPr>
          <w:sz w:val="28"/>
          <w:szCs w:val="28"/>
        </w:rPr>
        <w:t>м</w:t>
      </w:r>
      <w:r w:rsidRPr="008501D0">
        <w:rPr>
          <w:sz w:val="28"/>
          <w:szCs w:val="28"/>
        </w:rPr>
        <w:t xml:space="preserve"> кра</w:t>
      </w:r>
      <w:r>
        <w:rPr>
          <w:sz w:val="28"/>
          <w:szCs w:val="28"/>
        </w:rPr>
        <w:t>е</w:t>
      </w:r>
      <w:r w:rsidRPr="008501D0">
        <w:rPr>
          <w:sz w:val="28"/>
          <w:szCs w:val="28"/>
        </w:rPr>
        <w:t xml:space="preserve"> лекарственных средств, специализированных продуктов лечебного питания, медицинских изделий, расходных материалов, средств для дезинфекции, а также </w:t>
      </w:r>
      <w:r>
        <w:rPr>
          <w:sz w:val="28"/>
          <w:szCs w:val="28"/>
        </w:rPr>
        <w:t xml:space="preserve">оказанию </w:t>
      </w:r>
      <w:r w:rsidRPr="008501D0">
        <w:rPr>
          <w:sz w:val="28"/>
          <w:szCs w:val="28"/>
        </w:rPr>
        <w:t>услуг по хранению и доставке соответствующих товаров</w:t>
      </w:r>
      <w:r>
        <w:rPr>
          <w:sz w:val="28"/>
          <w:szCs w:val="28"/>
        </w:rPr>
        <w:t xml:space="preserve">.  </w:t>
      </w:r>
    </w:p>
    <w:p w:rsidR="003D2CF7" w:rsidRDefault="003D2CF7" w:rsidP="003D2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ГУП</w:t>
      </w:r>
      <w:r w:rsidRPr="00BE2C43">
        <w:rPr>
          <w:sz w:val="28"/>
          <w:szCs w:val="28"/>
        </w:rPr>
        <w:t xml:space="preserve"> «</w:t>
      </w:r>
      <w:proofErr w:type="spellStart"/>
      <w:r w:rsidRPr="00BE2C43">
        <w:rPr>
          <w:sz w:val="28"/>
          <w:szCs w:val="28"/>
        </w:rPr>
        <w:t>Камчатфармация</w:t>
      </w:r>
      <w:proofErr w:type="spellEnd"/>
      <w:r w:rsidRPr="00BE2C43">
        <w:rPr>
          <w:sz w:val="28"/>
          <w:szCs w:val="28"/>
        </w:rPr>
        <w:t xml:space="preserve">» является старейшим фармацевтическим предприятием Камчатки. На сегодняшний день в состав предприятия входят </w:t>
      </w:r>
      <w:r>
        <w:rPr>
          <w:sz w:val="28"/>
          <w:szCs w:val="28"/>
        </w:rPr>
        <w:br/>
      </w:r>
      <w:r w:rsidRPr="00BE2C43">
        <w:rPr>
          <w:sz w:val="28"/>
          <w:szCs w:val="28"/>
        </w:rPr>
        <w:t>1</w:t>
      </w:r>
      <w:r>
        <w:rPr>
          <w:sz w:val="28"/>
          <w:szCs w:val="28"/>
        </w:rPr>
        <w:t>2 собственных</w:t>
      </w:r>
      <w:r w:rsidRPr="00BE2C43">
        <w:rPr>
          <w:sz w:val="28"/>
          <w:szCs w:val="28"/>
        </w:rPr>
        <w:t xml:space="preserve"> аптек и аптечных пунктов, </w:t>
      </w:r>
      <w:r>
        <w:rPr>
          <w:sz w:val="28"/>
          <w:szCs w:val="28"/>
        </w:rPr>
        <w:t xml:space="preserve">имеется </w:t>
      </w:r>
      <w:r w:rsidRPr="00BE2C43">
        <w:rPr>
          <w:sz w:val="28"/>
          <w:szCs w:val="28"/>
        </w:rPr>
        <w:t xml:space="preserve">аптечный склад общей площадью 2000 </w:t>
      </w:r>
      <w:proofErr w:type="spellStart"/>
      <w:r w:rsidRPr="00BE2C43">
        <w:rPr>
          <w:sz w:val="28"/>
          <w:szCs w:val="28"/>
        </w:rPr>
        <w:t>кв.</w:t>
      </w:r>
      <w:r>
        <w:rPr>
          <w:sz w:val="28"/>
          <w:szCs w:val="28"/>
        </w:rPr>
        <w:t>м</w:t>
      </w:r>
      <w:proofErr w:type="spellEnd"/>
      <w:r w:rsidRPr="00BE2C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BE2C43">
        <w:rPr>
          <w:sz w:val="28"/>
          <w:szCs w:val="28"/>
        </w:rPr>
        <w:t>состав предприятия входит единственная</w:t>
      </w:r>
      <w:r>
        <w:rPr>
          <w:sz w:val="28"/>
          <w:szCs w:val="28"/>
        </w:rPr>
        <w:t xml:space="preserve"> в Камчатском крае </w:t>
      </w:r>
      <w:r w:rsidRPr="00BE2C43">
        <w:rPr>
          <w:sz w:val="28"/>
          <w:szCs w:val="28"/>
        </w:rPr>
        <w:t>производственная аптека</w:t>
      </w:r>
      <w:r w:rsidRPr="007F7744">
        <w:rPr>
          <w:sz w:val="28"/>
          <w:szCs w:val="28"/>
        </w:rPr>
        <w:t xml:space="preserve">, занимающаяся изготовлением, фасовкой </w:t>
      </w:r>
      <w:r>
        <w:rPr>
          <w:sz w:val="28"/>
          <w:szCs w:val="28"/>
        </w:rPr>
        <w:t xml:space="preserve">и </w:t>
      </w:r>
      <w:r w:rsidRPr="007F7744">
        <w:rPr>
          <w:sz w:val="28"/>
          <w:szCs w:val="28"/>
        </w:rPr>
        <w:t xml:space="preserve">продажей </w:t>
      </w:r>
      <w:r w:rsidRPr="00012428">
        <w:rPr>
          <w:sz w:val="28"/>
          <w:szCs w:val="28"/>
        </w:rPr>
        <w:t>фармацевтических препаратов в индивидуальных дозировках, которые выписываются врачом под конкретного пациента</w:t>
      </w:r>
      <w:r>
        <w:rPr>
          <w:sz w:val="28"/>
          <w:szCs w:val="28"/>
        </w:rPr>
        <w:t>,</w:t>
      </w:r>
      <w:r w:rsidRPr="00012428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012428">
        <w:rPr>
          <w:sz w:val="28"/>
          <w:szCs w:val="28"/>
        </w:rPr>
        <w:t xml:space="preserve">то в том числе лекарства </w:t>
      </w:r>
      <w:r>
        <w:rPr>
          <w:sz w:val="28"/>
          <w:szCs w:val="28"/>
        </w:rPr>
        <w:br/>
      </w:r>
      <w:proofErr w:type="spellStart"/>
      <w:r w:rsidRPr="00012428">
        <w:rPr>
          <w:sz w:val="28"/>
          <w:szCs w:val="28"/>
        </w:rPr>
        <w:t>офф</w:t>
      </w:r>
      <w:proofErr w:type="spellEnd"/>
      <w:r w:rsidRPr="00012428">
        <w:rPr>
          <w:sz w:val="28"/>
          <w:szCs w:val="28"/>
        </w:rPr>
        <w:t>-лейбл, то есть с минимальной дозировкой, которые нужны, к примеру, детям с низкой массой тела.</w:t>
      </w:r>
      <w:r>
        <w:rPr>
          <w:sz w:val="28"/>
          <w:szCs w:val="28"/>
        </w:rPr>
        <w:t xml:space="preserve"> </w:t>
      </w:r>
    </w:p>
    <w:p w:rsidR="003D2CF7" w:rsidRPr="00BE2C43" w:rsidRDefault="003D2CF7" w:rsidP="003D2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день, </w:t>
      </w:r>
      <w:r w:rsidRPr="00B90CF9">
        <w:rPr>
          <w:sz w:val="28"/>
          <w:szCs w:val="28"/>
        </w:rPr>
        <w:t>ГУП «</w:t>
      </w:r>
      <w:proofErr w:type="spellStart"/>
      <w:r w:rsidRPr="00B90CF9">
        <w:rPr>
          <w:sz w:val="28"/>
          <w:szCs w:val="28"/>
        </w:rPr>
        <w:t>Камчатфармация</w:t>
      </w:r>
      <w:proofErr w:type="spellEnd"/>
      <w:r w:rsidRPr="00B90CF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единственное </w:t>
      </w:r>
      <w:proofErr w:type="spellStart"/>
      <w:r>
        <w:rPr>
          <w:sz w:val="28"/>
          <w:szCs w:val="28"/>
        </w:rPr>
        <w:t>фармпредприятие</w:t>
      </w:r>
      <w:proofErr w:type="spellEnd"/>
      <w:r>
        <w:rPr>
          <w:sz w:val="28"/>
          <w:szCs w:val="28"/>
        </w:rPr>
        <w:t>, осуществляющее д</w:t>
      </w:r>
      <w:r w:rsidRPr="009128B2">
        <w:rPr>
          <w:sz w:val="28"/>
          <w:szCs w:val="28"/>
        </w:rPr>
        <w:t>еятельность, связанн</w:t>
      </w:r>
      <w:r>
        <w:rPr>
          <w:sz w:val="28"/>
          <w:szCs w:val="28"/>
        </w:rPr>
        <w:t>ую</w:t>
      </w:r>
      <w:r w:rsidRPr="009128B2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оптово-розничным </w:t>
      </w:r>
      <w:r w:rsidRPr="009128B2">
        <w:rPr>
          <w:sz w:val="28"/>
          <w:szCs w:val="28"/>
        </w:rPr>
        <w:t>оборотом</w:t>
      </w:r>
      <w:r>
        <w:rPr>
          <w:sz w:val="28"/>
          <w:szCs w:val="28"/>
        </w:rPr>
        <w:t xml:space="preserve"> </w:t>
      </w:r>
      <w:r w:rsidRPr="009128B2">
        <w:rPr>
          <w:sz w:val="28"/>
          <w:szCs w:val="28"/>
        </w:rPr>
        <w:t>наркотических средств и психотропных</w:t>
      </w:r>
      <w:r>
        <w:rPr>
          <w:sz w:val="28"/>
          <w:szCs w:val="28"/>
        </w:rPr>
        <w:t xml:space="preserve"> </w:t>
      </w:r>
      <w:r w:rsidRPr="009128B2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для медицинского применения на территории Камчатского края. </w:t>
      </w:r>
    </w:p>
    <w:p w:rsidR="003D2CF7" w:rsidRPr="00BE2C43" w:rsidRDefault="003D2CF7" w:rsidP="003D2CF7">
      <w:pPr>
        <w:ind w:firstLine="709"/>
        <w:jc w:val="both"/>
        <w:rPr>
          <w:sz w:val="28"/>
          <w:szCs w:val="28"/>
        </w:rPr>
      </w:pPr>
      <w:r w:rsidRPr="00BE2C43">
        <w:rPr>
          <w:sz w:val="28"/>
          <w:szCs w:val="28"/>
        </w:rPr>
        <w:t xml:space="preserve">Помимо </w:t>
      </w:r>
      <w:r>
        <w:rPr>
          <w:sz w:val="28"/>
          <w:szCs w:val="28"/>
        </w:rPr>
        <w:t>оптово-</w:t>
      </w:r>
      <w:r w:rsidRPr="00BE2C43">
        <w:rPr>
          <w:sz w:val="28"/>
          <w:szCs w:val="28"/>
        </w:rPr>
        <w:t>розничной торговли медикаментами, изделиями медицинского назначения, ортопедическими товарами и лечебной косметикой предприятие обслуживает по бесплатным рецептам федеральных</w:t>
      </w:r>
      <w:r>
        <w:rPr>
          <w:sz w:val="28"/>
          <w:szCs w:val="28"/>
        </w:rPr>
        <w:t xml:space="preserve"> и</w:t>
      </w:r>
      <w:r w:rsidRPr="00BE2C43">
        <w:rPr>
          <w:sz w:val="28"/>
          <w:szCs w:val="28"/>
        </w:rPr>
        <w:t xml:space="preserve"> региональных льготников, отпускает лечебным учреждениям вакцины, средства для наркоза</w:t>
      </w:r>
      <w:r>
        <w:rPr>
          <w:sz w:val="28"/>
          <w:szCs w:val="28"/>
        </w:rPr>
        <w:t>, медицинские дезинфицирующие составы</w:t>
      </w:r>
      <w:r w:rsidRPr="00BE2C43">
        <w:rPr>
          <w:sz w:val="28"/>
          <w:szCs w:val="28"/>
        </w:rPr>
        <w:t xml:space="preserve">. </w:t>
      </w:r>
    </w:p>
    <w:p w:rsidR="003D2CF7" w:rsidRPr="0039483C" w:rsidRDefault="003D2CF7" w:rsidP="003D2CF7">
      <w:pPr>
        <w:ind w:firstLine="709"/>
        <w:jc w:val="both"/>
        <w:rPr>
          <w:sz w:val="28"/>
          <w:szCs w:val="28"/>
        </w:rPr>
      </w:pPr>
      <w:r w:rsidRPr="0039483C">
        <w:rPr>
          <w:sz w:val="28"/>
          <w:szCs w:val="28"/>
        </w:rPr>
        <w:t>Принятие и дальнейшая реализация закона позволит исполнительным органам Камчатского края, государственным учреждениям Камчатского края (муниципальным учреждениям муниципальных образований, входящих в состав Камчатского края) получить гарантированную поставку лекарственных средств, специализированных продуктов лечебного питания, медицинских изделий, расходных материалов, средств для дезинфекции, а также услуг по хранению и доставке соответствующих товаров в срок от проверенного поставщика, снизить риск нарушения процедуры заключения контракта к минимуму, ускорить и упростить процедуру закупки, сэкономить ресурсы на проведение процедуры определения поставщика и заключения контракта при закупке.</w:t>
      </w:r>
    </w:p>
    <w:p w:rsidR="003D2CF7" w:rsidRPr="0039483C" w:rsidRDefault="003D2CF7" w:rsidP="003D2CF7">
      <w:pPr>
        <w:ind w:firstLine="709"/>
        <w:jc w:val="both"/>
        <w:rPr>
          <w:sz w:val="28"/>
          <w:szCs w:val="28"/>
        </w:rPr>
      </w:pPr>
      <w:r w:rsidRPr="0039483C">
        <w:rPr>
          <w:sz w:val="28"/>
          <w:szCs w:val="28"/>
        </w:rPr>
        <w:t xml:space="preserve">Срок действия принимаемого закона ограничен 30 июня 2024 года включительно, после указанной даты закупка будет возможна у единственного поставщика в силу прямого указания </w:t>
      </w:r>
      <w:r>
        <w:rPr>
          <w:sz w:val="28"/>
          <w:szCs w:val="28"/>
        </w:rPr>
        <w:t xml:space="preserve">Федерального закона от 05.04.2013 </w:t>
      </w:r>
      <w:r w:rsidRPr="006F4FD8">
        <w:rPr>
          <w:sz w:val="28"/>
          <w:szCs w:val="28"/>
        </w:rPr>
        <w:t xml:space="preserve">№ 44-ФЗ </w:t>
      </w:r>
      <w:r>
        <w:rPr>
          <w:sz w:val="28"/>
          <w:szCs w:val="28"/>
        </w:rPr>
        <w:br/>
      </w:r>
      <w:r w:rsidRPr="006F4FD8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39483C">
        <w:rPr>
          <w:sz w:val="28"/>
          <w:szCs w:val="28"/>
        </w:rPr>
        <w:t>.</w:t>
      </w:r>
    </w:p>
    <w:p w:rsidR="003D2CF7" w:rsidRDefault="003D2CF7" w:rsidP="003D2CF7">
      <w:pPr>
        <w:ind w:firstLine="709"/>
        <w:jc w:val="both"/>
      </w:pPr>
      <w:r w:rsidRPr="00C148EC">
        <w:rPr>
          <w:sz w:val="28"/>
          <w:szCs w:val="28"/>
        </w:rPr>
        <w:t>Проект не подлежит оценке регулирующего воздействия в соответствии с постановлением Правительства Камчатс</w:t>
      </w:r>
      <w:r>
        <w:rPr>
          <w:sz w:val="28"/>
          <w:szCs w:val="28"/>
        </w:rPr>
        <w:t xml:space="preserve">кого края от 28.09.2022 № 510-П </w:t>
      </w:r>
      <w:r>
        <w:rPr>
          <w:sz w:val="28"/>
          <w:szCs w:val="28"/>
        </w:rPr>
        <w:br/>
        <w:t>«</w:t>
      </w:r>
      <w:r w:rsidRPr="00C148EC">
        <w:rPr>
          <w:sz w:val="28"/>
          <w:szCs w:val="28"/>
        </w:rPr>
        <w:t xml:space="preserve">Об утверждении Порядка проведения процедуры оценки регулирующего воздействия проектов нормативных правовых актов Камчатского края и </w:t>
      </w:r>
      <w:r>
        <w:rPr>
          <w:sz w:val="28"/>
          <w:szCs w:val="28"/>
        </w:rPr>
        <w:t>П</w:t>
      </w:r>
      <w:r w:rsidRPr="00C148EC">
        <w:rPr>
          <w:sz w:val="28"/>
          <w:szCs w:val="28"/>
        </w:rPr>
        <w:t>орядка проведения экспертизы нормативных правовых актов Камчатского края</w:t>
      </w:r>
      <w:r>
        <w:rPr>
          <w:sz w:val="28"/>
          <w:szCs w:val="28"/>
        </w:rPr>
        <w:t>»</w:t>
      </w:r>
      <w:r w:rsidRPr="00C148EC">
        <w:rPr>
          <w:sz w:val="28"/>
          <w:szCs w:val="28"/>
        </w:rPr>
        <w:t>.</w:t>
      </w:r>
    </w:p>
    <w:p w:rsidR="003D2CF7" w:rsidRDefault="003D2CF7" w:rsidP="00993747">
      <w:pPr>
        <w:ind w:right="-428"/>
        <w:jc w:val="both"/>
        <w:rPr>
          <w:sz w:val="28"/>
        </w:rPr>
      </w:pPr>
    </w:p>
    <w:p w:rsidR="003D2CF7" w:rsidRDefault="003D2CF7" w:rsidP="00993747">
      <w:pPr>
        <w:ind w:right="-428"/>
        <w:jc w:val="both"/>
        <w:rPr>
          <w:sz w:val="28"/>
        </w:rPr>
      </w:pPr>
    </w:p>
    <w:p w:rsidR="003D2CF7" w:rsidRDefault="003D2CF7" w:rsidP="00993747">
      <w:pPr>
        <w:ind w:right="-428"/>
        <w:jc w:val="both"/>
        <w:rPr>
          <w:sz w:val="28"/>
        </w:rPr>
      </w:pPr>
    </w:p>
    <w:p w:rsidR="003D2CF7" w:rsidRPr="00B0390C" w:rsidRDefault="003D2CF7" w:rsidP="003D2CF7">
      <w:pPr>
        <w:ind w:right="-143"/>
        <w:jc w:val="center"/>
        <w:rPr>
          <w:sz w:val="28"/>
          <w:szCs w:val="28"/>
        </w:rPr>
      </w:pPr>
      <w:r w:rsidRPr="00B0390C">
        <w:rPr>
          <w:sz w:val="28"/>
          <w:szCs w:val="28"/>
        </w:rPr>
        <w:t>Финансово-экономическое обоснование</w:t>
      </w:r>
    </w:p>
    <w:p w:rsidR="003D2CF7" w:rsidRPr="00B0390C" w:rsidRDefault="003D2CF7" w:rsidP="003D2CF7">
      <w:pPr>
        <w:suppressAutoHyphens/>
        <w:autoSpaceDE w:val="0"/>
        <w:ind w:right="-143"/>
        <w:jc w:val="center"/>
        <w:outlineLvl w:val="0"/>
        <w:rPr>
          <w:bCs/>
          <w:sz w:val="28"/>
          <w:szCs w:val="28"/>
        </w:rPr>
      </w:pPr>
      <w:r w:rsidRPr="00B0390C">
        <w:rPr>
          <w:bCs/>
          <w:sz w:val="28"/>
          <w:szCs w:val="28"/>
        </w:rPr>
        <w:t>к</w:t>
      </w:r>
      <w:r w:rsidRPr="00B0390C">
        <w:rPr>
          <w:sz w:val="28"/>
          <w:szCs w:val="28"/>
        </w:rPr>
        <w:t xml:space="preserve"> </w:t>
      </w:r>
      <w:r w:rsidRPr="00B0390C">
        <w:rPr>
          <w:bCs/>
          <w:sz w:val="28"/>
          <w:szCs w:val="28"/>
        </w:rPr>
        <w:t xml:space="preserve">проекту закона Камчатского края </w:t>
      </w:r>
      <w:r>
        <w:rPr>
          <w:bCs/>
          <w:sz w:val="28"/>
          <w:szCs w:val="28"/>
        </w:rPr>
        <w:t>«</w:t>
      </w:r>
      <w:r w:rsidRPr="00D6335C">
        <w:rPr>
          <w:sz w:val="28"/>
          <w:szCs w:val="28"/>
        </w:rPr>
        <w:t xml:space="preserve">О </w:t>
      </w:r>
      <w:r>
        <w:rPr>
          <w:sz w:val="28"/>
          <w:szCs w:val="28"/>
        </w:rPr>
        <w:t>возложении на</w:t>
      </w:r>
      <w:r w:rsidRPr="00D6335C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е</w:t>
      </w:r>
      <w:r w:rsidRPr="00D6335C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е</w:t>
      </w:r>
      <w:r w:rsidRPr="00D6335C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е</w:t>
      </w:r>
      <w:r w:rsidRPr="00D6335C">
        <w:rPr>
          <w:sz w:val="28"/>
          <w:szCs w:val="28"/>
        </w:rPr>
        <w:t xml:space="preserve"> Камчатского края «</w:t>
      </w:r>
      <w:proofErr w:type="spellStart"/>
      <w:r w:rsidRPr="00D6335C">
        <w:rPr>
          <w:sz w:val="28"/>
          <w:szCs w:val="28"/>
        </w:rPr>
        <w:t>Камчатфармация</w:t>
      </w:r>
      <w:proofErr w:type="spellEnd"/>
      <w:r w:rsidRPr="00D6335C">
        <w:rPr>
          <w:sz w:val="28"/>
          <w:szCs w:val="28"/>
        </w:rPr>
        <w:t>» полномочи</w:t>
      </w:r>
      <w:r>
        <w:rPr>
          <w:sz w:val="28"/>
          <w:szCs w:val="28"/>
        </w:rPr>
        <w:t>й</w:t>
      </w:r>
      <w:r w:rsidRPr="00D6335C">
        <w:rPr>
          <w:sz w:val="28"/>
          <w:szCs w:val="28"/>
        </w:rPr>
        <w:t xml:space="preserve"> по поставке лекарственных средств, специализированных продуктов лечебного питания, медицинских изделий, расходных материалов, средств для дезинфекции, </w:t>
      </w:r>
      <w:r>
        <w:rPr>
          <w:sz w:val="28"/>
          <w:szCs w:val="28"/>
        </w:rPr>
        <w:t xml:space="preserve">оказанию </w:t>
      </w:r>
      <w:r w:rsidRPr="00D6335C">
        <w:rPr>
          <w:sz w:val="28"/>
          <w:szCs w:val="28"/>
        </w:rPr>
        <w:t>услуг по хранению и доставке соответствующих товаров»</w:t>
      </w:r>
    </w:p>
    <w:p w:rsidR="003D2CF7" w:rsidRDefault="003D2CF7" w:rsidP="003D2CF7">
      <w:pPr>
        <w:ind w:right="-143"/>
        <w:jc w:val="center"/>
        <w:rPr>
          <w:sz w:val="28"/>
        </w:rPr>
      </w:pPr>
    </w:p>
    <w:p w:rsidR="003D2CF7" w:rsidRPr="00B0390C" w:rsidRDefault="003D2CF7" w:rsidP="003D2CF7">
      <w:pPr>
        <w:ind w:right="-143"/>
        <w:jc w:val="center"/>
        <w:rPr>
          <w:sz w:val="28"/>
        </w:rPr>
      </w:pPr>
    </w:p>
    <w:p w:rsidR="003D2CF7" w:rsidRDefault="003D2CF7" w:rsidP="003D2CF7">
      <w:pPr>
        <w:ind w:right="-143" w:firstLine="709"/>
        <w:jc w:val="both"/>
      </w:pPr>
      <w:r w:rsidRPr="00B34FD3">
        <w:rPr>
          <w:sz w:val="28"/>
          <w:szCs w:val="28"/>
        </w:rPr>
        <w:t xml:space="preserve">Принятие Закона Камчатского края </w:t>
      </w:r>
      <w:r w:rsidRPr="00D6335C">
        <w:rPr>
          <w:sz w:val="28"/>
          <w:szCs w:val="28"/>
        </w:rPr>
        <w:t xml:space="preserve">«О </w:t>
      </w:r>
      <w:r>
        <w:rPr>
          <w:sz w:val="28"/>
          <w:szCs w:val="28"/>
        </w:rPr>
        <w:t>возложении на</w:t>
      </w:r>
      <w:r w:rsidRPr="00D6335C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е</w:t>
      </w:r>
      <w:r w:rsidRPr="00D6335C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е</w:t>
      </w:r>
      <w:r w:rsidRPr="00D6335C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е</w:t>
      </w:r>
      <w:r w:rsidRPr="00D6335C">
        <w:rPr>
          <w:sz w:val="28"/>
          <w:szCs w:val="28"/>
        </w:rPr>
        <w:t xml:space="preserve"> Камчатского края «</w:t>
      </w:r>
      <w:proofErr w:type="spellStart"/>
      <w:r w:rsidRPr="00D6335C">
        <w:rPr>
          <w:sz w:val="28"/>
          <w:szCs w:val="28"/>
        </w:rPr>
        <w:t>Камчатфармация</w:t>
      </w:r>
      <w:proofErr w:type="spellEnd"/>
      <w:r w:rsidRPr="00D6335C">
        <w:rPr>
          <w:sz w:val="28"/>
          <w:szCs w:val="28"/>
        </w:rPr>
        <w:t>» полномочи</w:t>
      </w:r>
      <w:r>
        <w:rPr>
          <w:sz w:val="28"/>
          <w:szCs w:val="28"/>
        </w:rPr>
        <w:t>й</w:t>
      </w:r>
      <w:r w:rsidRPr="00D6335C">
        <w:rPr>
          <w:sz w:val="28"/>
          <w:szCs w:val="28"/>
        </w:rPr>
        <w:t xml:space="preserve"> по поставке лекарственных средств, специализированных продуктов лечебного питания, медицинских изделий, расходных материалов, средств для дезинфекции, </w:t>
      </w:r>
      <w:r>
        <w:rPr>
          <w:sz w:val="28"/>
          <w:szCs w:val="28"/>
        </w:rPr>
        <w:t xml:space="preserve">оказанию </w:t>
      </w:r>
      <w:r w:rsidRPr="00D6335C">
        <w:rPr>
          <w:sz w:val="28"/>
          <w:szCs w:val="28"/>
        </w:rPr>
        <w:t>услуг по хранению и доставке соответствующих товаров</w:t>
      </w:r>
      <w:r>
        <w:rPr>
          <w:sz w:val="28"/>
          <w:szCs w:val="28"/>
        </w:rPr>
        <w:t>»</w:t>
      </w:r>
      <w:r w:rsidRPr="00B34FD3">
        <w:rPr>
          <w:sz w:val="28"/>
          <w:szCs w:val="28"/>
        </w:rPr>
        <w:t xml:space="preserve"> не потребует дополнительного финансирования из краевого бюджета. Реализация мероприятий по</w:t>
      </w:r>
      <w:r w:rsidRPr="005566B4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закупке</w:t>
      </w:r>
      <w:r w:rsidRPr="005566B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исполнительными</w:t>
      </w:r>
      <w:r w:rsidRPr="005566B4">
        <w:rPr>
          <w:sz w:val="28"/>
          <w:szCs w:val="28"/>
        </w:rPr>
        <w:t xml:space="preserve"> органам</w:t>
      </w:r>
      <w:r>
        <w:rPr>
          <w:sz w:val="28"/>
          <w:szCs w:val="28"/>
        </w:rPr>
        <w:t>и</w:t>
      </w:r>
      <w:r w:rsidRPr="005566B4">
        <w:rPr>
          <w:sz w:val="28"/>
          <w:szCs w:val="28"/>
        </w:rPr>
        <w:t xml:space="preserve"> Камчатского края, государственным</w:t>
      </w:r>
      <w:r>
        <w:rPr>
          <w:sz w:val="28"/>
          <w:szCs w:val="28"/>
        </w:rPr>
        <w:t>и</w:t>
      </w:r>
      <w:r w:rsidRPr="005566B4">
        <w:rPr>
          <w:sz w:val="28"/>
          <w:szCs w:val="28"/>
        </w:rPr>
        <w:t xml:space="preserve"> учреждениям</w:t>
      </w:r>
      <w:r>
        <w:rPr>
          <w:sz w:val="28"/>
          <w:szCs w:val="28"/>
        </w:rPr>
        <w:t>и</w:t>
      </w:r>
      <w:r w:rsidRPr="005566B4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,</w:t>
      </w:r>
      <w:r w:rsidRPr="005566B4">
        <w:rPr>
          <w:sz w:val="28"/>
          <w:szCs w:val="28"/>
        </w:rPr>
        <w:t xml:space="preserve"> муниципальным</w:t>
      </w:r>
      <w:r>
        <w:rPr>
          <w:sz w:val="28"/>
          <w:szCs w:val="28"/>
        </w:rPr>
        <w:t>и</w:t>
      </w:r>
      <w:r w:rsidRPr="005566B4">
        <w:rPr>
          <w:sz w:val="28"/>
          <w:szCs w:val="28"/>
        </w:rPr>
        <w:t xml:space="preserve"> учреждениям</w:t>
      </w:r>
      <w:r>
        <w:rPr>
          <w:sz w:val="28"/>
          <w:szCs w:val="28"/>
        </w:rPr>
        <w:t>и</w:t>
      </w:r>
      <w:r w:rsidRPr="005566B4">
        <w:rPr>
          <w:sz w:val="28"/>
          <w:szCs w:val="28"/>
        </w:rPr>
        <w:t xml:space="preserve"> муниципальных образований в Камчатско</w:t>
      </w:r>
      <w:r>
        <w:rPr>
          <w:sz w:val="28"/>
          <w:szCs w:val="28"/>
        </w:rPr>
        <w:t>м</w:t>
      </w:r>
      <w:r w:rsidRPr="005566B4">
        <w:rPr>
          <w:sz w:val="28"/>
          <w:szCs w:val="28"/>
        </w:rPr>
        <w:t xml:space="preserve"> кра</w:t>
      </w:r>
      <w:r>
        <w:rPr>
          <w:sz w:val="28"/>
          <w:szCs w:val="28"/>
        </w:rPr>
        <w:t>е</w:t>
      </w:r>
      <w:r w:rsidRPr="005566B4">
        <w:rPr>
          <w:sz w:val="28"/>
          <w:szCs w:val="28"/>
        </w:rPr>
        <w:t xml:space="preserve"> лекарственных средств, специализированных продуктов лечебного питания, медицинских изделий, расходных материалов, средств для дезинфекции, а также </w:t>
      </w:r>
      <w:r>
        <w:rPr>
          <w:sz w:val="28"/>
          <w:szCs w:val="28"/>
        </w:rPr>
        <w:t xml:space="preserve">оказанию </w:t>
      </w:r>
      <w:r w:rsidRPr="005566B4">
        <w:rPr>
          <w:sz w:val="28"/>
          <w:szCs w:val="28"/>
        </w:rPr>
        <w:t>услуг по хранению и доставке соответствующих товаров</w:t>
      </w:r>
      <w:r>
        <w:rPr>
          <w:sz w:val="28"/>
          <w:szCs w:val="28"/>
        </w:rPr>
        <w:t xml:space="preserve"> осуществляется из средств текущего финансирования, выделенных на эти цели</w:t>
      </w:r>
      <w:r w:rsidRPr="00B34FD3">
        <w:rPr>
          <w:sz w:val="28"/>
          <w:szCs w:val="28"/>
        </w:rPr>
        <w:t>.</w:t>
      </w:r>
    </w:p>
    <w:p w:rsidR="003D2CF7" w:rsidRDefault="003D2CF7" w:rsidP="00993747">
      <w:pPr>
        <w:ind w:right="-428"/>
        <w:jc w:val="both"/>
        <w:rPr>
          <w:sz w:val="28"/>
        </w:rPr>
      </w:pPr>
    </w:p>
    <w:p w:rsidR="003D2CF7" w:rsidRDefault="003D2CF7" w:rsidP="00993747">
      <w:pPr>
        <w:ind w:right="-428"/>
        <w:jc w:val="both"/>
        <w:rPr>
          <w:sz w:val="28"/>
        </w:rPr>
      </w:pPr>
    </w:p>
    <w:p w:rsidR="003D2CF7" w:rsidRDefault="003D2CF7" w:rsidP="00993747">
      <w:pPr>
        <w:ind w:right="-428"/>
        <w:jc w:val="both"/>
        <w:rPr>
          <w:sz w:val="28"/>
        </w:rPr>
      </w:pPr>
    </w:p>
    <w:p w:rsidR="003D2CF7" w:rsidRDefault="003D2CF7" w:rsidP="00993747">
      <w:pPr>
        <w:ind w:right="-428"/>
        <w:jc w:val="both"/>
        <w:rPr>
          <w:sz w:val="28"/>
        </w:rPr>
      </w:pPr>
    </w:p>
    <w:p w:rsidR="003D2CF7" w:rsidRPr="00E13FAD" w:rsidRDefault="003D2CF7" w:rsidP="003D2CF7">
      <w:pPr>
        <w:ind w:right="-142"/>
        <w:jc w:val="center"/>
        <w:rPr>
          <w:rFonts w:eastAsia="Calibri"/>
          <w:bCs/>
          <w:sz w:val="28"/>
          <w:szCs w:val="28"/>
        </w:rPr>
      </w:pPr>
      <w:r w:rsidRPr="00E13FAD">
        <w:rPr>
          <w:rFonts w:eastAsia="Calibri"/>
          <w:bCs/>
          <w:sz w:val="28"/>
          <w:szCs w:val="28"/>
        </w:rPr>
        <w:t xml:space="preserve">Перечень </w:t>
      </w:r>
    </w:p>
    <w:p w:rsidR="003D2CF7" w:rsidRDefault="003D2CF7" w:rsidP="003D2CF7">
      <w:pPr>
        <w:ind w:right="-142"/>
        <w:jc w:val="center"/>
        <w:rPr>
          <w:sz w:val="28"/>
          <w:szCs w:val="28"/>
        </w:rPr>
      </w:pPr>
      <w:r w:rsidRPr="00E13FAD">
        <w:rPr>
          <w:sz w:val="28"/>
          <w:szCs w:val="28"/>
        </w:rPr>
        <w:t xml:space="preserve">законов и иных нормативных правовых актов Камчатского края, </w:t>
      </w:r>
    </w:p>
    <w:p w:rsidR="003D2CF7" w:rsidRPr="00E13FAD" w:rsidRDefault="003D2CF7" w:rsidP="003D2CF7">
      <w:pPr>
        <w:ind w:right="-142"/>
        <w:jc w:val="center"/>
        <w:rPr>
          <w:sz w:val="28"/>
        </w:rPr>
      </w:pPr>
      <w:r w:rsidRPr="00E13FAD">
        <w:rPr>
          <w:sz w:val="28"/>
          <w:szCs w:val="28"/>
        </w:rPr>
        <w:t xml:space="preserve">подлежащих разработке и принятию в целях реализации </w:t>
      </w:r>
      <w:r w:rsidRPr="00E13FAD">
        <w:rPr>
          <w:bCs/>
          <w:sz w:val="28"/>
          <w:szCs w:val="28"/>
        </w:rPr>
        <w:t xml:space="preserve">Закона Камчатского края </w:t>
      </w:r>
      <w:r w:rsidRPr="005B39E1">
        <w:rPr>
          <w:bCs/>
          <w:sz w:val="28"/>
          <w:szCs w:val="28"/>
        </w:rPr>
        <w:t xml:space="preserve">«О </w:t>
      </w:r>
      <w:r>
        <w:rPr>
          <w:bCs/>
          <w:sz w:val="28"/>
          <w:szCs w:val="28"/>
        </w:rPr>
        <w:t>возложении на</w:t>
      </w:r>
      <w:r w:rsidRPr="005B39E1">
        <w:rPr>
          <w:bCs/>
          <w:sz w:val="28"/>
          <w:szCs w:val="28"/>
        </w:rPr>
        <w:t xml:space="preserve"> государственно</w:t>
      </w:r>
      <w:r>
        <w:rPr>
          <w:bCs/>
          <w:sz w:val="28"/>
          <w:szCs w:val="28"/>
        </w:rPr>
        <w:t>е</w:t>
      </w:r>
      <w:r w:rsidRPr="005B39E1">
        <w:rPr>
          <w:bCs/>
          <w:sz w:val="28"/>
          <w:szCs w:val="28"/>
        </w:rPr>
        <w:t xml:space="preserve"> унитарно</w:t>
      </w:r>
      <w:r>
        <w:rPr>
          <w:bCs/>
          <w:sz w:val="28"/>
          <w:szCs w:val="28"/>
        </w:rPr>
        <w:t>е</w:t>
      </w:r>
      <w:r w:rsidRPr="005B39E1">
        <w:rPr>
          <w:bCs/>
          <w:sz w:val="28"/>
          <w:szCs w:val="28"/>
        </w:rPr>
        <w:t xml:space="preserve"> предприяти</w:t>
      </w:r>
      <w:r>
        <w:rPr>
          <w:bCs/>
          <w:sz w:val="28"/>
          <w:szCs w:val="28"/>
        </w:rPr>
        <w:t>е</w:t>
      </w:r>
      <w:r w:rsidRPr="005B39E1">
        <w:rPr>
          <w:bCs/>
          <w:sz w:val="28"/>
          <w:szCs w:val="28"/>
        </w:rPr>
        <w:t xml:space="preserve"> Камчатского края «</w:t>
      </w:r>
      <w:proofErr w:type="spellStart"/>
      <w:r w:rsidRPr="005B39E1">
        <w:rPr>
          <w:bCs/>
          <w:sz w:val="28"/>
          <w:szCs w:val="28"/>
        </w:rPr>
        <w:t>Камчатфармация</w:t>
      </w:r>
      <w:proofErr w:type="spellEnd"/>
      <w:r w:rsidRPr="005B39E1">
        <w:rPr>
          <w:bCs/>
          <w:sz w:val="28"/>
          <w:szCs w:val="28"/>
        </w:rPr>
        <w:t>» полномочи</w:t>
      </w:r>
      <w:r>
        <w:rPr>
          <w:bCs/>
          <w:sz w:val="28"/>
          <w:szCs w:val="28"/>
        </w:rPr>
        <w:t>й</w:t>
      </w:r>
      <w:r w:rsidRPr="005B39E1">
        <w:rPr>
          <w:bCs/>
          <w:sz w:val="28"/>
          <w:szCs w:val="28"/>
        </w:rPr>
        <w:t xml:space="preserve"> по поставке лекарственных средств, специализированных продуктов лечебного питания, медицинских изделий, расходных материалов, средств для дезинфекции, </w:t>
      </w:r>
      <w:r>
        <w:rPr>
          <w:bCs/>
          <w:sz w:val="28"/>
          <w:szCs w:val="28"/>
        </w:rPr>
        <w:t xml:space="preserve">оказанию </w:t>
      </w:r>
      <w:r w:rsidRPr="005B39E1">
        <w:rPr>
          <w:bCs/>
          <w:sz w:val="28"/>
          <w:szCs w:val="28"/>
        </w:rPr>
        <w:t>услуг по хранению и доставке соответствующих товаров»</w:t>
      </w:r>
      <w:r w:rsidRPr="00E13FAD">
        <w:rPr>
          <w:sz w:val="28"/>
        </w:rPr>
        <w:t>, признанию утратившими силу, приостановлению, изменению</w:t>
      </w:r>
    </w:p>
    <w:p w:rsidR="003D2CF7" w:rsidRDefault="003D2CF7" w:rsidP="003D2CF7">
      <w:pPr>
        <w:ind w:right="-142"/>
        <w:jc w:val="center"/>
        <w:rPr>
          <w:sz w:val="28"/>
        </w:rPr>
      </w:pPr>
    </w:p>
    <w:p w:rsidR="003D2CF7" w:rsidRPr="009D2DD8" w:rsidRDefault="003D2CF7" w:rsidP="003D2CF7">
      <w:pPr>
        <w:ind w:right="-142"/>
        <w:jc w:val="center"/>
        <w:rPr>
          <w:sz w:val="28"/>
        </w:rPr>
      </w:pPr>
    </w:p>
    <w:p w:rsidR="003D2CF7" w:rsidRPr="009D2DD8" w:rsidRDefault="003D2CF7" w:rsidP="003D2CF7">
      <w:pPr>
        <w:ind w:right="-142" w:firstLine="708"/>
        <w:jc w:val="both"/>
        <w:rPr>
          <w:sz w:val="28"/>
        </w:rPr>
      </w:pPr>
      <w:r w:rsidRPr="009D2DD8">
        <w:rPr>
          <w:sz w:val="28"/>
        </w:rPr>
        <w:t xml:space="preserve">Принятие Закона Камчатского края </w:t>
      </w:r>
      <w:r w:rsidRPr="005B39E1">
        <w:rPr>
          <w:sz w:val="28"/>
        </w:rPr>
        <w:t xml:space="preserve">«О </w:t>
      </w:r>
      <w:r>
        <w:rPr>
          <w:sz w:val="28"/>
        </w:rPr>
        <w:t>возложении на</w:t>
      </w:r>
      <w:r w:rsidRPr="005B39E1">
        <w:rPr>
          <w:sz w:val="28"/>
        </w:rPr>
        <w:t xml:space="preserve"> государственно</w:t>
      </w:r>
      <w:r>
        <w:rPr>
          <w:sz w:val="28"/>
        </w:rPr>
        <w:t>е</w:t>
      </w:r>
      <w:r w:rsidRPr="005B39E1">
        <w:rPr>
          <w:sz w:val="28"/>
        </w:rPr>
        <w:t xml:space="preserve"> унитарно</w:t>
      </w:r>
      <w:r>
        <w:rPr>
          <w:sz w:val="28"/>
        </w:rPr>
        <w:t>е</w:t>
      </w:r>
      <w:r w:rsidRPr="005B39E1">
        <w:rPr>
          <w:sz w:val="28"/>
        </w:rPr>
        <w:t xml:space="preserve"> предприяти</w:t>
      </w:r>
      <w:r>
        <w:rPr>
          <w:sz w:val="28"/>
        </w:rPr>
        <w:t>е</w:t>
      </w:r>
      <w:r w:rsidRPr="005B39E1">
        <w:rPr>
          <w:sz w:val="28"/>
        </w:rPr>
        <w:t xml:space="preserve"> Камчатского края «</w:t>
      </w:r>
      <w:proofErr w:type="spellStart"/>
      <w:r w:rsidRPr="005B39E1">
        <w:rPr>
          <w:sz w:val="28"/>
        </w:rPr>
        <w:t>Камчатфармация</w:t>
      </w:r>
      <w:proofErr w:type="spellEnd"/>
      <w:r w:rsidRPr="005B39E1">
        <w:rPr>
          <w:sz w:val="28"/>
        </w:rPr>
        <w:t>» полномочи</w:t>
      </w:r>
      <w:r>
        <w:rPr>
          <w:sz w:val="28"/>
        </w:rPr>
        <w:t>й</w:t>
      </w:r>
      <w:r w:rsidRPr="005B39E1">
        <w:rPr>
          <w:sz w:val="28"/>
        </w:rPr>
        <w:t xml:space="preserve"> по поставке лекарственных средств, специализированных продуктов лечебного питания, медицинских изделий, расходных материалов, средств для дезинфекции, </w:t>
      </w:r>
      <w:r>
        <w:rPr>
          <w:sz w:val="28"/>
        </w:rPr>
        <w:t xml:space="preserve">оказанию </w:t>
      </w:r>
      <w:r w:rsidRPr="005B39E1">
        <w:rPr>
          <w:sz w:val="28"/>
        </w:rPr>
        <w:t>услуг по хранению и доставке соответствующих товаров»</w:t>
      </w:r>
      <w:r>
        <w:rPr>
          <w:sz w:val="28"/>
        </w:rPr>
        <w:t xml:space="preserve"> </w:t>
      </w:r>
      <w:r w:rsidRPr="009D2DD8">
        <w:rPr>
          <w:sz w:val="28"/>
        </w:rPr>
        <w:t>не потребует</w:t>
      </w:r>
      <w:r>
        <w:rPr>
          <w:sz w:val="28"/>
        </w:rPr>
        <w:t xml:space="preserve"> разработки, принятия,</w:t>
      </w:r>
      <w:r w:rsidRPr="009D2DD8">
        <w:rPr>
          <w:sz w:val="28"/>
        </w:rPr>
        <w:t xml:space="preserve"> признания утратившими силу, приостановлени</w:t>
      </w:r>
      <w:r>
        <w:rPr>
          <w:sz w:val="28"/>
        </w:rPr>
        <w:t>я</w:t>
      </w:r>
      <w:r w:rsidRPr="009D2DD8">
        <w:rPr>
          <w:sz w:val="28"/>
        </w:rPr>
        <w:t xml:space="preserve"> или изменения законов и иных нормативных правовых актов Камчатского края.</w:t>
      </w:r>
    </w:p>
    <w:p w:rsidR="003D2CF7" w:rsidRDefault="003D2CF7" w:rsidP="003D2CF7">
      <w:pPr>
        <w:ind w:right="-142"/>
      </w:pPr>
    </w:p>
    <w:p w:rsidR="003D2CF7" w:rsidRDefault="003D2CF7" w:rsidP="00993747">
      <w:pPr>
        <w:ind w:right="-428"/>
        <w:jc w:val="both"/>
        <w:rPr>
          <w:sz w:val="28"/>
        </w:rPr>
      </w:pPr>
      <w:bookmarkStart w:id="1" w:name="_GoBack"/>
      <w:bookmarkEnd w:id="1"/>
    </w:p>
    <w:sectPr w:rsidR="003D2CF7">
      <w:headerReference w:type="default" r:id="rId8"/>
      <w:pgSz w:w="11906" w:h="16838"/>
      <w:pgMar w:top="1134" w:right="1418" w:bottom="1134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7A" w:rsidRDefault="00B65B7A">
      <w:r>
        <w:separator/>
      </w:r>
    </w:p>
  </w:endnote>
  <w:endnote w:type="continuationSeparator" w:id="0">
    <w:p w:rsidR="00B65B7A" w:rsidRDefault="00B6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7A" w:rsidRDefault="00B65B7A">
      <w:r>
        <w:separator/>
      </w:r>
    </w:p>
  </w:footnote>
  <w:footnote w:type="continuationSeparator" w:id="0">
    <w:p w:rsidR="00B65B7A" w:rsidRDefault="00B6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746845"/>
    </w:sdtPr>
    <w:sdtEndPr/>
    <w:sdtContent>
      <w:p w:rsidR="00D27C14" w:rsidRDefault="00D27C14">
        <w:pPr>
          <w:pStyle w:val="a7"/>
          <w:jc w:val="center"/>
        </w:pPr>
      </w:p>
      <w:p w:rsidR="00D27C14" w:rsidRDefault="00AA5F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CF7">
          <w:rPr>
            <w:noProof/>
          </w:rPr>
          <w:t>4</w:t>
        </w:r>
        <w:r>
          <w:fldChar w:fldCharType="end"/>
        </w:r>
      </w:p>
    </w:sdtContent>
  </w:sdt>
  <w:p w:rsidR="00D27C14" w:rsidRDefault="00D27C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643A"/>
    <w:multiLevelType w:val="multilevel"/>
    <w:tmpl w:val="160F643A"/>
    <w:lvl w:ilvl="0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C9"/>
    <w:rsid w:val="0000325F"/>
    <w:rsid w:val="0000505B"/>
    <w:rsid w:val="00051824"/>
    <w:rsid w:val="000824A8"/>
    <w:rsid w:val="000827E4"/>
    <w:rsid w:val="000B6F19"/>
    <w:rsid w:val="000C2C64"/>
    <w:rsid w:val="000C67F1"/>
    <w:rsid w:val="000D5B9D"/>
    <w:rsid w:val="000E6F17"/>
    <w:rsid w:val="000E7793"/>
    <w:rsid w:val="000F333B"/>
    <w:rsid w:val="000F5044"/>
    <w:rsid w:val="00127CF1"/>
    <w:rsid w:val="001532AB"/>
    <w:rsid w:val="00170753"/>
    <w:rsid w:val="001751E2"/>
    <w:rsid w:val="00175367"/>
    <w:rsid w:val="00184AA9"/>
    <w:rsid w:val="0018536A"/>
    <w:rsid w:val="00197777"/>
    <w:rsid w:val="001B2A92"/>
    <w:rsid w:val="001C58D1"/>
    <w:rsid w:val="001E60AE"/>
    <w:rsid w:val="001E75A4"/>
    <w:rsid w:val="001F7B07"/>
    <w:rsid w:val="00205403"/>
    <w:rsid w:val="002077D8"/>
    <w:rsid w:val="00222FD8"/>
    <w:rsid w:val="00225A22"/>
    <w:rsid w:val="00244D86"/>
    <w:rsid w:val="002475EA"/>
    <w:rsid w:val="00272D87"/>
    <w:rsid w:val="00285814"/>
    <w:rsid w:val="002A353D"/>
    <w:rsid w:val="002A661C"/>
    <w:rsid w:val="002D120D"/>
    <w:rsid w:val="002D5206"/>
    <w:rsid w:val="00327FD8"/>
    <w:rsid w:val="00350571"/>
    <w:rsid w:val="00355D4A"/>
    <w:rsid w:val="00376AA6"/>
    <w:rsid w:val="00383ED5"/>
    <w:rsid w:val="00396342"/>
    <w:rsid w:val="003B5C0E"/>
    <w:rsid w:val="003D2682"/>
    <w:rsid w:val="003D2CF7"/>
    <w:rsid w:val="003D4233"/>
    <w:rsid w:val="004079CC"/>
    <w:rsid w:val="00423CC5"/>
    <w:rsid w:val="00451C43"/>
    <w:rsid w:val="004633FA"/>
    <w:rsid w:val="004A4639"/>
    <w:rsid w:val="004B38C7"/>
    <w:rsid w:val="004B430B"/>
    <w:rsid w:val="004E4B6E"/>
    <w:rsid w:val="00503A38"/>
    <w:rsid w:val="005207DC"/>
    <w:rsid w:val="0052609B"/>
    <w:rsid w:val="00534209"/>
    <w:rsid w:val="005426C6"/>
    <w:rsid w:val="00556EFF"/>
    <w:rsid w:val="00574309"/>
    <w:rsid w:val="005772CE"/>
    <w:rsid w:val="005B3B69"/>
    <w:rsid w:val="005C3623"/>
    <w:rsid w:val="005D44C7"/>
    <w:rsid w:val="005E3DD3"/>
    <w:rsid w:val="005F6217"/>
    <w:rsid w:val="0060044E"/>
    <w:rsid w:val="00604AFB"/>
    <w:rsid w:val="006217C8"/>
    <w:rsid w:val="006238B7"/>
    <w:rsid w:val="00626431"/>
    <w:rsid w:val="00631282"/>
    <w:rsid w:val="006323A4"/>
    <w:rsid w:val="00643849"/>
    <w:rsid w:val="00645624"/>
    <w:rsid w:val="00653BAD"/>
    <w:rsid w:val="00676D5F"/>
    <w:rsid w:val="006922A7"/>
    <w:rsid w:val="0069616D"/>
    <w:rsid w:val="006B5C91"/>
    <w:rsid w:val="006C2532"/>
    <w:rsid w:val="006C4F40"/>
    <w:rsid w:val="006D16E6"/>
    <w:rsid w:val="006D33B1"/>
    <w:rsid w:val="006E0070"/>
    <w:rsid w:val="006E12E3"/>
    <w:rsid w:val="006F32DC"/>
    <w:rsid w:val="006F4729"/>
    <w:rsid w:val="0070293F"/>
    <w:rsid w:val="00735A5B"/>
    <w:rsid w:val="007421D4"/>
    <w:rsid w:val="00750BB1"/>
    <w:rsid w:val="0075266B"/>
    <w:rsid w:val="007604C6"/>
    <w:rsid w:val="00762D59"/>
    <w:rsid w:val="00771670"/>
    <w:rsid w:val="007849C0"/>
    <w:rsid w:val="0079231F"/>
    <w:rsid w:val="0079486D"/>
    <w:rsid w:val="007A310A"/>
    <w:rsid w:val="007B0C35"/>
    <w:rsid w:val="007C3F15"/>
    <w:rsid w:val="007D63DF"/>
    <w:rsid w:val="00832FB1"/>
    <w:rsid w:val="00835649"/>
    <w:rsid w:val="00851936"/>
    <w:rsid w:val="008526AB"/>
    <w:rsid w:val="00866F83"/>
    <w:rsid w:val="00887C01"/>
    <w:rsid w:val="00890B18"/>
    <w:rsid w:val="008910D6"/>
    <w:rsid w:val="00894B16"/>
    <w:rsid w:val="008A1740"/>
    <w:rsid w:val="008A490A"/>
    <w:rsid w:val="008A79B2"/>
    <w:rsid w:val="008F7D4C"/>
    <w:rsid w:val="009104DA"/>
    <w:rsid w:val="00926062"/>
    <w:rsid w:val="00947BEA"/>
    <w:rsid w:val="009655C9"/>
    <w:rsid w:val="009748D2"/>
    <w:rsid w:val="00993747"/>
    <w:rsid w:val="009C0E06"/>
    <w:rsid w:val="009C3FF2"/>
    <w:rsid w:val="009D06D9"/>
    <w:rsid w:val="009D1406"/>
    <w:rsid w:val="00A016E7"/>
    <w:rsid w:val="00A12AF4"/>
    <w:rsid w:val="00A26BBC"/>
    <w:rsid w:val="00A3436C"/>
    <w:rsid w:val="00A417DB"/>
    <w:rsid w:val="00A52E95"/>
    <w:rsid w:val="00A63055"/>
    <w:rsid w:val="00A670FA"/>
    <w:rsid w:val="00A75158"/>
    <w:rsid w:val="00A961CD"/>
    <w:rsid w:val="00AA0FA8"/>
    <w:rsid w:val="00AA5F71"/>
    <w:rsid w:val="00AB160B"/>
    <w:rsid w:val="00AB52D8"/>
    <w:rsid w:val="00AD2A75"/>
    <w:rsid w:val="00AD69AA"/>
    <w:rsid w:val="00AF4978"/>
    <w:rsid w:val="00AF7AE6"/>
    <w:rsid w:val="00B42EF1"/>
    <w:rsid w:val="00B519DF"/>
    <w:rsid w:val="00B52B05"/>
    <w:rsid w:val="00B60238"/>
    <w:rsid w:val="00B617C0"/>
    <w:rsid w:val="00B659BD"/>
    <w:rsid w:val="00B65B7A"/>
    <w:rsid w:val="00B666A0"/>
    <w:rsid w:val="00B74855"/>
    <w:rsid w:val="00B80989"/>
    <w:rsid w:val="00B85D07"/>
    <w:rsid w:val="00B911E9"/>
    <w:rsid w:val="00B9422E"/>
    <w:rsid w:val="00BC747B"/>
    <w:rsid w:val="00BE19A7"/>
    <w:rsid w:val="00C0054F"/>
    <w:rsid w:val="00C14B7C"/>
    <w:rsid w:val="00C20F23"/>
    <w:rsid w:val="00C24ADE"/>
    <w:rsid w:val="00C33026"/>
    <w:rsid w:val="00C33970"/>
    <w:rsid w:val="00C339E8"/>
    <w:rsid w:val="00C547E5"/>
    <w:rsid w:val="00C55BF2"/>
    <w:rsid w:val="00C77C61"/>
    <w:rsid w:val="00C80C6F"/>
    <w:rsid w:val="00C93C30"/>
    <w:rsid w:val="00C97387"/>
    <w:rsid w:val="00CA119E"/>
    <w:rsid w:val="00CB3414"/>
    <w:rsid w:val="00CB45B4"/>
    <w:rsid w:val="00CB51DC"/>
    <w:rsid w:val="00CD348E"/>
    <w:rsid w:val="00CF7138"/>
    <w:rsid w:val="00D014B3"/>
    <w:rsid w:val="00D17DA6"/>
    <w:rsid w:val="00D24ADE"/>
    <w:rsid w:val="00D26DD4"/>
    <w:rsid w:val="00D27C14"/>
    <w:rsid w:val="00D427CE"/>
    <w:rsid w:val="00D511AE"/>
    <w:rsid w:val="00D5525C"/>
    <w:rsid w:val="00D62C0B"/>
    <w:rsid w:val="00D63147"/>
    <w:rsid w:val="00D8154B"/>
    <w:rsid w:val="00D86747"/>
    <w:rsid w:val="00DB39A3"/>
    <w:rsid w:val="00DB67C2"/>
    <w:rsid w:val="00DB6ED4"/>
    <w:rsid w:val="00DC76FD"/>
    <w:rsid w:val="00DD0631"/>
    <w:rsid w:val="00E0758F"/>
    <w:rsid w:val="00E117C9"/>
    <w:rsid w:val="00E51ACD"/>
    <w:rsid w:val="00E6106C"/>
    <w:rsid w:val="00E7123A"/>
    <w:rsid w:val="00E81979"/>
    <w:rsid w:val="00E82165"/>
    <w:rsid w:val="00EB27DD"/>
    <w:rsid w:val="00ED082D"/>
    <w:rsid w:val="00EE1900"/>
    <w:rsid w:val="00EE2BA0"/>
    <w:rsid w:val="00EE53A8"/>
    <w:rsid w:val="00EF23F6"/>
    <w:rsid w:val="00EF3433"/>
    <w:rsid w:val="00EF3CFC"/>
    <w:rsid w:val="00EF5A64"/>
    <w:rsid w:val="00F07E7C"/>
    <w:rsid w:val="00F132FB"/>
    <w:rsid w:val="00F13976"/>
    <w:rsid w:val="00F30D70"/>
    <w:rsid w:val="00F31E23"/>
    <w:rsid w:val="00F35406"/>
    <w:rsid w:val="00F42A1B"/>
    <w:rsid w:val="00F42D76"/>
    <w:rsid w:val="00F534A4"/>
    <w:rsid w:val="00F936A3"/>
    <w:rsid w:val="00F9571C"/>
    <w:rsid w:val="00FA6D24"/>
    <w:rsid w:val="00FA6DBD"/>
    <w:rsid w:val="00FE3412"/>
    <w:rsid w:val="00FE6BB0"/>
    <w:rsid w:val="00FF4201"/>
    <w:rsid w:val="00FF595A"/>
    <w:rsid w:val="0FEB000D"/>
    <w:rsid w:val="24542738"/>
    <w:rsid w:val="3676043A"/>
    <w:rsid w:val="436258E8"/>
    <w:rsid w:val="7253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F2BB"/>
  <w15:docId w15:val="{0F2C530B-8DE6-44E7-B55E-2FED79B9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Title"/>
    <w:basedOn w:val="a"/>
    <w:next w:val="a"/>
    <w:link w:val="aa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b">
    <w:name w:val="No Spacing"/>
    <w:uiPriority w:val="99"/>
    <w:qFormat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tyle9">
    <w:name w:val="_Style 9"/>
    <w:basedOn w:val="a"/>
    <w:next w:val="a9"/>
    <w:link w:val="ac"/>
    <w:qFormat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c">
    <w:name w:val="Название Знак"/>
    <w:link w:val="Style9"/>
    <w:rPr>
      <w:b/>
      <w:bCs/>
      <w:sz w:val="28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6354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Кошелева Юлия Григорьевна</dc:creator>
  <cp:lastModifiedBy>Бессонова Виктория Ивановна</cp:lastModifiedBy>
  <cp:revision>2</cp:revision>
  <cp:lastPrinted>2023-11-16T05:15:00Z</cp:lastPrinted>
  <dcterms:created xsi:type="dcterms:W3CDTF">2023-11-21T22:09:00Z</dcterms:created>
  <dcterms:modified xsi:type="dcterms:W3CDTF">2023-11-21T22:09:00Z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A19D51E46BE44E2AAF0E641D5E8E18FC</vt:lpwstr>
  </property>
</Properties>
</file>