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5B" w:rsidRDefault="009573EA">
      <w:pPr>
        <w:pStyle w:val="ConsPlusNormal"/>
        <w:widowControl/>
        <w:ind w:left="5953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Проект закона Камчатского края внесен Правительством Камчатского края</w:t>
      </w:r>
    </w:p>
    <w:p w:rsidR="00EF775B" w:rsidRDefault="009573EA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75B" w:rsidRDefault="009573EA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775B" w:rsidRDefault="009573EA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</w:t>
      </w:r>
    </w:p>
    <w:p w:rsidR="00EF775B" w:rsidRDefault="009573EA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Камчатского края</w:t>
      </w:r>
    </w:p>
    <w:p w:rsidR="00EF775B" w:rsidRDefault="009573EA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75B" w:rsidRPr="00241126" w:rsidRDefault="009573EA" w:rsidP="00241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</w:t>
      </w:r>
      <w:r w:rsidR="00241126">
        <w:rPr>
          <w:rFonts w:ascii="Times New Roman" w:hAnsi="Times New Roman" w:cs="Times New Roman"/>
          <w:b/>
          <w:sz w:val="28"/>
          <w:szCs w:val="28"/>
        </w:rPr>
        <w:t>енени</w:t>
      </w:r>
      <w:r w:rsidR="00BC1C2E">
        <w:rPr>
          <w:rFonts w:ascii="Times New Roman" w:hAnsi="Times New Roman" w:cs="Times New Roman"/>
          <w:b/>
          <w:sz w:val="28"/>
          <w:szCs w:val="28"/>
        </w:rPr>
        <w:t>й в статьи 1 и 5</w:t>
      </w:r>
      <w:r w:rsidR="00241126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BC1C2E">
        <w:rPr>
          <w:rFonts w:ascii="Times New Roman" w:hAnsi="Times New Roman" w:cs="Times New Roman"/>
          <w:b/>
          <w:sz w:val="28"/>
          <w:szCs w:val="28"/>
        </w:rPr>
        <w:t>а</w:t>
      </w:r>
      <w:r w:rsidR="00241126">
        <w:rPr>
          <w:rFonts w:ascii="Times New Roman" w:hAnsi="Times New Roman" w:cs="Times New Roman"/>
          <w:b/>
          <w:sz w:val="28"/>
          <w:szCs w:val="28"/>
        </w:rPr>
        <w:t xml:space="preserve"> Камчатского края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B52053" w:rsidRPr="00B52053">
        <w:rPr>
          <w:rFonts w:ascii="Times New Roman" w:hAnsi="Times New Roman" w:cs="Times New Roman"/>
          <w:b/>
          <w:sz w:val="28"/>
          <w:szCs w:val="28"/>
        </w:rPr>
        <w:t>О</w:t>
      </w:r>
      <w:r w:rsidR="00BC1C2E">
        <w:rPr>
          <w:rFonts w:ascii="Times New Roman" w:hAnsi="Times New Roman" w:cs="Times New Roman"/>
          <w:b/>
          <w:sz w:val="28"/>
          <w:szCs w:val="28"/>
        </w:rPr>
        <w:t> </w:t>
      </w:r>
      <w:r w:rsidR="00B52053" w:rsidRPr="00B52053">
        <w:rPr>
          <w:rFonts w:ascii="Times New Roman" w:hAnsi="Times New Roman" w:cs="Times New Roman"/>
          <w:b/>
          <w:sz w:val="28"/>
          <w:szCs w:val="28"/>
        </w:rPr>
        <w:t>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Федерации, и членов их семей в Камчатском крае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EF775B" w:rsidRDefault="009573EA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75B" w:rsidRDefault="009573EA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EF775B" w:rsidRDefault="009573EA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″___″ ____________ 2024 года</w:t>
      </w:r>
    </w:p>
    <w:p w:rsidR="00EF775B" w:rsidRDefault="009573E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75B" w:rsidRDefault="009573EA">
      <w:pPr>
        <w:shd w:val="clear" w:color="auto" w:fill="FFFFFF"/>
        <w:spacing w:line="24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</w:t>
      </w:r>
    </w:p>
    <w:p w:rsidR="00BC1C2E" w:rsidRDefault="009573E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Закон Камчатского края от 02.10.2023 № 251 "</w:t>
      </w:r>
      <w:r w:rsidR="00B52053" w:rsidRPr="00B520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520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52053" w:rsidRPr="00B52053">
        <w:rPr>
          <w:rFonts w:ascii="Times New Roman" w:hAnsi="Times New Roman" w:cs="Times New Roman"/>
          <w:color w:val="000000"/>
          <w:sz w:val="28"/>
          <w:szCs w:val="28"/>
        </w:rPr>
        <w:t>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Федерации, и членов их семей в Камчатском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" (с изменениями от 31.10.2023 № 296, от 21.12.2023 № 315, от 10.06.2024 № 372</w:t>
      </w:r>
      <w:r w:rsidR="00B52053">
        <w:rPr>
          <w:rFonts w:ascii="Times New Roman" w:hAnsi="Times New Roman" w:cs="Times New Roman"/>
          <w:color w:val="000000"/>
          <w:sz w:val="28"/>
          <w:szCs w:val="28"/>
        </w:rPr>
        <w:t>, от 11.12.2024 № 434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C1C2E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</w:t>
      </w:r>
      <w:r w:rsidR="00BC1C2E">
        <w:rPr>
          <w:rFonts w:ascii="Times New Roman" w:hAnsi="Times New Roman" w:cs="Times New Roman"/>
          <w:color w:val="000000"/>
          <w:sz w:val="28"/>
          <w:szCs w:val="28"/>
        </w:rPr>
        <w:t>я:</w:t>
      </w:r>
    </w:p>
    <w:p w:rsidR="00EF775B" w:rsidRDefault="00BC1C2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DB1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3D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573EA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A223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573EA">
        <w:rPr>
          <w:rFonts w:ascii="Times New Roman" w:hAnsi="Times New Roman" w:cs="Times New Roman"/>
          <w:color w:val="000000"/>
          <w:sz w:val="28"/>
          <w:szCs w:val="28"/>
        </w:rPr>
        <w:t xml:space="preserve"> 1 части 1 статьи 1</w:t>
      </w:r>
      <w:r w:rsidR="00A223DB">
        <w:rPr>
          <w:rFonts w:ascii="Times New Roman" w:hAnsi="Times New Roman" w:cs="Times New Roman"/>
          <w:color w:val="000000"/>
          <w:sz w:val="28"/>
          <w:szCs w:val="28"/>
        </w:rPr>
        <w:t xml:space="preserve"> слова "или награжденным" заменить словами "либо награжденным",</w:t>
      </w:r>
      <w:r w:rsidR="009573EA"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 "</w:t>
      </w:r>
      <w:r w:rsidR="001976D8" w:rsidRPr="001976D8">
        <w:rPr>
          <w:rFonts w:ascii="Times New Roman" w:hAnsi="Times New Roman" w:cs="Times New Roman"/>
          <w:color w:val="000000"/>
          <w:sz w:val="28"/>
          <w:szCs w:val="28"/>
        </w:rPr>
        <w:t>орденами Российской Федерации</w:t>
      </w:r>
      <w:r w:rsidR="009573EA">
        <w:rPr>
          <w:rFonts w:ascii="Times New Roman" w:hAnsi="Times New Roman" w:cs="Times New Roman"/>
          <w:color w:val="000000"/>
          <w:sz w:val="28"/>
          <w:szCs w:val="28"/>
        </w:rPr>
        <w:t>" дополнить словами "</w:t>
      </w:r>
      <w:r w:rsidR="001976D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2671F" w:rsidRPr="007267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71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2671F" w:rsidRPr="0072671F">
        <w:rPr>
          <w:rFonts w:ascii="Times New Roman" w:hAnsi="Times New Roman" w:cs="Times New Roman"/>
          <w:color w:val="000000"/>
          <w:sz w:val="28"/>
          <w:szCs w:val="28"/>
        </w:rPr>
        <w:t xml:space="preserve">наком отличия ордена Святого Георгия </w:t>
      </w:r>
      <w:r w:rsidR="0072671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2671F" w:rsidRPr="0072671F">
        <w:rPr>
          <w:rFonts w:ascii="Times New Roman" w:hAnsi="Times New Roman" w:cs="Times New Roman"/>
          <w:color w:val="000000"/>
          <w:sz w:val="28"/>
          <w:szCs w:val="28"/>
        </w:rPr>
        <w:t xml:space="preserve"> Георгиевским Крестом</w:t>
      </w:r>
      <w:r w:rsidR="009573EA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1C2E" w:rsidRDefault="00BC1C2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 части 7 статьи 5:</w:t>
      </w:r>
    </w:p>
    <w:p w:rsidR="00BC1C2E" w:rsidRDefault="00BC1C2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A223D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A223DB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C2E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C1C2E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пункта 1 </w:t>
      </w:r>
      <w:r w:rsidR="00A223DB" w:rsidRPr="00A223DB">
        <w:rPr>
          <w:rFonts w:ascii="Times New Roman" w:hAnsi="Times New Roman" w:cs="Times New Roman"/>
          <w:color w:val="000000"/>
          <w:sz w:val="28"/>
          <w:szCs w:val="28"/>
        </w:rPr>
        <w:t>слова "или награжден" заменить словами "либо награжден",</w:t>
      </w:r>
      <w:r w:rsidR="00A22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C2E">
        <w:rPr>
          <w:rFonts w:ascii="Times New Roman" w:hAnsi="Times New Roman" w:cs="Times New Roman"/>
          <w:color w:val="000000"/>
          <w:sz w:val="28"/>
          <w:szCs w:val="28"/>
        </w:rPr>
        <w:t>после слов "</w:t>
      </w:r>
      <w:r w:rsidR="001976D8" w:rsidRPr="001976D8">
        <w:rPr>
          <w:rFonts w:ascii="Times New Roman" w:hAnsi="Times New Roman" w:cs="Times New Roman"/>
          <w:color w:val="000000"/>
          <w:sz w:val="28"/>
          <w:szCs w:val="28"/>
        </w:rPr>
        <w:t>орденом Российской Федерации</w:t>
      </w:r>
      <w:r w:rsidRPr="00BC1C2E">
        <w:rPr>
          <w:rFonts w:ascii="Times New Roman" w:hAnsi="Times New Roman" w:cs="Times New Roman"/>
          <w:color w:val="000000"/>
          <w:sz w:val="28"/>
          <w:szCs w:val="28"/>
        </w:rPr>
        <w:t>" дополнить словами "</w:t>
      </w:r>
      <w:r w:rsidR="001976D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BC1C2E">
        <w:rPr>
          <w:rFonts w:ascii="Times New Roman" w:hAnsi="Times New Roman" w:cs="Times New Roman"/>
          <w:color w:val="000000"/>
          <w:sz w:val="28"/>
          <w:szCs w:val="28"/>
        </w:rPr>
        <w:t xml:space="preserve"> знаком отличия ордена Святого Георгия – Георгиевским Крестом"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1C2E" w:rsidRDefault="00BC1C2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A223D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C1C2E"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A223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C1C2E">
        <w:rPr>
          <w:rFonts w:ascii="Times New Roman" w:hAnsi="Times New Roman" w:cs="Times New Roman"/>
          <w:color w:val="000000"/>
          <w:sz w:val="28"/>
          <w:szCs w:val="28"/>
        </w:rPr>
        <w:t xml:space="preserve"> "а" 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223DB" w:rsidRPr="00A223DB">
        <w:t xml:space="preserve"> </w:t>
      </w:r>
      <w:r w:rsidR="00A223DB" w:rsidRPr="00A223DB">
        <w:rPr>
          <w:rFonts w:ascii="Times New Roman" w:hAnsi="Times New Roman" w:cs="Times New Roman"/>
          <w:color w:val="000000"/>
          <w:sz w:val="28"/>
          <w:szCs w:val="28"/>
        </w:rPr>
        <w:t>слова "или награжден" заменить словами "либо награжден",</w:t>
      </w:r>
      <w:r w:rsidRPr="00BC1C2E"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 "</w:t>
      </w:r>
      <w:r w:rsidR="001976D8" w:rsidRPr="001976D8">
        <w:rPr>
          <w:rFonts w:ascii="Times New Roman" w:hAnsi="Times New Roman" w:cs="Times New Roman"/>
          <w:color w:val="000000"/>
          <w:sz w:val="28"/>
          <w:szCs w:val="28"/>
        </w:rPr>
        <w:t>орденом Российской Федерации</w:t>
      </w:r>
      <w:r w:rsidRPr="00BC1C2E">
        <w:rPr>
          <w:rFonts w:ascii="Times New Roman" w:hAnsi="Times New Roman" w:cs="Times New Roman"/>
          <w:color w:val="000000"/>
          <w:sz w:val="28"/>
          <w:szCs w:val="28"/>
        </w:rPr>
        <w:t xml:space="preserve">" дополнить </w:t>
      </w:r>
      <w:r w:rsidRPr="00BC1C2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словами "</w:t>
      </w:r>
      <w:r w:rsidR="001976D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BC1C2E">
        <w:rPr>
          <w:rFonts w:ascii="Times New Roman" w:hAnsi="Times New Roman" w:cs="Times New Roman"/>
          <w:color w:val="000000"/>
          <w:sz w:val="28"/>
          <w:szCs w:val="28"/>
        </w:rPr>
        <w:t xml:space="preserve"> знаком отличия ордена Святого Георгия – Георгиевским Крестом"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45CA" w:rsidRDefault="00DD45C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775B" w:rsidRDefault="009573EA">
      <w:pPr>
        <w:pStyle w:val="aff0"/>
        <w:spacing w:line="240" w:lineRule="auto"/>
        <w:ind w:firstLine="68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</w:t>
      </w:r>
    </w:p>
    <w:p w:rsidR="00EF775B" w:rsidRDefault="009573EA">
      <w:pPr>
        <w:pStyle w:val="aff0"/>
        <w:spacing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Настоящий Закон вступает в силу после дня его официального опубликования.</w:t>
      </w:r>
    </w:p>
    <w:p w:rsidR="00575A1E" w:rsidRDefault="00575A1E">
      <w:pPr>
        <w:pStyle w:val="aff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1F" w:rsidRDefault="0072671F">
      <w:pPr>
        <w:pStyle w:val="aff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1F" w:rsidRDefault="0072671F">
      <w:pPr>
        <w:pStyle w:val="aff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775B" w:rsidRDefault="009573E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 Камчатского края                                                       В.В. Солодов</w:t>
      </w: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BA" w:rsidRPr="00CF252B" w:rsidRDefault="001B0EBA" w:rsidP="001B0EBA">
      <w:pPr>
        <w:jc w:val="center"/>
        <w:rPr>
          <w:rFonts w:ascii="Times New Roman" w:hAnsi="Times New Roman" w:cs="Times New Roman"/>
          <w:b/>
          <w:sz w:val="28"/>
        </w:rPr>
      </w:pPr>
      <w:r w:rsidRPr="00CF252B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1B0EBA" w:rsidRPr="00CF252B" w:rsidRDefault="001B0EBA" w:rsidP="001B0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52B">
        <w:rPr>
          <w:rFonts w:ascii="Times New Roman" w:hAnsi="Times New Roman" w:cs="Times New Roman"/>
          <w:b/>
          <w:sz w:val="28"/>
        </w:rPr>
        <w:t xml:space="preserve"> к проекту закона Камчатского края </w:t>
      </w:r>
      <w:bookmarkStart w:id="0" w:name="_Hlk50623388"/>
      <w:r w:rsidRPr="00CF252B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"</w:t>
      </w:r>
      <w:bookmarkEnd w:id="0"/>
      <w:r w:rsidRPr="00CF252B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О внесении изменений в статьи 1 и 5 Закона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Федерации, и членов их семей в Камчатском крае"</w:t>
      </w:r>
    </w:p>
    <w:p w:rsidR="001B0EBA" w:rsidRDefault="001B0EBA" w:rsidP="001B0EBA">
      <w:pPr>
        <w:jc w:val="center"/>
        <w:rPr>
          <w:rFonts w:ascii="Times New Roman" w:hAnsi="Times New Roman" w:cs="Times New Roman"/>
          <w:bCs/>
          <w:sz w:val="28"/>
        </w:rPr>
      </w:pPr>
    </w:p>
    <w:p w:rsidR="001B0EBA" w:rsidRDefault="001B0EBA" w:rsidP="001B0EBA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Законопроект подготовлен по поручению Губернатора Камчатского </w:t>
      </w:r>
      <w:r>
        <w:rPr>
          <w:rFonts w:ascii="Times New Roman" w:eastAsiaTheme="minorHAnsi" w:hAnsi="Times New Roman" w:cs="Times New Roman"/>
          <w:sz w:val="28"/>
          <w:szCs w:val="28"/>
        </w:rPr>
        <w:br/>
        <w:t xml:space="preserve">края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Солодова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В.В., данному 18.12.2024 в рамках ежегодного послания </w:t>
      </w:r>
      <w:r>
        <w:rPr>
          <w:rFonts w:ascii="Times New Roman" w:eastAsiaTheme="minorHAnsi" w:hAnsi="Times New Roman" w:cs="Times New Roman"/>
          <w:sz w:val="28"/>
          <w:szCs w:val="28"/>
        </w:rPr>
        <w:br/>
        <w:t xml:space="preserve">органам власти Камчатского края, в целях установления возможности получения земельного участка в собственность бесплатно участниками специальной военной операции, награжденными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знаком отличия ордена Святого Георгия – Георгиевским Крестом. </w:t>
      </w:r>
    </w:p>
    <w:p w:rsidR="001B0EBA" w:rsidRDefault="001B0EBA" w:rsidP="001B0EBA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Законопроект не подлежит оценке регулирующего воздействия в соответствии с постановлением Правительства Камчатского края от 28.09.2022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br/>
        <w:t>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1B0EBA" w:rsidRDefault="001B0EBA" w:rsidP="001B0EBA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B0EBA" w:rsidRPr="007B2118" w:rsidRDefault="001B0EBA" w:rsidP="001B0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11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B0EBA" w:rsidRPr="007B2118" w:rsidRDefault="001B0EBA" w:rsidP="001B0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118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подлежащих разработке и принятию в целях реализации закона Камчатского края </w:t>
      </w:r>
      <w:r w:rsidRPr="007B211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"О внесении изменений в статьи 1 и 5 Закона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Федерации, и членов их семей в Камчатском крае"</w:t>
      </w:r>
      <w:r w:rsidRPr="007B2118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1B0EBA" w:rsidRDefault="001B0EBA" w:rsidP="001B0EBA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B0EBA" w:rsidRDefault="001B0EBA" w:rsidP="001B0EBA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"О внесении изменений в статьи 1 и 5 Закона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Федерации, и членов их семей в Камчатском крае"</w:t>
      </w:r>
      <w:r>
        <w:rPr>
          <w:rFonts w:ascii="Times New Roman" w:hAnsi="Times New Roman" w:cs="Times New Roman"/>
          <w:sz w:val="28"/>
          <w:szCs w:val="28"/>
        </w:rPr>
        <w:t xml:space="preserve"> не повлечет за собой признания утратившими силу, приостановления, изменения или принятия законов и иных нормативных правовых актов Камчатского края. </w:t>
      </w:r>
    </w:p>
    <w:p w:rsidR="001B0EBA" w:rsidRDefault="001B0EBA" w:rsidP="001B0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EBA" w:rsidRPr="00725820" w:rsidRDefault="001B0EBA" w:rsidP="001B0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820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1B0EBA" w:rsidRDefault="001B0EBA" w:rsidP="001B0EBA">
      <w:pPr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725820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725820">
        <w:rPr>
          <w:rFonts w:ascii="Times New Roman" w:hAnsi="Times New Roman" w:cs="Times New Roman"/>
          <w:b/>
          <w:sz w:val="28"/>
        </w:rPr>
        <w:t xml:space="preserve">проекту закона Камчатского края </w:t>
      </w:r>
      <w:r w:rsidRPr="00725820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"О внесении изменений в статьи 1 и 5 Закона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725820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гвардии Российской Федерации, и членов их семей </w:t>
      </w:r>
    </w:p>
    <w:p w:rsidR="001B0EBA" w:rsidRPr="00725820" w:rsidRDefault="001B0EBA" w:rsidP="001B0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725820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в Камчатском крае"</w:t>
      </w:r>
    </w:p>
    <w:p w:rsidR="001B0EBA" w:rsidRPr="00725820" w:rsidRDefault="001B0EBA" w:rsidP="001B0EBA">
      <w:pPr>
        <w:pStyle w:val="1"/>
        <w:spacing w:before="0" w:after="0"/>
        <w:rPr>
          <w:sz w:val="28"/>
          <w:szCs w:val="28"/>
        </w:rPr>
      </w:pPr>
    </w:p>
    <w:p w:rsidR="001B0EBA" w:rsidRDefault="001B0EBA" w:rsidP="001B0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"О внесении изменений в статьи 1 и 5 Закона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Федерации, и членов их семей в Камчатском крае"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дополнительного финансирования из краевого бюджета и не приведет к появлению выпадающих доходов краевого бюджета. </w:t>
      </w:r>
    </w:p>
    <w:p w:rsidR="001B0EBA" w:rsidRDefault="001B0EBA" w:rsidP="001B0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EBA" w:rsidRDefault="001B0EBA" w:rsidP="001B0EBA">
      <w:pPr>
        <w:ind w:firstLine="709"/>
        <w:jc w:val="both"/>
      </w:pPr>
    </w:p>
    <w:p w:rsidR="001B0EBA" w:rsidRDefault="001B0EBA">
      <w:pPr>
        <w:pStyle w:val="af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B0EBA" w:rsidSect="0024021E">
      <w:headerReference w:type="default" r:id="rId7"/>
      <w:pgSz w:w="11906" w:h="16838"/>
      <w:pgMar w:top="1418" w:right="1418" w:bottom="1418" w:left="1418" w:header="567" w:footer="851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F4" w:rsidRDefault="002C30F4">
      <w:pPr>
        <w:spacing w:line="240" w:lineRule="auto"/>
      </w:pPr>
      <w:r>
        <w:separator/>
      </w:r>
    </w:p>
  </w:endnote>
  <w:endnote w:type="continuationSeparator" w:id="0">
    <w:p w:rsidR="002C30F4" w:rsidRDefault="002C3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F4" w:rsidRDefault="002C30F4">
      <w:pPr>
        <w:spacing w:line="240" w:lineRule="auto"/>
      </w:pPr>
      <w:r>
        <w:separator/>
      </w:r>
    </w:p>
  </w:footnote>
  <w:footnote w:type="continuationSeparator" w:id="0">
    <w:p w:rsidR="002C30F4" w:rsidRDefault="002C30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5B" w:rsidRDefault="009573EA">
    <w:pPr>
      <w:pStyle w:val="afd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1B0EBA">
      <w:rPr>
        <w:rFonts w:ascii="Times New Roman" w:hAnsi="Times New Roman"/>
        <w:noProof/>
        <w:sz w:val="24"/>
        <w:szCs w:val="24"/>
      </w:rPr>
      <w:t>5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5B"/>
    <w:rsid w:val="00096A3C"/>
    <w:rsid w:val="000A610A"/>
    <w:rsid w:val="001976D8"/>
    <w:rsid w:val="001B0EBA"/>
    <w:rsid w:val="0024021E"/>
    <w:rsid w:val="00241126"/>
    <w:rsid w:val="002C30F4"/>
    <w:rsid w:val="00494DDE"/>
    <w:rsid w:val="00575A1E"/>
    <w:rsid w:val="0072671F"/>
    <w:rsid w:val="007B7DF4"/>
    <w:rsid w:val="009573EA"/>
    <w:rsid w:val="009A0274"/>
    <w:rsid w:val="00A223DB"/>
    <w:rsid w:val="00A63315"/>
    <w:rsid w:val="00B52053"/>
    <w:rsid w:val="00BC1C2E"/>
    <w:rsid w:val="00C37C61"/>
    <w:rsid w:val="00C57169"/>
    <w:rsid w:val="00DB1489"/>
    <w:rsid w:val="00DD45CA"/>
    <w:rsid w:val="00E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858B"/>
  <w15:docId w15:val="{37DD2D99-06C6-4FA5-AB82-77799FC5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qFormat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8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qFormat/>
    <w:rPr>
      <w:shd w:val="clear" w:color="auto" w:fill="FFFFFF"/>
    </w:rPr>
  </w:style>
  <w:style w:type="character" w:customStyle="1" w:styleId="aa">
    <w:name w:val="Гипертекстовая ссылка"/>
    <w:qFormat/>
    <w:rPr>
      <w:rFonts w:cs="Times New Roman"/>
      <w:b w:val="0"/>
      <w:color w:val="008000"/>
    </w:rPr>
  </w:style>
  <w:style w:type="character" w:customStyle="1" w:styleId="ab">
    <w:name w:val="Верхний колонтитул Знак"/>
    <w:basedOn w:val="a0"/>
    <w:qFormat/>
  </w:style>
  <w:style w:type="character" w:customStyle="1" w:styleId="ac">
    <w:name w:val="Нижний колонтитул Знак"/>
    <w:basedOn w:val="a0"/>
    <w:qFormat/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styleId="ae">
    <w:name w:val="Title"/>
    <w:basedOn w:val="a"/>
    <w:next w:val="af"/>
    <w:qFormat/>
    <w:pPr>
      <w:spacing w:before="300" w:after="200"/>
      <w:contextualSpacing/>
    </w:pPr>
    <w:rPr>
      <w:sz w:val="48"/>
      <w:szCs w:val="4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Arial Unicode M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2">
    <w:name w:val="index heading"/>
    <w:basedOn w:val="ae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heading1">
    <w:name w:val="index heading1"/>
    <w:basedOn w:val="ae"/>
    <w:qFormat/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heading11">
    <w:name w:val="index heading11"/>
    <w:basedOn w:val="ae"/>
    <w:qFormat/>
  </w:style>
  <w:style w:type="paragraph" w:styleId="af3">
    <w:name w:val="No Spacing"/>
    <w:qFormat/>
  </w:style>
  <w:style w:type="paragraph" w:styleId="af4">
    <w:name w:val="Subtitle"/>
    <w:basedOn w:val="a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qFormat/>
    <w:pPr>
      <w:ind w:left="720" w:right="720"/>
    </w:pPr>
    <w:rPr>
      <w:i/>
    </w:rPr>
  </w:style>
  <w:style w:type="paragraph" w:styleId="af5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footnote text"/>
    <w:basedOn w:val="a"/>
    <w:pPr>
      <w:spacing w:after="40" w:line="240" w:lineRule="auto"/>
    </w:pPr>
    <w:rPr>
      <w:sz w:val="18"/>
    </w:rPr>
  </w:style>
  <w:style w:type="paragraph" w:styleId="af7">
    <w:name w:val="endnote text"/>
    <w:basedOn w:val="a"/>
    <w:pPr>
      <w:spacing w:line="240" w:lineRule="auto"/>
    </w:pPr>
    <w:rPr>
      <w:sz w:val="20"/>
    </w:rPr>
  </w:style>
  <w:style w:type="paragraph" w:styleId="11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8">
    <w:name w:val="TOC Heading"/>
    <w:qFormat/>
  </w:style>
  <w:style w:type="paragraph" w:styleId="af9">
    <w:name w:val="table of figures"/>
    <w:basedOn w:val="a"/>
    <w:qFormat/>
  </w:style>
  <w:style w:type="paragraph" w:styleId="afa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12">
    <w:name w:val="Основной текст1"/>
    <w:basedOn w:val="a"/>
    <w:qFormat/>
    <w:pPr>
      <w:widowControl w:val="0"/>
      <w:shd w:val="clear" w:color="auto" w:fill="FFFFFF"/>
      <w:spacing w:line="240" w:lineRule="auto"/>
      <w:ind w:firstLine="400"/>
      <w:jc w:val="both"/>
    </w:p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b">
    <w:name w:val="List Paragraph"/>
    <w:basedOn w:val="a"/>
    <w:qFormat/>
    <w:pPr>
      <w:spacing w:after="200"/>
      <w:ind w:left="720"/>
      <w:contextualSpacing/>
    </w:pPr>
  </w:style>
  <w:style w:type="paragraph" w:customStyle="1" w:styleId="afc">
    <w:name w:val="Колонтитул"/>
    <w:basedOn w:val="a"/>
    <w:qFormat/>
  </w:style>
  <w:style w:type="paragraph" w:styleId="afd">
    <w:name w:val="header"/>
    <w:basedOn w:val="a"/>
    <w:pPr>
      <w:tabs>
        <w:tab w:val="center" w:pos="4677"/>
        <w:tab w:val="right" w:pos="9355"/>
      </w:tabs>
      <w:spacing w:line="240" w:lineRule="auto"/>
    </w:pPr>
  </w:style>
  <w:style w:type="paragraph" w:styleId="afe">
    <w:name w:val="footer"/>
    <w:basedOn w:val="a"/>
    <w:pPr>
      <w:tabs>
        <w:tab w:val="center" w:pos="4677"/>
        <w:tab w:val="right" w:pos="9355"/>
      </w:tabs>
      <w:spacing w:line="240" w:lineRule="auto"/>
    </w:pPr>
  </w:style>
  <w:style w:type="paragraph" w:customStyle="1" w:styleId="aff">
    <w:name w:val="Основное меню (преемственное)"/>
    <w:basedOn w:val="a"/>
    <w:qFormat/>
    <w:pPr>
      <w:widowControl w:val="0"/>
      <w:spacing w:line="240" w:lineRule="auto"/>
      <w:jc w:val="both"/>
    </w:pPr>
    <w:rPr>
      <w:rFonts w:ascii="Verdana" w:eastAsia="Times New Roman" w:hAnsi="Verdana" w:cs="Verdana"/>
      <w:sz w:val="28"/>
      <w:szCs w:val="28"/>
      <w:lang w:eastAsia="ru-RU"/>
    </w:rPr>
  </w:style>
  <w:style w:type="paragraph" w:customStyle="1" w:styleId="ConsPlusNonformat">
    <w:name w:val="ConsPlusNonformat"/>
    <w:qFormat/>
    <w:rPr>
      <w:rFonts w:ascii="Courier New" w:eastAsia="Arial" w:hAnsi="Courier New" w:cs="Courier New"/>
      <w:sz w:val="20"/>
      <w:szCs w:val="24"/>
    </w:rPr>
  </w:style>
  <w:style w:type="paragraph" w:customStyle="1" w:styleId="aff0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16.09.2020 N 1459"Об установлении критериев использования земельных участков, предоставленных гражданам в безвозмездное пользование в соответствии с Федеральным законом "Об особенностях предоставления гражданам земельных </vt:lpstr>
    </vt:vector>
  </TitlesOfParts>
  <Company>КонсультантПлюс Версия 4023.00.09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16.09.2020 N 1459"Об установлении критериев использования земельных участков, предоставленных гражданам в безвозмездное пользование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</dc:title>
  <dc:subject/>
  <dc:creator>Гнедая Ольга Сергеевна</dc:creator>
  <dc:description/>
  <cp:lastModifiedBy>Щербина Светлана Анатольевна</cp:lastModifiedBy>
  <cp:revision>7</cp:revision>
  <cp:lastPrinted>2024-12-22T22:29:00Z</cp:lastPrinted>
  <dcterms:created xsi:type="dcterms:W3CDTF">2024-12-22T21:46:00Z</dcterms:created>
  <dcterms:modified xsi:type="dcterms:W3CDTF">2024-12-23T23:29:00Z</dcterms:modified>
  <dc:language>ru-RU</dc:language>
</cp:coreProperties>
</file>