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2" w:rsidRPr="00B11A32" w:rsidRDefault="00B11A32" w:rsidP="00B11A32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1A32">
        <w:rPr>
          <w:rFonts w:ascii="Times New Roman" w:hAnsi="Times New Roman" w:cs="Times New Roman"/>
          <w:color w:val="000000"/>
          <w:sz w:val="20"/>
          <w:szCs w:val="20"/>
        </w:rPr>
        <w:t xml:space="preserve">Проект закона Камчатского края внесен </w:t>
      </w:r>
    </w:p>
    <w:p w:rsidR="00122AB8" w:rsidRPr="00122AB8" w:rsidRDefault="00B11A32" w:rsidP="00B11A32">
      <w:pPr>
        <w:spacing w:after="0" w:line="240" w:lineRule="auto"/>
        <w:ind w:left="600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1A32">
        <w:rPr>
          <w:rFonts w:ascii="Times New Roman" w:hAnsi="Times New Roman" w:cs="Times New Roman"/>
          <w:color w:val="000000"/>
          <w:sz w:val="20"/>
          <w:szCs w:val="20"/>
        </w:rPr>
        <w:t>Губернатором Камчатского края</w:t>
      </w:r>
    </w:p>
    <w:p w:rsid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852345" w:rsidRPr="00122AB8" w:rsidRDefault="00852345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0"/>
        </w:rPr>
      </w:pPr>
      <w:r w:rsidRPr="00122AB8">
        <w:rPr>
          <w:rFonts w:ascii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5DB2024E" wp14:editId="110F53B0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Закон </w:t>
      </w:r>
    </w:p>
    <w:p w:rsidR="00122AB8" w:rsidRPr="00122AB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122AB8">
        <w:rPr>
          <w:rFonts w:ascii="Times New Roman" w:hAnsi="Times New Roman" w:cs="Times New Roman"/>
          <w:b/>
          <w:color w:val="000000"/>
          <w:sz w:val="28"/>
          <w:szCs w:val="20"/>
        </w:rPr>
        <w:t>Камчатского края</w:t>
      </w:r>
    </w:p>
    <w:p w:rsidR="004D75DF" w:rsidRPr="005A720E" w:rsidRDefault="004D75DF" w:rsidP="004D75DF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AA25A8" w:rsidRDefault="004D75DF" w:rsidP="004D7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A5F9E" w:rsidRPr="00AA25A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B1439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40E" w:rsidRPr="00AA25A8">
        <w:rPr>
          <w:rFonts w:ascii="Times New Roman" w:hAnsi="Times New Roman" w:cs="Times New Roman"/>
          <w:b/>
          <w:bCs/>
          <w:sz w:val="28"/>
          <w:szCs w:val="28"/>
        </w:rPr>
        <w:t>статью</w:t>
      </w:r>
      <w:r w:rsidR="00480227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F8540E" w:rsidRPr="00AA25A8">
        <w:rPr>
          <w:rFonts w:ascii="Times New Roman" w:hAnsi="Times New Roman" w:cs="Times New Roman"/>
          <w:b/>
          <w:bCs/>
          <w:sz w:val="28"/>
          <w:szCs w:val="28"/>
        </w:rPr>
        <w:t xml:space="preserve">Закона </w:t>
      </w:r>
      <w:r w:rsidRPr="00AA25A8">
        <w:rPr>
          <w:rFonts w:ascii="Times New Roman" w:hAnsi="Times New Roman" w:cs="Times New Roman"/>
          <w:b/>
          <w:bCs/>
          <w:sz w:val="28"/>
          <w:szCs w:val="28"/>
        </w:rPr>
        <w:t>Камчатского края</w:t>
      </w:r>
    </w:p>
    <w:p w:rsidR="005D4C47" w:rsidRPr="00AA25A8" w:rsidRDefault="006017AC" w:rsidP="004D7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A8">
        <w:rPr>
          <w:rFonts w:ascii="Times New Roman" w:hAnsi="Times New Roman" w:cs="Times New Roman"/>
          <w:b/>
          <w:sz w:val="28"/>
          <w:szCs w:val="28"/>
        </w:rPr>
        <w:t>«</w:t>
      </w:r>
      <w:r w:rsidR="00432A61" w:rsidRPr="00AA25A8">
        <w:rPr>
          <w:rFonts w:ascii="Times New Roman" w:hAnsi="Times New Roman" w:cs="Times New Roman"/>
          <w:b/>
          <w:sz w:val="28"/>
          <w:szCs w:val="28"/>
        </w:rPr>
        <w:t>О пожарной безопасности и противопожарной службе</w:t>
      </w:r>
    </w:p>
    <w:p w:rsidR="004D75DF" w:rsidRPr="00AA25A8" w:rsidRDefault="00432A61" w:rsidP="004D75D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25A8">
        <w:rPr>
          <w:rFonts w:ascii="Times New Roman" w:hAnsi="Times New Roman" w:cs="Times New Roman"/>
          <w:b/>
          <w:sz w:val="28"/>
          <w:szCs w:val="28"/>
        </w:rPr>
        <w:t>Камчатского края</w:t>
      </w:r>
      <w:r w:rsidR="006017AC" w:rsidRPr="00AA25A8">
        <w:rPr>
          <w:rFonts w:ascii="Times New Roman" w:hAnsi="Times New Roman" w:cs="Times New Roman"/>
          <w:b/>
          <w:sz w:val="28"/>
          <w:szCs w:val="28"/>
        </w:rPr>
        <w:t>»</w:t>
      </w:r>
    </w:p>
    <w:p w:rsidR="004D75DF" w:rsidRPr="00AA25A8" w:rsidRDefault="004D75DF" w:rsidP="004D75D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2AB8" w:rsidRPr="00AA25A8" w:rsidRDefault="00122AB8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:rsidR="00122AB8" w:rsidRPr="00AA25A8" w:rsidRDefault="006017AC" w:rsidP="00122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0"/>
        </w:rPr>
      </w:pP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«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>___</w:t>
      </w:r>
      <w:r w:rsidRPr="00AA25A8">
        <w:rPr>
          <w:rFonts w:ascii="Times New Roman" w:hAnsi="Times New Roman" w:cs="Times New Roman"/>
          <w:i/>
          <w:color w:val="000000"/>
          <w:sz w:val="24"/>
          <w:szCs w:val="20"/>
        </w:rPr>
        <w:t>»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___________ 202</w:t>
      </w:r>
      <w:r w:rsidR="00F8540E" w:rsidRPr="00AA25A8">
        <w:rPr>
          <w:rFonts w:ascii="Times New Roman" w:hAnsi="Times New Roman" w:cs="Times New Roman"/>
          <w:i/>
          <w:color w:val="000000"/>
          <w:sz w:val="24"/>
          <w:szCs w:val="20"/>
        </w:rPr>
        <w:t>2</w:t>
      </w:r>
      <w:r w:rsidR="00122AB8" w:rsidRPr="00AA25A8">
        <w:rPr>
          <w:rFonts w:ascii="Times New Roman" w:hAnsi="Times New Roman" w:cs="Times New Roman"/>
          <w:i/>
          <w:color w:val="000000"/>
          <w:sz w:val="24"/>
          <w:szCs w:val="20"/>
        </w:rPr>
        <w:t xml:space="preserve"> года</w:t>
      </w:r>
    </w:p>
    <w:p w:rsidR="004D75DF" w:rsidRPr="00AA25A8" w:rsidRDefault="004D75DF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45" w:rsidRPr="00AA25A8" w:rsidRDefault="00852345" w:rsidP="008523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AA5F9E" w:rsidRPr="00AA25A8" w:rsidRDefault="004D75DF" w:rsidP="00AB40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част</w:t>
      </w:r>
      <w:r w:rsidR="00FF70F4" w:rsidRPr="00AA25A8">
        <w:rPr>
          <w:rFonts w:ascii="Times New Roman" w:hAnsi="Times New Roman" w:cs="Times New Roman"/>
          <w:bCs/>
          <w:sz w:val="28"/>
          <w:szCs w:val="28"/>
        </w:rPr>
        <w:t>ь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3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40E" w:rsidRPr="00AA25A8">
        <w:rPr>
          <w:rFonts w:ascii="Times New Roman" w:hAnsi="Times New Roman" w:cs="Times New Roman"/>
          <w:bCs/>
          <w:sz w:val="28"/>
          <w:szCs w:val="28"/>
        </w:rPr>
        <w:t>стать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>и</w:t>
      </w:r>
      <w:r w:rsidR="00F8540E" w:rsidRPr="00AA25A8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0B1A1B" w:rsidRPr="00AA25A8">
        <w:rPr>
          <w:rFonts w:ascii="Times New Roman" w:hAnsi="Times New Roman" w:cs="Times New Roman"/>
          <w:bCs/>
          <w:sz w:val="28"/>
          <w:szCs w:val="28"/>
        </w:rPr>
        <w:t>Закон</w:t>
      </w:r>
      <w:r w:rsidR="00AB40A2" w:rsidRPr="00AA25A8">
        <w:rPr>
          <w:rFonts w:ascii="Times New Roman" w:hAnsi="Times New Roman" w:cs="Times New Roman"/>
          <w:bCs/>
          <w:sz w:val="28"/>
          <w:szCs w:val="28"/>
        </w:rPr>
        <w:t>а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19.12.2008 № 19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7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7AC" w:rsidRPr="00AA25A8">
        <w:rPr>
          <w:rFonts w:ascii="Times New Roman" w:hAnsi="Times New Roman" w:cs="Times New Roman"/>
          <w:bCs/>
          <w:sz w:val="28"/>
          <w:szCs w:val="28"/>
        </w:rPr>
        <w:t>«</w:t>
      </w:r>
      <w:r w:rsidR="00432A61" w:rsidRPr="00AA25A8">
        <w:rPr>
          <w:rFonts w:ascii="Times New Roman" w:hAnsi="Times New Roman" w:cs="Times New Roman"/>
          <w:sz w:val="28"/>
          <w:szCs w:val="28"/>
        </w:rPr>
        <w:t>О пожарной безопасности и противопожарной службе Камчатского края</w:t>
      </w:r>
      <w:r w:rsidR="006017AC" w:rsidRPr="00AA25A8">
        <w:rPr>
          <w:rFonts w:ascii="Times New Roman" w:hAnsi="Times New Roman" w:cs="Times New Roman"/>
          <w:bCs/>
          <w:sz w:val="28"/>
          <w:szCs w:val="28"/>
        </w:rPr>
        <w:t>»</w:t>
      </w:r>
      <w:r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br/>
      </w:r>
      <w:r w:rsidRPr="00AA25A8">
        <w:rPr>
          <w:rFonts w:ascii="Times New Roman" w:hAnsi="Times New Roman" w:cs="Times New Roman"/>
          <w:bCs/>
          <w:sz w:val="28"/>
          <w:szCs w:val="28"/>
        </w:rPr>
        <w:t>(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с изменениями от 08.06.2015 № 626, от 12.10.2015 № 686, от 06.06.2016 № 815, 21.05.2021</w:t>
      </w:r>
      <w:r w:rsidR="00AA5F9E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A61" w:rsidRPr="00AA25A8">
        <w:rPr>
          <w:rFonts w:ascii="Times New Roman" w:hAnsi="Times New Roman" w:cs="Times New Roman"/>
          <w:bCs/>
          <w:sz w:val="28"/>
          <w:szCs w:val="28"/>
        </w:rPr>
        <w:t>№ 594</w:t>
      </w:r>
      <w:r w:rsidRPr="00AA25A8">
        <w:rPr>
          <w:rFonts w:ascii="Times New Roman" w:hAnsi="Times New Roman" w:cs="Times New Roman"/>
          <w:sz w:val="28"/>
          <w:szCs w:val="28"/>
        </w:rPr>
        <w:t xml:space="preserve">) </w:t>
      </w:r>
      <w:r w:rsidR="00AA5F9E" w:rsidRPr="00AA25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5F9E" w:rsidRPr="00AA25A8" w:rsidRDefault="00AA5F9E" w:rsidP="00AB40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sz w:val="28"/>
          <w:szCs w:val="28"/>
        </w:rPr>
        <w:t xml:space="preserve">1) в абзаце первом </w:t>
      </w:r>
      <w:r w:rsidR="00104A2E" w:rsidRPr="00AA25A8">
        <w:rPr>
          <w:rFonts w:ascii="Times New Roman" w:hAnsi="Times New Roman" w:cs="Times New Roman"/>
          <w:sz w:val="28"/>
          <w:szCs w:val="28"/>
        </w:rPr>
        <w:t xml:space="preserve">слова «государственной власти» исключить, </w:t>
      </w:r>
      <w:r w:rsidRPr="00AA25A8">
        <w:rPr>
          <w:rFonts w:ascii="Times New Roman" w:hAnsi="Times New Roman" w:cs="Times New Roman"/>
          <w:sz w:val="28"/>
          <w:szCs w:val="28"/>
        </w:rPr>
        <w:t>слова «предупреждения и ликвидации чрезвычайных ситуаций, безопасности жизнедеятельности населения» заменить словами «обеспечения</w:t>
      </w:r>
      <w:r w:rsidR="00FA4FB0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AA25A8">
        <w:rPr>
          <w:rFonts w:ascii="Times New Roman" w:hAnsi="Times New Roman" w:cs="Times New Roman"/>
          <w:sz w:val="28"/>
          <w:szCs w:val="28"/>
        </w:rPr>
        <w:t>»;</w:t>
      </w:r>
    </w:p>
    <w:p w:rsidR="00AB40A2" w:rsidRPr="00AA25A8" w:rsidRDefault="00AA5F9E" w:rsidP="00AB40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sz w:val="28"/>
          <w:szCs w:val="28"/>
        </w:rPr>
        <w:t xml:space="preserve">2) </w:t>
      </w:r>
      <w:r w:rsidR="00432A61" w:rsidRPr="00AA25A8">
        <w:rPr>
          <w:rFonts w:ascii="Times New Roman" w:hAnsi="Times New Roman" w:cs="Times New Roman"/>
          <w:sz w:val="28"/>
          <w:szCs w:val="28"/>
        </w:rPr>
        <w:t>дополни</w:t>
      </w:r>
      <w:r w:rsidRPr="00AA25A8">
        <w:rPr>
          <w:rFonts w:ascii="Times New Roman" w:hAnsi="Times New Roman" w:cs="Times New Roman"/>
          <w:sz w:val="28"/>
          <w:szCs w:val="28"/>
        </w:rPr>
        <w:t>ть</w:t>
      </w:r>
      <w:r w:rsidR="00432A61" w:rsidRPr="00AA25A8">
        <w:rPr>
          <w:rFonts w:ascii="Times New Roman" w:hAnsi="Times New Roman" w:cs="Times New Roman"/>
          <w:sz w:val="28"/>
          <w:szCs w:val="28"/>
        </w:rPr>
        <w:t xml:space="preserve"> пунктом 8</w:t>
      </w:r>
      <w:r w:rsidR="00432A61" w:rsidRPr="00AA25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B40A2" w:rsidRPr="00AA25A8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432A61" w:rsidRPr="00AA25A8">
        <w:rPr>
          <w:rFonts w:ascii="Times New Roman" w:hAnsi="Times New Roman" w:cs="Times New Roman"/>
          <w:sz w:val="28"/>
          <w:szCs w:val="28"/>
        </w:rPr>
        <w:t>го содержания</w:t>
      </w:r>
      <w:r w:rsidR="00AB40A2" w:rsidRPr="00AA25A8">
        <w:rPr>
          <w:rFonts w:ascii="Times New Roman" w:hAnsi="Times New Roman" w:cs="Times New Roman"/>
          <w:sz w:val="28"/>
          <w:szCs w:val="28"/>
        </w:rPr>
        <w:t>:</w:t>
      </w:r>
    </w:p>
    <w:p w:rsidR="00AB40A2" w:rsidRPr="00AA25A8" w:rsidRDefault="006017AC" w:rsidP="0040407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5A8">
        <w:rPr>
          <w:rFonts w:ascii="Times New Roman" w:hAnsi="Times New Roman" w:cs="Times New Roman"/>
          <w:bCs/>
          <w:sz w:val="28"/>
          <w:szCs w:val="28"/>
        </w:rPr>
        <w:t>«</w:t>
      </w:r>
      <w:r w:rsidR="004643FD" w:rsidRPr="00AA25A8">
        <w:rPr>
          <w:rFonts w:ascii="Times New Roman" w:hAnsi="Times New Roman" w:cs="Times New Roman"/>
          <w:sz w:val="28"/>
          <w:szCs w:val="28"/>
        </w:rPr>
        <w:t>8</w:t>
      </w:r>
      <w:r w:rsidR="004643FD" w:rsidRPr="00AA25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43FD" w:rsidRPr="00AA25A8">
        <w:rPr>
          <w:rFonts w:ascii="Times New Roman" w:hAnsi="Times New Roman" w:cs="Times New Roman"/>
          <w:sz w:val="28"/>
          <w:szCs w:val="28"/>
        </w:rPr>
        <w:t>)</w:t>
      </w:r>
      <w:r w:rsidR="0040407C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3FD" w:rsidRPr="00AA25A8">
        <w:rPr>
          <w:rFonts w:ascii="Times New Roman" w:hAnsi="Times New Roman" w:cs="Times New Roman"/>
          <w:bCs/>
          <w:sz w:val="28"/>
          <w:szCs w:val="28"/>
        </w:rPr>
        <w:t xml:space="preserve">утверждение порядка организации дублирования сигналов о возникновении пожара в подразделения </w:t>
      </w:r>
      <w:r w:rsidR="009922F5" w:rsidRPr="00AA25A8">
        <w:rPr>
          <w:rFonts w:ascii="Times New Roman" w:hAnsi="Times New Roman" w:cs="Times New Roman"/>
          <w:bCs/>
          <w:sz w:val="28"/>
          <w:szCs w:val="28"/>
        </w:rPr>
        <w:t>противопожарной службы Камчатского края</w:t>
      </w:r>
      <w:r w:rsidR="00AC127E" w:rsidRPr="00AA25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3FD" w:rsidRPr="00AA25A8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7 статьи 83 Федерального закона от 22.07.2008 № 123-ФЗ </w:t>
      </w:r>
      <w:r w:rsidRPr="00AA25A8">
        <w:rPr>
          <w:rFonts w:ascii="Times New Roman" w:hAnsi="Times New Roman" w:cs="Times New Roman"/>
          <w:bCs/>
          <w:sz w:val="28"/>
          <w:szCs w:val="28"/>
        </w:rPr>
        <w:t>«</w:t>
      </w:r>
      <w:r w:rsidR="004643FD" w:rsidRPr="00AA25A8">
        <w:rPr>
          <w:rFonts w:ascii="Times New Roman" w:hAnsi="Times New Roman" w:cs="Times New Roman"/>
          <w:bCs/>
          <w:sz w:val="28"/>
          <w:szCs w:val="28"/>
        </w:rPr>
        <w:t>Технический регламент о требованиях пожарной безопасности</w:t>
      </w:r>
      <w:r w:rsidRPr="00AA25A8">
        <w:rPr>
          <w:rFonts w:ascii="Times New Roman" w:hAnsi="Times New Roman" w:cs="Times New Roman"/>
          <w:bCs/>
          <w:sz w:val="28"/>
          <w:szCs w:val="28"/>
        </w:rPr>
        <w:t>»</w:t>
      </w:r>
      <w:r w:rsidR="0040407C" w:rsidRPr="00AA25A8">
        <w:rPr>
          <w:rFonts w:ascii="Times New Roman" w:hAnsi="Times New Roman" w:cs="Times New Roman"/>
          <w:bCs/>
          <w:sz w:val="28"/>
          <w:szCs w:val="28"/>
        </w:rPr>
        <w:t>;</w:t>
      </w:r>
      <w:r w:rsidRPr="00AA25A8">
        <w:rPr>
          <w:rFonts w:ascii="Times New Roman" w:hAnsi="Times New Roman" w:cs="Times New Roman"/>
          <w:bCs/>
          <w:sz w:val="28"/>
          <w:szCs w:val="28"/>
        </w:rPr>
        <w:t>»</w:t>
      </w:r>
      <w:r w:rsidR="0040407C" w:rsidRPr="00AA25A8">
        <w:rPr>
          <w:rFonts w:ascii="Times New Roman" w:hAnsi="Times New Roman" w:cs="Times New Roman"/>
          <w:bCs/>
          <w:sz w:val="28"/>
          <w:szCs w:val="28"/>
        </w:rPr>
        <w:t>.</w:t>
      </w:r>
    </w:p>
    <w:p w:rsidR="00852345" w:rsidRPr="00AA25A8" w:rsidRDefault="00852345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5DF" w:rsidRPr="00AA25A8" w:rsidRDefault="004D75DF" w:rsidP="0039516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A25A8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D75DF" w:rsidRPr="0039516E" w:rsidRDefault="004D75DF" w:rsidP="003951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A8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  <w:r w:rsidRPr="00395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DF" w:rsidRPr="0039516E" w:rsidRDefault="004D75DF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BE4" w:rsidRPr="0039516E" w:rsidRDefault="006F4BE4" w:rsidP="003951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3EBA" w:rsidRDefault="004D75DF" w:rsidP="006F4B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</w:t>
      </w:r>
      <w:r w:rsidR="008924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</w:t>
      </w:r>
      <w:r w:rsidR="0039516E">
        <w:rPr>
          <w:rFonts w:ascii="Times New Roman" w:hAnsi="Times New Roman" w:cs="Times New Roman"/>
          <w:sz w:val="28"/>
          <w:szCs w:val="28"/>
        </w:rPr>
        <w:t xml:space="preserve">     </w:t>
      </w:r>
      <w:r w:rsidR="007653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4BE4">
        <w:rPr>
          <w:rFonts w:ascii="Times New Roman" w:hAnsi="Times New Roman" w:cs="Times New Roman"/>
          <w:sz w:val="28"/>
          <w:szCs w:val="28"/>
        </w:rPr>
        <w:t xml:space="preserve"> </w:t>
      </w:r>
      <w:r w:rsidR="00765337">
        <w:rPr>
          <w:rFonts w:ascii="Times New Roman" w:hAnsi="Times New Roman" w:cs="Times New Roman"/>
          <w:sz w:val="28"/>
          <w:szCs w:val="28"/>
        </w:rPr>
        <w:t>В.В. Солодов</w:t>
      </w: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8F6" w:rsidRPr="009868F6" w:rsidRDefault="009868F6" w:rsidP="0098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68F6" w:rsidRPr="009868F6" w:rsidRDefault="009868F6" w:rsidP="00986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F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статью 3 Закона Камчатского края «О пожарной безопасности и противопожарной службе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8F6">
        <w:rPr>
          <w:rFonts w:ascii="Times New Roman" w:hAnsi="Times New Roman" w:cs="Times New Roman"/>
          <w:b/>
          <w:sz w:val="28"/>
          <w:szCs w:val="28"/>
        </w:rPr>
        <w:t>Камчатского края»</w:t>
      </w:r>
    </w:p>
    <w:p w:rsidR="009868F6" w:rsidRPr="009868F6" w:rsidRDefault="009868F6" w:rsidP="00986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</w:rPr>
      </w:pPr>
    </w:p>
    <w:p w:rsidR="009868F6" w:rsidRPr="009868F6" w:rsidRDefault="009868F6" w:rsidP="00986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F6">
        <w:rPr>
          <w:rFonts w:ascii="Times New Roman" w:hAnsi="Times New Roman" w:cs="Times New Roman"/>
          <w:sz w:val="28"/>
          <w:szCs w:val="28"/>
        </w:rPr>
        <w:t>Настоящий проект разработан в целях приведения отдельных положений Закона Камчатского края от 19.12.2008 № 197 «О пожарной безопасности и противопожарной службе Камчатского края» в соответствие с Федеральным законом от 01.04.2022 № 80-ФЗ «О внесении изменений в статьи 6 и 18 Федерального закона «О пожарной безопасности» (далее - Федеральный закон).</w:t>
      </w:r>
    </w:p>
    <w:p w:rsidR="009868F6" w:rsidRPr="009868F6" w:rsidRDefault="009868F6" w:rsidP="009868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9868F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государственной власти субъектов Российской Федерации</w:t>
      </w:r>
      <w:r w:rsidRPr="009868F6">
        <w:rPr>
          <w:rFonts w:ascii="Times New Roman" w:hAnsi="Times New Roman" w:cs="Times New Roman"/>
          <w:sz w:val="28"/>
          <w:szCs w:val="28"/>
        </w:rPr>
        <w:t xml:space="preserve"> наделяются полномочием </w:t>
      </w:r>
      <w:r w:rsidRPr="00986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Pr="009868F6">
        <w:rPr>
          <w:rFonts w:ascii="Times New Roman" w:hAnsi="Times New Roman" w:cs="Times New Roman"/>
          <w:bCs/>
          <w:sz w:val="28"/>
          <w:szCs w:val="28"/>
        </w:rPr>
        <w:t>утверждению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22.07.2008 № 123-ФЗ «Технический регламент о требованиях пожарной безопасности» (далее – порядок).</w:t>
      </w: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8F6">
        <w:rPr>
          <w:rFonts w:ascii="Times New Roman" w:hAnsi="Times New Roman" w:cs="Times New Roman"/>
          <w:sz w:val="28"/>
        </w:rPr>
        <w:t xml:space="preserve">Порядок позволит обеспечить дублирование сигнала </w:t>
      </w:r>
      <w:r w:rsidRPr="009868F6">
        <w:rPr>
          <w:rFonts w:ascii="Times New Roman" w:hAnsi="Times New Roman" w:cs="Times New Roman"/>
          <w:bCs/>
          <w:sz w:val="28"/>
          <w:szCs w:val="28"/>
        </w:rPr>
        <w:t>в подразделения противопожарной службы Камчатского края</w:t>
      </w:r>
      <w:r w:rsidRPr="009868F6">
        <w:rPr>
          <w:rFonts w:ascii="Times New Roman" w:hAnsi="Times New Roman" w:cs="Times New Roman"/>
          <w:sz w:val="28"/>
        </w:rPr>
        <w:t xml:space="preserve"> о возникновении пожара </w:t>
      </w:r>
      <w:r w:rsidRPr="009868F6">
        <w:rPr>
          <w:rFonts w:ascii="Times New Roman" w:hAnsi="Times New Roman" w:cs="Times New Roman"/>
          <w:sz w:val="28"/>
          <w:szCs w:val="28"/>
        </w:rPr>
        <w:t xml:space="preserve">на объектах социальной защиты населения, в образовательных организациях, медицинских учреждениях с круглосуточным пребыванием людей, а также в гостиницах и общежитиях в подразделения пожарной охраны, что в свою очередь </w:t>
      </w:r>
      <w:r w:rsidRPr="009868F6">
        <w:rPr>
          <w:rFonts w:ascii="Times New Roman" w:hAnsi="Times New Roman" w:cs="Times New Roman"/>
          <w:bCs/>
          <w:sz w:val="28"/>
          <w:szCs w:val="28"/>
        </w:rPr>
        <w:t>позволит расширить возможности системы передачи извещений о пожаре, сократить затраты на их подключение и обслуживание.</w:t>
      </w: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68F6">
        <w:rPr>
          <w:rFonts w:ascii="Times New Roman" w:hAnsi="Times New Roman" w:cs="Times New Roman"/>
          <w:sz w:val="28"/>
        </w:rPr>
        <w:t>Проектом закона также вносится изменение в определение исполнительного органа Камчатского края, осуществляющего функции по выработке и реализации региональной политики в сфере обеспечения пожарной безопасности в Камчатском крае в соответствии с Положением о Министерстве по чрезвычайным ситуациям Камчатского края, утвержденным постановлением Правительства Камчатского края от 08.04.2011 № 123-П.</w:t>
      </w: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68F6">
        <w:rPr>
          <w:rFonts w:ascii="Times New Roman" w:hAnsi="Times New Roman" w:cs="Times New Roman"/>
          <w:sz w:val="28"/>
        </w:rPr>
        <w:t>Также в связи с принятием поправок в Устав Камчатского края, вступающих в силу с 1 июня 2022 года, вносится терминологическое уточнение: термин «исполнительной орган государственной власти Камчатского края» меняется на «исполнительной орган Камчатского края».</w:t>
      </w:r>
    </w:p>
    <w:p w:rsid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68F6">
        <w:rPr>
          <w:rFonts w:ascii="Times New Roman" w:hAnsi="Times New Roman" w:cs="Times New Roman"/>
          <w:sz w:val="28"/>
        </w:rPr>
        <w:t>Проект закона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868F6" w:rsidRPr="008D5BE0" w:rsidRDefault="009868F6" w:rsidP="009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E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868F6" w:rsidRPr="008D5BE0" w:rsidRDefault="009868F6" w:rsidP="009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E0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9868F6" w:rsidRPr="008D5BE0" w:rsidRDefault="009868F6" w:rsidP="0098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E0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3 Закона Камчатского края «О пожарной безопасности и противопожарной службе Камчатского края», признанию утратившими силу, приостановлению, изменению</w:t>
      </w:r>
    </w:p>
    <w:p w:rsidR="009868F6" w:rsidRPr="009D4C12" w:rsidRDefault="009868F6" w:rsidP="0098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868F6" w:rsidRDefault="009868F6" w:rsidP="0098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D4C12">
        <w:rPr>
          <w:rFonts w:ascii="Times New Roman" w:hAnsi="Times New Roman" w:cs="Times New Roman"/>
          <w:sz w:val="28"/>
          <w:szCs w:val="24"/>
        </w:rPr>
        <w:t xml:space="preserve">Принятие </w:t>
      </w:r>
      <w:r w:rsidRPr="009D4C12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270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270B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270B">
        <w:rPr>
          <w:rFonts w:ascii="Times New Roman" w:hAnsi="Times New Roman" w:cs="Times New Roman"/>
          <w:sz w:val="28"/>
          <w:szCs w:val="28"/>
        </w:rPr>
        <w:t xml:space="preserve"> </w:t>
      </w:r>
      <w:r w:rsidRPr="001B1986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7E5">
        <w:rPr>
          <w:rFonts w:ascii="Times New Roman" w:hAnsi="Times New Roman" w:cs="Times New Roman"/>
          <w:sz w:val="28"/>
          <w:szCs w:val="28"/>
        </w:rPr>
        <w:t>О пожарной безопасности и противопожарной службе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FE0">
        <w:rPr>
          <w:rFonts w:ascii="Times New Roman" w:hAnsi="Times New Roman" w:cs="Times New Roman"/>
          <w:sz w:val="28"/>
          <w:szCs w:val="24"/>
        </w:rPr>
        <w:t xml:space="preserve">потребует </w:t>
      </w:r>
      <w:r>
        <w:rPr>
          <w:rFonts w:ascii="Times New Roman" w:hAnsi="Times New Roman" w:cs="Times New Roman"/>
          <w:sz w:val="28"/>
          <w:szCs w:val="24"/>
        </w:rPr>
        <w:t>разработки нормативного  правового акта Министерства по чрезвычайным ситуациям Камчатского края, определяющего порядок</w:t>
      </w:r>
      <w:r w:rsidRPr="00E239A9">
        <w:rPr>
          <w:rFonts w:ascii="Times New Roman" w:hAnsi="Times New Roman" w:cs="Times New Roman"/>
          <w:sz w:val="28"/>
          <w:szCs w:val="24"/>
        </w:rPr>
        <w:t xml:space="preserve"> организации дублирования сигналов о возникновении пожара в подразделения пожарной охраны в соответствии с частью 7 статьи 83 Федерального закона от 22.07.2008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868F6" w:rsidRDefault="009868F6" w:rsidP="0098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868F6" w:rsidRPr="009868F6" w:rsidRDefault="009868F6" w:rsidP="00986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F6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9868F6" w:rsidRPr="009868F6" w:rsidRDefault="009868F6" w:rsidP="00986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F6">
        <w:rPr>
          <w:rFonts w:ascii="Times New Roman" w:hAnsi="Times New Roman" w:cs="Times New Roman"/>
          <w:b/>
          <w:sz w:val="28"/>
        </w:rPr>
        <w:t xml:space="preserve">к проекту закона Камчатского края </w:t>
      </w:r>
      <w:r w:rsidRPr="009868F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3 </w:t>
      </w:r>
    </w:p>
    <w:p w:rsidR="009868F6" w:rsidRPr="009868F6" w:rsidRDefault="009868F6" w:rsidP="009868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68F6">
        <w:rPr>
          <w:rFonts w:ascii="Times New Roman" w:hAnsi="Times New Roman" w:cs="Times New Roman"/>
          <w:b/>
          <w:sz w:val="28"/>
          <w:szCs w:val="28"/>
        </w:rPr>
        <w:t>«О пожарной безопасности и противопожарной службе Камчатского края»</w:t>
      </w:r>
    </w:p>
    <w:p w:rsidR="009868F6" w:rsidRPr="009868F6" w:rsidRDefault="009868F6" w:rsidP="009868F6">
      <w:pPr>
        <w:jc w:val="both"/>
        <w:rPr>
          <w:rFonts w:ascii="Times New Roman" w:hAnsi="Times New Roman" w:cs="Times New Roman"/>
          <w:sz w:val="28"/>
        </w:rPr>
      </w:pP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868F6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внесении изменений в статью 3 «О пожарной безопасности и противопожарной службе Камчатского края» </w:t>
      </w:r>
      <w:r w:rsidRPr="009868F6">
        <w:rPr>
          <w:rFonts w:ascii="Times New Roman" w:hAnsi="Times New Roman" w:cs="Times New Roman"/>
          <w:sz w:val="28"/>
        </w:rPr>
        <w:t xml:space="preserve">не </w:t>
      </w:r>
      <w:r w:rsidRPr="009868F6">
        <w:rPr>
          <w:rFonts w:ascii="Times New Roman" w:hAnsi="Times New Roman" w:cs="Times New Roman"/>
          <w:sz w:val="28"/>
          <w:szCs w:val="28"/>
        </w:rPr>
        <w:t>потребует дополнительного финансирования из краевого бюджета.</w:t>
      </w:r>
    </w:p>
    <w:p w:rsidR="009868F6" w:rsidRDefault="009868F6" w:rsidP="00986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868F6" w:rsidRPr="009868F6" w:rsidRDefault="009868F6" w:rsidP="009868F6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868F6" w:rsidRDefault="009868F6" w:rsidP="009868F6">
      <w:pPr>
        <w:ind w:firstLine="709"/>
        <w:jc w:val="both"/>
        <w:rPr>
          <w:sz w:val="28"/>
        </w:rPr>
      </w:pPr>
    </w:p>
    <w:p w:rsidR="009868F6" w:rsidRDefault="009868F6" w:rsidP="009868F6">
      <w:pPr>
        <w:ind w:firstLine="709"/>
        <w:jc w:val="both"/>
        <w:rPr>
          <w:sz w:val="28"/>
          <w:szCs w:val="28"/>
        </w:rPr>
      </w:pPr>
    </w:p>
    <w:p w:rsidR="009868F6" w:rsidRDefault="009868F6" w:rsidP="006F4B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68F6" w:rsidSect="00432A61">
      <w:headerReference w:type="default" r:id="rId7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D1" w:rsidRDefault="00477AD1" w:rsidP="00B61ED3">
      <w:pPr>
        <w:spacing w:after="0" w:line="240" w:lineRule="auto"/>
      </w:pPr>
      <w:r>
        <w:separator/>
      </w:r>
    </w:p>
  </w:endnote>
  <w:endnote w:type="continuationSeparator" w:id="0">
    <w:p w:rsidR="00477AD1" w:rsidRDefault="00477AD1" w:rsidP="00B6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D1" w:rsidRDefault="00477AD1" w:rsidP="00B61ED3">
      <w:pPr>
        <w:spacing w:after="0" w:line="240" w:lineRule="auto"/>
      </w:pPr>
      <w:r>
        <w:separator/>
      </w:r>
    </w:p>
  </w:footnote>
  <w:footnote w:type="continuationSeparator" w:id="0">
    <w:p w:rsidR="00477AD1" w:rsidRDefault="00477AD1" w:rsidP="00B6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040446"/>
      <w:docPartObj>
        <w:docPartGallery w:val="Page Numbers (Top of Page)"/>
        <w:docPartUnique/>
      </w:docPartObj>
    </w:sdtPr>
    <w:sdtEndPr/>
    <w:sdtContent>
      <w:p w:rsidR="00B61ED3" w:rsidRDefault="00B61E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F6">
          <w:rPr>
            <w:noProof/>
          </w:rPr>
          <w:t>3</w:t>
        </w:r>
        <w:r>
          <w:fldChar w:fldCharType="end"/>
        </w:r>
      </w:p>
    </w:sdtContent>
  </w:sdt>
  <w:p w:rsidR="00B61ED3" w:rsidRDefault="00B61E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F"/>
    <w:rsid w:val="00051EE3"/>
    <w:rsid w:val="0006728C"/>
    <w:rsid w:val="000B1A1B"/>
    <w:rsid w:val="000D3E83"/>
    <w:rsid w:val="00104A2E"/>
    <w:rsid w:val="00122AB8"/>
    <w:rsid w:val="00140DF6"/>
    <w:rsid w:val="00172D47"/>
    <w:rsid w:val="0018362B"/>
    <w:rsid w:val="0018725F"/>
    <w:rsid w:val="001A41D5"/>
    <w:rsid w:val="001C1D92"/>
    <w:rsid w:val="002351CF"/>
    <w:rsid w:val="002D3CAE"/>
    <w:rsid w:val="00301B2E"/>
    <w:rsid w:val="00307F4B"/>
    <w:rsid w:val="00334590"/>
    <w:rsid w:val="00343848"/>
    <w:rsid w:val="003605C1"/>
    <w:rsid w:val="003821EC"/>
    <w:rsid w:val="0039516E"/>
    <w:rsid w:val="003D5084"/>
    <w:rsid w:val="0040407C"/>
    <w:rsid w:val="00432A61"/>
    <w:rsid w:val="004643FD"/>
    <w:rsid w:val="00477AD1"/>
    <w:rsid w:val="00480227"/>
    <w:rsid w:val="004D75DF"/>
    <w:rsid w:val="00515338"/>
    <w:rsid w:val="00554BE7"/>
    <w:rsid w:val="00564D96"/>
    <w:rsid w:val="005D217F"/>
    <w:rsid w:val="005D4C47"/>
    <w:rsid w:val="006017AC"/>
    <w:rsid w:val="00623F4F"/>
    <w:rsid w:val="00652B60"/>
    <w:rsid w:val="006660EB"/>
    <w:rsid w:val="006E0D26"/>
    <w:rsid w:val="006F2FB1"/>
    <w:rsid w:val="006F4BE4"/>
    <w:rsid w:val="00765337"/>
    <w:rsid w:val="007D7841"/>
    <w:rsid w:val="00816968"/>
    <w:rsid w:val="00827542"/>
    <w:rsid w:val="00852345"/>
    <w:rsid w:val="00860759"/>
    <w:rsid w:val="00871B4D"/>
    <w:rsid w:val="00883EBA"/>
    <w:rsid w:val="008924A6"/>
    <w:rsid w:val="008F689B"/>
    <w:rsid w:val="00901111"/>
    <w:rsid w:val="00916F52"/>
    <w:rsid w:val="00966608"/>
    <w:rsid w:val="009868F6"/>
    <w:rsid w:val="009922F5"/>
    <w:rsid w:val="00A644CA"/>
    <w:rsid w:val="00AA25A8"/>
    <w:rsid w:val="00AA5F9E"/>
    <w:rsid w:val="00AB40A2"/>
    <w:rsid w:val="00AC127E"/>
    <w:rsid w:val="00AD384F"/>
    <w:rsid w:val="00AD6461"/>
    <w:rsid w:val="00AE05FD"/>
    <w:rsid w:val="00B04782"/>
    <w:rsid w:val="00B11A32"/>
    <w:rsid w:val="00B13ED7"/>
    <w:rsid w:val="00B34D70"/>
    <w:rsid w:val="00B61ED3"/>
    <w:rsid w:val="00BB1816"/>
    <w:rsid w:val="00C20BD5"/>
    <w:rsid w:val="00C34E4E"/>
    <w:rsid w:val="00C51DA0"/>
    <w:rsid w:val="00CB1439"/>
    <w:rsid w:val="00CE6077"/>
    <w:rsid w:val="00CF21E0"/>
    <w:rsid w:val="00E07F2F"/>
    <w:rsid w:val="00E510E7"/>
    <w:rsid w:val="00E52D04"/>
    <w:rsid w:val="00EA5567"/>
    <w:rsid w:val="00ED7787"/>
    <w:rsid w:val="00F54322"/>
    <w:rsid w:val="00F55852"/>
    <w:rsid w:val="00F8540E"/>
    <w:rsid w:val="00FA2D97"/>
    <w:rsid w:val="00FA4FB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D154"/>
  <w15:docId w15:val="{CE7EFF47-2E1C-4B8D-A55E-7B9A7C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7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Стиль"/>
    <w:uiPriority w:val="99"/>
    <w:rsid w:val="004D75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uiPriority w:val="99"/>
    <w:rsid w:val="004D75DF"/>
    <w:pPr>
      <w:spacing w:before="108" w:after="108"/>
      <w:ind w:firstLine="0"/>
      <w:jc w:val="center"/>
    </w:pPr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D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ED3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B6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ED3"/>
    <w:rPr>
      <w:rFonts w:ascii="Calibri" w:eastAsia="Times New Roman" w:hAnsi="Calibri" w:cs="Calibri"/>
      <w:lang w:eastAsia="ru-RU"/>
    </w:rPr>
  </w:style>
  <w:style w:type="paragraph" w:styleId="ab">
    <w:name w:val="List Paragraph"/>
    <w:basedOn w:val="a"/>
    <w:uiPriority w:val="34"/>
    <w:qFormat/>
    <w:rsid w:val="0081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Лариса Дмитриевна</dc:creator>
  <cp:lastModifiedBy>Щербина Светлана Анатольевна</cp:lastModifiedBy>
  <cp:revision>5</cp:revision>
  <cp:lastPrinted>2021-10-26T01:16:00Z</cp:lastPrinted>
  <dcterms:created xsi:type="dcterms:W3CDTF">2022-05-19T04:15:00Z</dcterms:created>
  <dcterms:modified xsi:type="dcterms:W3CDTF">2022-05-25T02:55:00Z</dcterms:modified>
</cp:coreProperties>
</file>