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F8" w:rsidRDefault="00B51CA4">
      <w:pPr>
        <w:ind w:left="5529" w:hanging="142"/>
        <w:jc w:val="both"/>
      </w:pPr>
      <w:r>
        <w:t xml:space="preserve">Проект закона Камчатского края внесен </w:t>
      </w:r>
    </w:p>
    <w:p w:rsidR="00232FF8" w:rsidRDefault="00B51CA4">
      <w:pPr>
        <w:ind w:left="5529" w:hanging="142"/>
        <w:jc w:val="both"/>
      </w:pPr>
      <w:r>
        <w:t>Правительством Камчатского края</w:t>
      </w:r>
    </w:p>
    <w:p w:rsidR="00232FF8" w:rsidRDefault="00232FF8">
      <w:pPr>
        <w:jc w:val="center"/>
      </w:pPr>
    </w:p>
    <w:p w:rsidR="00232FF8" w:rsidRDefault="00B51CA4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47446" cy="80924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446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FF8" w:rsidRDefault="00232FF8">
      <w:pPr>
        <w:jc w:val="center"/>
        <w:rPr>
          <w:b/>
          <w:sz w:val="28"/>
        </w:rPr>
      </w:pPr>
    </w:p>
    <w:p w:rsidR="00232FF8" w:rsidRDefault="00B51CA4">
      <w:pPr>
        <w:jc w:val="center"/>
        <w:rPr>
          <w:b/>
          <w:sz w:val="28"/>
        </w:rPr>
      </w:pPr>
      <w:r>
        <w:rPr>
          <w:b/>
          <w:sz w:val="28"/>
        </w:rPr>
        <w:t xml:space="preserve">Закон </w:t>
      </w:r>
    </w:p>
    <w:p w:rsidR="00232FF8" w:rsidRDefault="00B51CA4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232FF8" w:rsidRDefault="00232FF8">
      <w:pPr>
        <w:jc w:val="center"/>
        <w:rPr>
          <w:b/>
          <w:sz w:val="28"/>
        </w:rPr>
      </w:pPr>
    </w:p>
    <w:p w:rsidR="00232FF8" w:rsidRDefault="00B51CA4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изменения в статью 5 Закона Камчатского края</w:t>
      </w:r>
    </w:p>
    <w:p w:rsidR="00232FF8" w:rsidRDefault="00B51CA4">
      <w:pPr>
        <w:jc w:val="center"/>
        <w:rPr>
          <w:b/>
          <w:sz w:val="28"/>
        </w:rPr>
      </w:pPr>
      <w:r>
        <w:t>«</w:t>
      </w:r>
      <w:r>
        <w:rPr>
          <w:b/>
          <w:sz w:val="28"/>
        </w:rPr>
        <w:t>О культуре в Камчатском крае</w:t>
      </w:r>
      <w:r>
        <w:t>»</w:t>
      </w:r>
    </w:p>
    <w:p w:rsidR="00232FF8" w:rsidRDefault="00232FF8">
      <w:pPr>
        <w:jc w:val="center"/>
        <w:rPr>
          <w:i/>
        </w:rPr>
      </w:pPr>
    </w:p>
    <w:p w:rsidR="00232FF8" w:rsidRDefault="00B51CA4">
      <w:pPr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232FF8" w:rsidRDefault="00B51CA4">
      <w:pPr>
        <w:jc w:val="center"/>
        <w:rPr>
          <w:i/>
        </w:rPr>
      </w:pPr>
      <w:proofErr w:type="gramStart"/>
      <w:r>
        <w:rPr>
          <w:i/>
        </w:rPr>
        <w:t>« _</w:t>
      </w:r>
      <w:proofErr w:type="gramEnd"/>
      <w:r>
        <w:rPr>
          <w:i/>
        </w:rPr>
        <w:t>__»</w:t>
      </w:r>
      <w:r>
        <w:rPr>
          <w:i/>
        </w:rPr>
        <w:t xml:space="preserve"> ___________ 2024 года</w:t>
      </w:r>
    </w:p>
    <w:p w:rsidR="00232FF8" w:rsidRDefault="00232FF8">
      <w:pPr>
        <w:ind w:firstLine="709"/>
        <w:jc w:val="both"/>
        <w:rPr>
          <w:b/>
          <w:sz w:val="28"/>
        </w:rPr>
      </w:pPr>
    </w:p>
    <w:p w:rsidR="00232FF8" w:rsidRDefault="00B51CA4">
      <w:pPr>
        <w:keepNext/>
        <w:ind w:firstLine="720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Статья 1 </w:t>
      </w:r>
    </w:p>
    <w:p w:rsidR="00232FF8" w:rsidRDefault="00B51CA4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Внести в часть 2 статьи 5 Закона Камчатского края от 28.10.2009 № 319 </w:t>
      </w:r>
      <w:r>
        <w:br/>
      </w:r>
      <w:r>
        <w:rPr>
          <w:sz w:val="28"/>
        </w:rPr>
        <w:t>«</w:t>
      </w:r>
      <w:r>
        <w:rPr>
          <w:sz w:val="28"/>
        </w:rPr>
        <w:t>О культуре в Камчатском крае</w:t>
      </w:r>
      <w:r>
        <w:rPr>
          <w:sz w:val="28"/>
        </w:rPr>
        <w:t>»</w:t>
      </w:r>
      <w:r>
        <w:rPr>
          <w:sz w:val="28"/>
        </w:rPr>
        <w:t xml:space="preserve"> (с изменениями от 25.12.2013 № 388, </w:t>
      </w:r>
      <w:r>
        <w:br/>
      </w:r>
      <w:r>
        <w:rPr>
          <w:sz w:val="28"/>
        </w:rPr>
        <w:t xml:space="preserve">от 23.09.2014 № 529, от 06.11.2014 № 549, от 28.12.2015 № 739, от 27.09.2018 </w:t>
      </w:r>
      <w:r>
        <w:br/>
      </w:r>
      <w:r>
        <w:rPr>
          <w:sz w:val="28"/>
        </w:rPr>
        <w:t>№ 263</w:t>
      </w:r>
      <w:r>
        <w:rPr>
          <w:sz w:val="28"/>
        </w:rPr>
        <w:t>, от 04.06.2020 № 467, от 27.12.2021 № 31, от 02.03.2023 № 188)  изменение, дополнив ее пунктом 6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следующего содержания:</w:t>
      </w:r>
    </w:p>
    <w:p w:rsidR="00232FF8" w:rsidRDefault="00B51CA4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«6</w:t>
      </w:r>
      <w:r>
        <w:rPr>
          <w:sz w:val="28"/>
          <w:vertAlign w:val="superscript"/>
        </w:rPr>
        <w:t>2</w:t>
      </w:r>
      <w:r>
        <w:rPr>
          <w:sz w:val="28"/>
        </w:rPr>
        <w:t>) установление порядка проведения оценки последствий решения о реорганизации или ликвидации организации культуры, находящейся в вед</w:t>
      </w:r>
      <w:r>
        <w:rPr>
          <w:sz w:val="28"/>
        </w:rPr>
        <w:t>ении Камчатского края, и (или) муниципальной организации культуры, включая критерии этой оценки, порядка создания комиссии по оценке последствий такого решения и подготовки ею заключений;».</w:t>
      </w:r>
    </w:p>
    <w:p w:rsidR="00232FF8" w:rsidRDefault="00232FF8">
      <w:pPr>
        <w:ind w:firstLine="720"/>
        <w:jc w:val="both"/>
        <w:rPr>
          <w:sz w:val="28"/>
        </w:rPr>
      </w:pPr>
    </w:p>
    <w:p w:rsidR="00232FF8" w:rsidRDefault="00B51CA4">
      <w:pPr>
        <w:ind w:firstLine="720"/>
        <w:jc w:val="both"/>
        <w:rPr>
          <w:b/>
          <w:sz w:val="28"/>
        </w:rPr>
      </w:pPr>
      <w:r>
        <w:rPr>
          <w:b/>
          <w:sz w:val="28"/>
        </w:rPr>
        <w:t>Статья 2</w:t>
      </w:r>
    </w:p>
    <w:p w:rsidR="00232FF8" w:rsidRDefault="00B51CA4">
      <w:pPr>
        <w:ind w:firstLine="709"/>
        <w:jc w:val="both"/>
        <w:rPr>
          <w:sz w:val="28"/>
        </w:rPr>
      </w:pPr>
      <w:r>
        <w:rPr>
          <w:sz w:val="28"/>
        </w:rPr>
        <w:t>Настоящий Закон вступает в силу после дня его официально</w:t>
      </w:r>
      <w:r>
        <w:rPr>
          <w:sz w:val="28"/>
        </w:rPr>
        <w:t>го опубликования.</w:t>
      </w:r>
    </w:p>
    <w:p w:rsidR="00232FF8" w:rsidRDefault="00232FF8">
      <w:pPr>
        <w:jc w:val="both"/>
        <w:rPr>
          <w:sz w:val="28"/>
        </w:rPr>
      </w:pPr>
    </w:p>
    <w:p w:rsidR="00232FF8" w:rsidRDefault="00232FF8">
      <w:pPr>
        <w:jc w:val="both"/>
        <w:rPr>
          <w:sz w:val="28"/>
        </w:rPr>
      </w:pPr>
    </w:p>
    <w:p w:rsidR="00232FF8" w:rsidRDefault="00232FF8">
      <w:pPr>
        <w:jc w:val="both"/>
        <w:rPr>
          <w:sz w:val="28"/>
        </w:rPr>
      </w:pPr>
    </w:p>
    <w:p w:rsidR="00232FF8" w:rsidRDefault="00B51CA4">
      <w:pPr>
        <w:jc w:val="both"/>
        <w:rPr>
          <w:sz w:val="28"/>
        </w:rPr>
      </w:pPr>
      <w:r>
        <w:rPr>
          <w:sz w:val="28"/>
        </w:rPr>
        <w:t>Губернатор Камчатского края                                                               В.В. Солодов</w:t>
      </w:r>
    </w:p>
    <w:p w:rsidR="00B51CA4" w:rsidRDefault="00B51CA4">
      <w:pPr>
        <w:jc w:val="both"/>
        <w:rPr>
          <w:sz w:val="28"/>
        </w:rPr>
      </w:pPr>
    </w:p>
    <w:p w:rsidR="00B51CA4" w:rsidRDefault="00B51CA4">
      <w:pPr>
        <w:jc w:val="both"/>
        <w:rPr>
          <w:sz w:val="28"/>
        </w:rPr>
      </w:pPr>
    </w:p>
    <w:p w:rsidR="00B51CA4" w:rsidRDefault="00B51CA4">
      <w:pPr>
        <w:jc w:val="both"/>
        <w:rPr>
          <w:sz w:val="28"/>
        </w:rPr>
      </w:pPr>
    </w:p>
    <w:p w:rsidR="00B51CA4" w:rsidRDefault="00B51CA4">
      <w:pPr>
        <w:jc w:val="both"/>
        <w:rPr>
          <w:sz w:val="28"/>
        </w:rPr>
      </w:pPr>
    </w:p>
    <w:p w:rsidR="00B51CA4" w:rsidRDefault="00B51CA4">
      <w:pPr>
        <w:jc w:val="both"/>
        <w:rPr>
          <w:sz w:val="28"/>
        </w:rPr>
      </w:pPr>
    </w:p>
    <w:p w:rsidR="00B51CA4" w:rsidRDefault="00B51CA4">
      <w:pPr>
        <w:jc w:val="both"/>
        <w:rPr>
          <w:sz w:val="28"/>
        </w:rPr>
      </w:pPr>
    </w:p>
    <w:p w:rsidR="00B51CA4" w:rsidRDefault="00B51CA4">
      <w:pPr>
        <w:jc w:val="both"/>
        <w:rPr>
          <w:sz w:val="28"/>
        </w:rPr>
      </w:pPr>
    </w:p>
    <w:p w:rsidR="00B51CA4" w:rsidRDefault="00B51CA4">
      <w:pPr>
        <w:jc w:val="both"/>
        <w:rPr>
          <w:sz w:val="28"/>
        </w:rPr>
      </w:pPr>
    </w:p>
    <w:p w:rsidR="00B51CA4" w:rsidRDefault="00B51CA4">
      <w:pPr>
        <w:jc w:val="both"/>
        <w:rPr>
          <w:sz w:val="28"/>
        </w:rPr>
      </w:pPr>
    </w:p>
    <w:p w:rsidR="00B51CA4" w:rsidRDefault="00B51CA4">
      <w:pPr>
        <w:jc w:val="both"/>
        <w:rPr>
          <w:sz w:val="28"/>
        </w:rPr>
      </w:pPr>
    </w:p>
    <w:p w:rsidR="00B51CA4" w:rsidRPr="00B51CA4" w:rsidRDefault="00B51CA4" w:rsidP="00B51CA4">
      <w:pPr>
        <w:jc w:val="center"/>
        <w:rPr>
          <w:b/>
          <w:sz w:val="28"/>
        </w:rPr>
      </w:pPr>
      <w:r w:rsidRPr="00B51CA4">
        <w:rPr>
          <w:b/>
          <w:sz w:val="28"/>
        </w:rPr>
        <w:lastRenderedPageBreak/>
        <w:t>Пояснительная записка</w:t>
      </w:r>
    </w:p>
    <w:p w:rsidR="00B51CA4" w:rsidRPr="00B51CA4" w:rsidRDefault="00B51CA4" w:rsidP="00B51CA4">
      <w:pPr>
        <w:tabs>
          <w:tab w:val="left" w:pos="1620"/>
        </w:tabs>
        <w:jc w:val="center"/>
        <w:rPr>
          <w:b/>
        </w:rPr>
      </w:pPr>
      <w:r w:rsidRPr="00B51CA4">
        <w:rPr>
          <w:b/>
          <w:sz w:val="28"/>
        </w:rPr>
        <w:t xml:space="preserve">к проекту закона Камчатского края «О внесении изменения в статью 5 </w:t>
      </w:r>
      <w:r w:rsidRPr="00B51CA4">
        <w:rPr>
          <w:b/>
          <w:sz w:val="28"/>
        </w:rPr>
        <w:br/>
        <w:t xml:space="preserve">Закона Камчатского края «О культуре в Камчатском крае» </w:t>
      </w:r>
    </w:p>
    <w:p w:rsidR="00B51CA4" w:rsidRDefault="00B51CA4" w:rsidP="00B51CA4">
      <w:pPr>
        <w:tabs>
          <w:tab w:val="left" w:pos="1620"/>
        </w:tabs>
        <w:jc w:val="center"/>
        <w:rPr>
          <w:b/>
        </w:rPr>
      </w:pPr>
    </w:p>
    <w:p w:rsidR="00B51CA4" w:rsidRDefault="00B51CA4" w:rsidP="00B51CA4">
      <w:pPr>
        <w:ind w:firstLine="708"/>
        <w:jc w:val="both"/>
        <w:rPr>
          <w:sz w:val="28"/>
        </w:rPr>
      </w:pPr>
      <w:r>
        <w:rPr>
          <w:sz w:val="28"/>
        </w:rPr>
        <w:t>Проект разработан с целью приведения Закона Камчатского края от 28.10.2009 № 319 «О культуре в Камчатском крае» в соответствие с федеральным законодательством.</w:t>
      </w:r>
    </w:p>
    <w:p w:rsidR="00B51CA4" w:rsidRDefault="00B51CA4" w:rsidP="00B51CA4">
      <w:pPr>
        <w:ind w:firstLine="708"/>
        <w:jc w:val="both"/>
        <w:rPr>
          <w:sz w:val="28"/>
        </w:rPr>
      </w:pPr>
      <w:r>
        <w:rPr>
          <w:sz w:val="28"/>
        </w:rPr>
        <w:t>Проект разработан в соответствии с Федеральным законом от 24.06.2023</w:t>
      </w:r>
      <w:r>
        <w:br/>
      </w:r>
      <w:r>
        <w:rPr>
          <w:sz w:val="28"/>
        </w:rPr>
        <w:t>№ 282-ФЗ «О внесении изменений в статью 41 Закона Российской Федерации «Основы законодательства Российской Федерации о культуре» (далее соответственно – Федеральный закон № 282-ФЗ, Закон Российской Федерации), согласно которому Закон Российской Федерации дополняется положением о том, что порядок проведения оценки последствий решения о реорганизации или ликвидации организации культуры, находящейся в ведении субъекта Российской Федерации, и (или) муниципальной организации культуры, включая критерии этой оценки, порядок создания комиссии по оценке последствий такого решения и подготовки ею заключений, устанавливаются уполномоченным органом государственной власти субъекта Российской Федерации.</w:t>
      </w:r>
    </w:p>
    <w:p w:rsidR="00B51CA4" w:rsidRDefault="00B51CA4" w:rsidP="00B51CA4">
      <w:pPr>
        <w:ind w:firstLine="708"/>
        <w:jc w:val="both"/>
        <w:rPr>
          <w:sz w:val="28"/>
        </w:rPr>
      </w:pPr>
      <w:r>
        <w:rPr>
          <w:sz w:val="28"/>
        </w:rPr>
        <w:t>Принятие проекта позволит привести законодательство Камчатского края в соответствие с Законом Российской Федерации от 09.10.1992 № 3612-I «Основы законодательства Российской Федерации о культуре».</w:t>
      </w:r>
    </w:p>
    <w:p w:rsidR="00B51CA4" w:rsidRDefault="00B51CA4" w:rsidP="00B51CA4">
      <w:pPr>
        <w:ind w:firstLine="709"/>
        <w:jc w:val="both"/>
        <w:rPr>
          <w:sz w:val="28"/>
        </w:rPr>
      </w:pPr>
      <w:r>
        <w:rPr>
          <w:sz w:val="28"/>
        </w:rPr>
        <w:t xml:space="preserve">Проект не подлежит оценке регулирующего воздействия в соответствии с постановлением Правительства Камчатского края от 28.09.2022 № 510-П </w:t>
      </w:r>
      <w:r>
        <w:br/>
      </w:r>
      <w:r>
        <w:rPr>
          <w:sz w:val="28"/>
        </w:rPr>
        <w:t>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B51CA4" w:rsidRDefault="00B51CA4" w:rsidP="00B51CA4">
      <w:pPr>
        <w:jc w:val="both"/>
        <w:outlineLvl w:val="1"/>
      </w:pPr>
      <w:bookmarkStart w:id="0" w:name="_GoBack"/>
      <w:bookmarkEnd w:id="0"/>
    </w:p>
    <w:p w:rsidR="00B51CA4" w:rsidRDefault="00B51CA4" w:rsidP="00B51CA4">
      <w:pPr>
        <w:jc w:val="both"/>
        <w:outlineLvl w:val="1"/>
      </w:pPr>
    </w:p>
    <w:p w:rsidR="00B51CA4" w:rsidRDefault="00B51CA4" w:rsidP="00B51CA4">
      <w:pPr>
        <w:jc w:val="both"/>
        <w:outlineLvl w:val="1"/>
      </w:pPr>
    </w:p>
    <w:p w:rsidR="00B51CA4" w:rsidRPr="00B51CA4" w:rsidRDefault="00B51CA4" w:rsidP="00B51CA4">
      <w:pPr>
        <w:jc w:val="center"/>
        <w:outlineLvl w:val="1"/>
        <w:rPr>
          <w:b/>
          <w:sz w:val="28"/>
        </w:rPr>
      </w:pPr>
      <w:r w:rsidRPr="00B51CA4">
        <w:rPr>
          <w:b/>
          <w:sz w:val="28"/>
        </w:rPr>
        <w:t>Финансово-экономическое обоснование</w:t>
      </w:r>
    </w:p>
    <w:p w:rsidR="00B51CA4" w:rsidRPr="00B51CA4" w:rsidRDefault="00B51CA4" w:rsidP="00B51CA4">
      <w:pPr>
        <w:tabs>
          <w:tab w:val="left" w:pos="1620"/>
        </w:tabs>
        <w:jc w:val="center"/>
        <w:rPr>
          <w:b/>
        </w:rPr>
      </w:pPr>
      <w:r w:rsidRPr="00B51CA4">
        <w:rPr>
          <w:b/>
          <w:sz w:val="28"/>
        </w:rPr>
        <w:t xml:space="preserve">к проекту закона Камчатского края «О внесении изменения в статью 5 </w:t>
      </w:r>
      <w:r w:rsidRPr="00B51CA4">
        <w:rPr>
          <w:b/>
          <w:sz w:val="28"/>
        </w:rPr>
        <w:br/>
        <w:t xml:space="preserve">Закона Камчатского края «О культуре в Камчатском крае» </w:t>
      </w:r>
    </w:p>
    <w:p w:rsidR="00B51CA4" w:rsidRDefault="00B51CA4" w:rsidP="00B51CA4">
      <w:pPr>
        <w:tabs>
          <w:tab w:val="left" w:pos="1620"/>
        </w:tabs>
        <w:jc w:val="center"/>
        <w:rPr>
          <w:sz w:val="28"/>
        </w:rPr>
      </w:pPr>
    </w:p>
    <w:p w:rsidR="00B51CA4" w:rsidRDefault="00B51CA4" w:rsidP="00B51CA4">
      <w:pPr>
        <w:ind w:firstLine="708"/>
        <w:jc w:val="both"/>
      </w:pPr>
      <w:r>
        <w:rPr>
          <w:sz w:val="28"/>
        </w:rPr>
        <w:t>Реализация закона Камчатского края</w:t>
      </w:r>
      <w:r>
        <w:t xml:space="preserve"> </w:t>
      </w:r>
      <w:r>
        <w:rPr>
          <w:sz w:val="28"/>
        </w:rPr>
        <w:t xml:space="preserve">«О внесении изменения в статью 5 </w:t>
      </w:r>
      <w:r>
        <w:rPr>
          <w:sz w:val="28"/>
        </w:rPr>
        <w:br/>
        <w:t>Закона Камчатского края «О культуре в Камчатском крае»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B51CA4" w:rsidRDefault="00B51CA4" w:rsidP="00B51CA4"/>
    <w:p w:rsidR="00B51CA4" w:rsidRDefault="00B51CA4">
      <w:pPr>
        <w:jc w:val="both"/>
        <w:rPr>
          <w:sz w:val="28"/>
        </w:rPr>
      </w:pPr>
    </w:p>
    <w:p w:rsidR="00B51CA4" w:rsidRDefault="00B51CA4">
      <w:pPr>
        <w:jc w:val="both"/>
        <w:rPr>
          <w:sz w:val="28"/>
        </w:rPr>
      </w:pPr>
    </w:p>
    <w:p w:rsidR="00B51CA4" w:rsidRPr="00B51CA4" w:rsidRDefault="00B51CA4" w:rsidP="00B51CA4">
      <w:pPr>
        <w:pStyle w:val="af"/>
      </w:pPr>
      <w:r w:rsidRPr="00B51CA4">
        <w:t xml:space="preserve">Перечень </w:t>
      </w:r>
    </w:p>
    <w:p w:rsidR="00B51CA4" w:rsidRPr="00B51CA4" w:rsidRDefault="00B51CA4" w:rsidP="00B51CA4">
      <w:pPr>
        <w:pStyle w:val="af"/>
      </w:pPr>
      <w:r w:rsidRPr="00B51CA4">
        <w:t xml:space="preserve">законов и иных нормативных правовых актов Камчатского края, </w:t>
      </w:r>
    </w:p>
    <w:p w:rsidR="00B51CA4" w:rsidRPr="00B51CA4" w:rsidRDefault="00B51CA4" w:rsidP="00B51CA4">
      <w:pPr>
        <w:jc w:val="center"/>
        <w:rPr>
          <w:b/>
          <w:sz w:val="28"/>
        </w:rPr>
      </w:pPr>
      <w:r w:rsidRPr="00B51CA4">
        <w:rPr>
          <w:b/>
          <w:sz w:val="28"/>
        </w:rPr>
        <w:t xml:space="preserve">подлежащих разработке и принятию в целях реализации закона </w:t>
      </w:r>
    </w:p>
    <w:p w:rsidR="00B51CA4" w:rsidRPr="00B51CA4" w:rsidRDefault="00B51CA4" w:rsidP="00B51CA4">
      <w:pPr>
        <w:jc w:val="center"/>
        <w:rPr>
          <w:b/>
          <w:sz w:val="28"/>
        </w:rPr>
      </w:pPr>
      <w:r w:rsidRPr="00B51CA4">
        <w:rPr>
          <w:b/>
          <w:sz w:val="28"/>
        </w:rPr>
        <w:t xml:space="preserve">Камчатского края «О внесении изменения в статью 5 Закона Камчатского края «О культуре в Камчатском крае», признанию утратившими силу, </w:t>
      </w:r>
    </w:p>
    <w:p w:rsidR="00B51CA4" w:rsidRPr="00B51CA4" w:rsidRDefault="00B51CA4" w:rsidP="00B51CA4">
      <w:pPr>
        <w:jc w:val="center"/>
        <w:rPr>
          <w:b/>
          <w:sz w:val="28"/>
        </w:rPr>
      </w:pPr>
      <w:r w:rsidRPr="00B51CA4">
        <w:rPr>
          <w:b/>
          <w:sz w:val="28"/>
        </w:rPr>
        <w:lastRenderedPageBreak/>
        <w:t>приостановлению, изменению</w:t>
      </w:r>
    </w:p>
    <w:p w:rsidR="00B51CA4" w:rsidRDefault="00B51CA4" w:rsidP="00B51CA4">
      <w:pPr>
        <w:jc w:val="center"/>
        <w:rPr>
          <w:sz w:val="28"/>
        </w:rPr>
      </w:pPr>
    </w:p>
    <w:p w:rsidR="00B51CA4" w:rsidRDefault="00B51CA4" w:rsidP="00B51CA4">
      <w:pPr>
        <w:jc w:val="both"/>
        <w:rPr>
          <w:sz w:val="28"/>
        </w:rPr>
      </w:pPr>
      <w:r>
        <w:rPr>
          <w:sz w:val="28"/>
        </w:rPr>
        <w:tab/>
        <w:t>Принятие закона Камчатского края «О внесении изменений в Закон Камчатского края «О внесении изменения в статью 5 Закона Камчатского края «О культуре в Камчатском крае» (далее – закон Камчатского края) не потребует разработки и принятия законов Камчатского края.</w:t>
      </w:r>
    </w:p>
    <w:p w:rsidR="00B51CA4" w:rsidRDefault="00B51CA4" w:rsidP="00B51CA4">
      <w:pPr>
        <w:ind w:firstLine="708"/>
        <w:jc w:val="both"/>
        <w:rPr>
          <w:sz w:val="28"/>
        </w:rPr>
      </w:pPr>
      <w:r>
        <w:rPr>
          <w:sz w:val="28"/>
        </w:rPr>
        <w:t xml:space="preserve">Вместе с тем с принятием закона Камчатского края потребуется разработка и издание постановления Правительства Камчатского края </w:t>
      </w:r>
      <w:r>
        <w:br/>
      </w:r>
      <w:r>
        <w:rPr>
          <w:sz w:val="28"/>
        </w:rPr>
        <w:t>об установлении порядка проведения оценки последствий решения о реорганизации или ликвидации организации культуры, находящейся в ведении Камчатского края, и (или) муниципальной организации культуры.</w:t>
      </w:r>
    </w:p>
    <w:p w:rsidR="00B51CA4" w:rsidRDefault="00B51CA4" w:rsidP="00B51CA4">
      <w:pPr>
        <w:pStyle w:val="af2"/>
        <w:ind w:left="0" w:firstLine="851"/>
        <w:jc w:val="both"/>
        <w:rPr>
          <w:sz w:val="28"/>
        </w:rPr>
      </w:pPr>
    </w:p>
    <w:p w:rsidR="00B51CA4" w:rsidRDefault="00B51CA4">
      <w:pPr>
        <w:jc w:val="both"/>
        <w:rPr>
          <w:sz w:val="28"/>
        </w:rPr>
      </w:pPr>
    </w:p>
    <w:sectPr w:rsidR="00B51CA4">
      <w:pgSz w:w="11906" w:h="16838"/>
      <w:pgMar w:top="1134" w:right="567" w:bottom="1134" w:left="1701" w:header="53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F8"/>
    <w:rsid w:val="00232FF8"/>
    <w:rsid w:val="00B5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4011"/>
  <w15:docId w15:val="{91E0BD37-B711-49B2-81DC-E21360A1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нак примечания1"/>
    <w:link w:val="a3"/>
    <w:rPr>
      <w:sz w:val="16"/>
    </w:rPr>
  </w:style>
  <w:style w:type="character" w:styleId="a3">
    <w:name w:val="annotation reference"/>
    <w:link w:val="12"/>
    <w:rPr>
      <w:sz w:val="16"/>
    </w:rPr>
  </w:style>
  <w:style w:type="paragraph" w:styleId="a4">
    <w:name w:val="Body Text"/>
    <w:basedOn w:val="a"/>
    <w:link w:val="a5"/>
    <w:pPr>
      <w:widowControl w:val="0"/>
      <w:jc w:val="both"/>
    </w:pPr>
    <w:rPr>
      <w:sz w:val="28"/>
    </w:rPr>
  </w:style>
  <w:style w:type="character" w:customStyle="1" w:styleId="a5">
    <w:name w:val="Основной текст Знак"/>
    <w:basedOn w:val="1"/>
    <w:link w:val="a4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annotation subject"/>
    <w:basedOn w:val="a7"/>
    <w:next w:val="a7"/>
    <w:link w:val="a8"/>
    <w:rPr>
      <w:b/>
    </w:rPr>
  </w:style>
  <w:style w:type="character" w:customStyle="1" w:styleId="a8">
    <w:name w:val="Тема примечания Знак"/>
    <w:basedOn w:val="a9"/>
    <w:link w:val="a6"/>
    <w:rPr>
      <w:b/>
      <w:sz w:val="20"/>
    </w:rPr>
  </w:style>
  <w:style w:type="paragraph" w:styleId="a7">
    <w:name w:val="annotation text"/>
    <w:basedOn w:val="a"/>
    <w:link w:val="a9"/>
    <w:rPr>
      <w:sz w:val="20"/>
    </w:rPr>
  </w:style>
  <w:style w:type="character" w:customStyle="1" w:styleId="a9">
    <w:name w:val="Текст примечания Знак"/>
    <w:basedOn w:val="1"/>
    <w:link w:val="a7"/>
    <w:rPr>
      <w:sz w:val="20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3">
    <w:name w:val="Гиперссылка1"/>
    <w:link w:val="ac"/>
    <w:rPr>
      <w:color w:val="0000FF"/>
      <w:u w:val="single"/>
    </w:rPr>
  </w:style>
  <w:style w:type="character" w:styleId="ac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basedOn w:val="a"/>
    <w:link w:val="af0"/>
    <w:uiPriority w:val="10"/>
    <w:qFormat/>
    <w:pPr>
      <w:jc w:val="center"/>
    </w:pPr>
    <w:rPr>
      <w:b/>
      <w:sz w:val="28"/>
    </w:rPr>
  </w:style>
  <w:style w:type="character" w:customStyle="1" w:styleId="af0">
    <w:name w:val="Заголовок Знак"/>
    <w:basedOn w:val="1"/>
    <w:link w:val="af"/>
    <w:uiPriority w:val="10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JurTerm">
    <w:name w:val="ConsPlusJurTerm"/>
    <w:link w:val="ConsPlusJurTerm0"/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link w:val="af3"/>
    <w:rsid w:val="00B51CA4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B51C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Крюкова Людмила Сергеевна</cp:lastModifiedBy>
  <cp:revision>2</cp:revision>
  <dcterms:created xsi:type="dcterms:W3CDTF">2023-12-18T03:01:00Z</dcterms:created>
  <dcterms:modified xsi:type="dcterms:W3CDTF">2023-12-18T03:06:00Z</dcterms:modified>
</cp:coreProperties>
</file>