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35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О МЕЖДУНАРОДНОЙ ОБРАЗОВАТЕЛЬНОЙ АКЦИИ</w:t>
      </w: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«ТЕСТ ПО ИСТОР</w:t>
      </w:r>
      <w:r>
        <w:rPr>
          <w:rFonts w:ascii="Times New Roman" w:hAnsi="Times New Roman" w:cs="Times New Roman"/>
          <w:b/>
          <w:sz w:val="28"/>
          <w:szCs w:val="28"/>
        </w:rPr>
        <w:t>ИИ ВЕЛИКОЙ ОТЕЧЕСТВЕННОЙ ВОЙНЫ»</w:t>
      </w: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3525">
        <w:rPr>
          <w:rFonts w:ascii="Times New Roman" w:hAnsi="Times New Roman" w:cs="Times New Roman"/>
          <w:b/>
          <w:sz w:val="28"/>
          <w:szCs w:val="28"/>
          <w:lang w:val="en-US"/>
        </w:rPr>
        <w:t>(INTERNATIONAL EDUCATIONAL ACTION «HISTORY TEST OF THE VICTORY OVER FASCISM»)</w:t>
      </w:r>
    </w:p>
    <w:p w:rsidR="00C23525" w:rsidRPr="00C23525" w:rsidRDefault="00C23525" w:rsidP="00CB3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3525" w:rsidRPr="00C23525" w:rsidRDefault="00C23525" w:rsidP="00CB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1.1.</w:t>
      </w:r>
      <w:r w:rsidRPr="00C23525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и условия проведения Международной образовательной акции «Тест по истории Великой Отечественной войны» (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victory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fascism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>») (далее - Тест).</w:t>
      </w:r>
    </w:p>
    <w:p w:rsidR="00EC7F1E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1.2.</w:t>
      </w:r>
      <w:r w:rsidRPr="00C23525">
        <w:rPr>
          <w:rFonts w:ascii="Times New Roman" w:hAnsi="Times New Roman" w:cs="Times New Roman"/>
          <w:sz w:val="28"/>
          <w:szCs w:val="28"/>
        </w:rPr>
        <w:tab/>
        <w:t>Организатором Теста выступает Общественная молодежная палата (Молодежный парламент) при Государственной Думе Федерального Собрания Российской Федерации (далее - Молодежный парламент) при содействии Государственной Думы Федерального Собрания Российской Федерации.</w:t>
      </w:r>
      <w:r w:rsidR="00EC7F1E">
        <w:rPr>
          <w:rFonts w:ascii="Times New Roman" w:hAnsi="Times New Roman" w:cs="Times New Roman"/>
          <w:sz w:val="28"/>
          <w:szCs w:val="28"/>
        </w:rPr>
        <w:t xml:space="preserve"> </w:t>
      </w:r>
      <w:r w:rsidR="00EC7F1E" w:rsidRPr="00EC7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 организатором Теста выступает Молодежный парламент Камчатского края (далее – Молодежный парламент) при содействии Законодательного Собрания Камчатского края.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1.3.</w:t>
      </w:r>
      <w:r w:rsidRPr="00C23525">
        <w:rPr>
          <w:rFonts w:ascii="Times New Roman" w:hAnsi="Times New Roman" w:cs="Times New Roman"/>
          <w:sz w:val="28"/>
          <w:szCs w:val="28"/>
        </w:rPr>
        <w:tab/>
        <w:t>Тест проводится в рамках международного проекта «Большая история» при поддержке: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законодательных (представительных) и исполнительных органов власти субъектов Российской Федерации;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молодежных парламентских структур, созданных при законодательных (представительных) органах субъектов Российской Федерации;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иных организаций.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1.4</w:t>
      </w:r>
      <w:r w:rsidR="0043791A">
        <w:rPr>
          <w:rFonts w:ascii="Times New Roman" w:hAnsi="Times New Roman" w:cs="Times New Roman"/>
          <w:sz w:val="28"/>
          <w:szCs w:val="28"/>
        </w:rPr>
        <w:t xml:space="preserve">. </w:t>
      </w:r>
      <w:r w:rsidRPr="00C23525">
        <w:rPr>
          <w:rFonts w:ascii="Times New Roman" w:hAnsi="Times New Roman" w:cs="Times New Roman"/>
          <w:sz w:val="28"/>
          <w:szCs w:val="28"/>
        </w:rPr>
        <w:t xml:space="preserve"> Общее руководство подготовкой, проведением и подведением итогов Теста осуществляет Организационный комитет.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1.5.</w:t>
      </w:r>
      <w:r w:rsidRPr="00C23525">
        <w:rPr>
          <w:rFonts w:ascii="Times New Roman" w:hAnsi="Times New Roman" w:cs="Times New Roman"/>
          <w:sz w:val="28"/>
          <w:szCs w:val="28"/>
        </w:rPr>
        <w:tab/>
        <w:t>Подготовка и оценка заданий проводится федеральным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государственным казенным военным образовательным учреждением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высшего образования «Военный университет» Министерства обороны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1.6.</w:t>
      </w:r>
      <w:r w:rsidRPr="00C23525">
        <w:rPr>
          <w:rFonts w:ascii="Times New Roman" w:hAnsi="Times New Roman" w:cs="Times New Roman"/>
          <w:sz w:val="28"/>
          <w:szCs w:val="28"/>
        </w:rPr>
        <w:tab/>
        <w:t>Задания Теста проходят обязательную экспертизу. Экспертиза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осуществляется профессиональными историками, имеющими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исследовательский опыт и опыт преподавания в образовательных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организациях. По итогам экспертизы разработчики заданий при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необходимости корректируют задания.</w:t>
      </w:r>
    </w:p>
    <w:p w:rsidR="00C23525" w:rsidRPr="0043791A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43791A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 xml:space="preserve"> Информационную поддержку оказывают средства массовой информации. Вся информация об ак</w:t>
      </w:r>
      <w:r w:rsidR="0043791A">
        <w:rPr>
          <w:rFonts w:ascii="Times New Roman" w:hAnsi="Times New Roman" w:cs="Times New Roman"/>
          <w:sz w:val="28"/>
          <w:szCs w:val="28"/>
        </w:rPr>
        <w:t xml:space="preserve">ции размещается на сайте Теста </w:t>
      </w:r>
      <w:r w:rsidRPr="0043791A">
        <w:rPr>
          <w:rFonts w:ascii="Times New Roman" w:hAnsi="Times New Roman" w:cs="Times New Roman"/>
          <w:b/>
          <w:sz w:val="28"/>
          <w:szCs w:val="28"/>
        </w:rPr>
        <w:t>big-history.ru.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2. Цель и задачи проведения Теста</w:t>
      </w:r>
    </w:p>
    <w:p w:rsidR="008E756E" w:rsidRPr="00C23525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2.1.</w:t>
      </w:r>
      <w:r w:rsidRPr="00C23525">
        <w:rPr>
          <w:rFonts w:ascii="Times New Roman" w:hAnsi="Times New Roman" w:cs="Times New Roman"/>
          <w:sz w:val="28"/>
          <w:szCs w:val="28"/>
        </w:rPr>
        <w:tab/>
        <w:t>Тест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</w:t>
      </w:r>
      <w:r w:rsidR="003B6AEE">
        <w:rPr>
          <w:rFonts w:ascii="Times New Roman" w:hAnsi="Times New Roman" w:cs="Times New Roman"/>
          <w:sz w:val="28"/>
          <w:szCs w:val="28"/>
        </w:rPr>
        <w:t>й Отечественной войне (истории П</w:t>
      </w:r>
      <w:r w:rsidRPr="00C23525">
        <w:rPr>
          <w:rFonts w:ascii="Times New Roman" w:hAnsi="Times New Roman" w:cs="Times New Roman"/>
          <w:sz w:val="28"/>
          <w:szCs w:val="28"/>
        </w:rPr>
        <w:t xml:space="preserve">обеды над фашизмом), привлечения внимания к получению знаний </w:t>
      </w:r>
      <w:r w:rsidR="003B6AEE">
        <w:rPr>
          <w:rFonts w:ascii="Times New Roman" w:hAnsi="Times New Roman" w:cs="Times New Roman"/>
          <w:sz w:val="28"/>
          <w:szCs w:val="28"/>
        </w:rPr>
        <w:t>о Великой Отечественной войне (П</w:t>
      </w:r>
      <w:r w:rsidRPr="00C23525">
        <w:rPr>
          <w:rFonts w:ascii="Times New Roman" w:hAnsi="Times New Roman" w:cs="Times New Roman"/>
          <w:sz w:val="28"/>
          <w:szCs w:val="28"/>
        </w:rPr>
        <w:t>обеде над фашизмом).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2.2.</w:t>
      </w:r>
      <w:r w:rsidRPr="00C23525">
        <w:rPr>
          <w:rFonts w:ascii="Times New Roman" w:hAnsi="Times New Roman" w:cs="Times New Roman"/>
          <w:sz w:val="28"/>
          <w:szCs w:val="28"/>
        </w:rPr>
        <w:tab/>
        <w:t>Задачами Теста являются: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получение объективной информации об уровне исторической грамотности населения России, соотечественников, проживающих за рубежом, иностранных граждан о Велико</w:t>
      </w:r>
      <w:r w:rsidR="003B6AEE">
        <w:rPr>
          <w:rFonts w:ascii="Times New Roman" w:hAnsi="Times New Roman" w:cs="Times New Roman"/>
          <w:sz w:val="28"/>
          <w:szCs w:val="28"/>
        </w:rPr>
        <w:t>й Отечественной войне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 с учетом возрастной структуры;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популяризация военного и гражданского подвига, ве</w:t>
      </w:r>
      <w:r w:rsidR="003B6AEE">
        <w:rPr>
          <w:rFonts w:ascii="Times New Roman" w:hAnsi="Times New Roman" w:cs="Times New Roman"/>
          <w:sz w:val="28"/>
          <w:szCs w:val="28"/>
        </w:rPr>
        <w:t>дущей роли советского народа в П</w:t>
      </w:r>
      <w:r w:rsidRPr="00C23525">
        <w:rPr>
          <w:rFonts w:ascii="Times New Roman" w:hAnsi="Times New Roman" w:cs="Times New Roman"/>
          <w:sz w:val="28"/>
          <w:szCs w:val="28"/>
        </w:rPr>
        <w:t>обеде во Второй Мировой войне;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мотивация граждан Российской Федерации, соотечественников, проживающих за рубежом, иностранных граждан к изучению истории Велико</w:t>
      </w:r>
      <w:r w:rsidR="003C55B5">
        <w:rPr>
          <w:rFonts w:ascii="Times New Roman" w:hAnsi="Times New Roman" w:cs="Times New Roman"/>
          <w:sz w:val="28"/>
          <w:szCs w:val="28"/>
        </w:rPr>
        <w:t>й Отечественной войны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предоставление возможности участникам Теста получить объективную оценку своих знаний в области истории Велико</w:t>
      </w:r>
      <w:r w:rsidR="003C55B5">
        <w:rPr>
          <w:rFonts w:ascii="Times New Roman" w:hAnsi="Times New Roman" w:cs="Times New Roman"/>
          <w:sz w:val="28"/>
          <w:szCs w:val="28"/>
        </w:rPr>
        <w:t>й Отечественной войны (истории П</w:t>
      </w:r>
      <w:r w:rsidRPr="00C23525">
        <w:rPr>
          <w:rFonts w:ascii="Times New Roman" w:hAnsi="Times New Roman" w:cs="Times New Roman"/>
          <w:sz w:val="28"/>
          <w:szCs w:val="28"/>
        </w:rPr>
        <w:t>обеды над фашизмом);</w:t>
      </w:r>
    </w:p>
    <w:p w:rsidR="00C23525" w:rsidRPr="00C23525" w:rsidRDefault="00C23525" w:rsidP="008E7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привлечение внимания органов государственной власти, организаций общества и средств массовой информации к проблеме сохранения и поддержания исторической грамотности о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3. Участие в Тесте</w:t>
      </w:r>
    </w:p>
    <w:p w:rsidR="008E756E" w:rsidRPr="00131BA8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3.1.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Участие в Тесте является добровольным и бесплатным.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3.2.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Участником Теста считается: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1) лицо, которое получило, заполнило и сдало на проверку бланк Теста на площадке проведения Теста;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2) лицо, которое заполнило и отправило на проверку онлайн форму Теста на сайте Теста (</w:t>
      </w:r>
      <w:r w:rsidRPr="00131BA8">
        <w:rPr>
          <w:rFonts w:ascii="Times New Roman" w:hAnsi="Times New Roman" w:cs="Times New Roman"/>
          <w:b/>
          <w:sz w:val="28"/>
          <w:szCs w:val="28"/>
        </w:rPr>
        <w:t>big-history.ru</w:t>
      </w:r>
      <w:r w:rsidRPr="00C23525">
        <w:rPr>
          <w:rFonts w:ascii="Times New Roman" w:hAnsi="Times New Roman" w:cs="Times New Roman"/>
          <w:sz w:val="28"/>
          <w:szCs w:val="28"/>
        </w:rPr>
        <w:t>).</w:t>
      </w:r>
    </w:p>
    <w:p w:rsid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3.3.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Участниками Теста могут стать граждане Российской Федерации,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:rsidR="008E756E" w:rsidRDefault="008E756E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4D" w:rsidRPr="00C23525" w:rsidRDefault="005A044D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lastRenderedPageBreak/>
        <w:t>4. Площадки Теста</w:t>
      </w:r>
    </w:p>
    <w:p w:rsidR="005A044D" w:rsidRPr="00131BA8" w:rsidRDefault="005A044D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4.1.</w:t>
      </w:r>
      <w:r w:rsidRPr="00C23525">
        <w:rPr>
          <w:rFonts w:ascii="Times New Roman" w:hAnsi="Times New Roman" w:cs="Times New Roman"/>
          <w:sz w:val="28"/>
          <w:szCs w:val="28"/>
        </w:rPr>
        <w:tab/>
        <w:t>Площадками Теста являются образовательные и иные организации,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давшие согласие на проведение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4.2.</w:t>
      </w:r>
      <w:r w:rsidRPr="00C23525">
        <w:rPr>
          <w:rFonts w:ascii="Times New Roman" w:hAnsi="Times New Roman" w:cs="Times New Roman"/>
          <w:sz w:val="28"/>
          <w:szCs w:val="28"/>
        </w:rPr>
        <w:tab/>
        <w:t>В целях распространения исторических знаний о Великой</w:t>
      </w:r>
    </w:p>
    <w:p w:rsidR="00C23525" w:rsidRPr="00C23525" w:rsidRDefault="00131BA8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войне (истории П</w:t>
      </w:r>
      <w:r w:rsidR="00C23525" w:rsidRPr="00C23525">
        <w:rPr>
          <w:rFonts w:ascii="Times New Roman" w:hAnsi="Times New Roman" w:cs="Times New Roman"/>
          <w:sz w:val="28"/>
          <w:szCs w:val="28"/>
        </w:rPr>
        <w:t>обеды над фашизмом) площадки Теста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могут образовываться на территории иностранных государств.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4.3.</w:t>
      </w:r>
      <w:r w:rsidRPr="00C23525">
        <w:rPr>
          <w:rFonts w:ascii="Times New Roman" w:hAnsi="Times New Roman" w:cs="Times New Roman"/>
          <w:sz w:val="28"/>
          <w:szCs w:val="28"/>
        </w:rPr>
        <w:tab/>
        <w:t>Площадки Теста получают от Организационного комитета в 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4.4.</w:t>
      </w:r>
      <w:r w:rsidRPr="00C23525">
        <w:rPr>
          <w:rFonts w:ascii="Times New Roman" w:hAnsi="Times New Roman" w:cs="Times New Roman"/>
          <w:sz w:val="28"/>
          <w:szCs w:val="28"/>
        </w:rPr>
        <w:tab/>
        <w:t>Бланки Теста предоставляются площадкам Теста в электронном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виде.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4.5.</w:t>
      </w:r>
      <w:r w:rsidRPr="00C23525">
        <w:rPr>
          <w:rFonts w:ascii="Times New Roman" w:hAnsi="Times New Roman" w:cs="Times New Roman"/>
          <w:sz w:val="28"/>
          <w:szCs w:val="28"/>
        </w:rPr>
        <w:tab/>
        <w:t>Площадка Теста берет на себя обязательства по организации и проведению Теста, включая: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="005A044D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предоставление помещений, оборудованных посадочными местами для участников Теста;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информационное сопровождение Теста;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-</w:t>
      </w:r>
      <w:r w:rsidRPr="00C23525">
        <w:rPr>
          <w:rFonts w:ascii="Times New Roman" w:hAnsi="Times New Roman" w:cs="Times New Roman"/>
          <w:sz w:val="28"/>
          <w:szCs w:val="28"/>
        </w:rPr>
        <w:tab/>
        <w:t>предоставление возможности для подведения итогов и оглашения результатов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4.6.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4.7.</w:t>
      </w:r>
      <w:r w:rsidRPr="00C23525">
        <w:rPr>
          <w:rFonts w:ascii="Times New Roman" w:hAnsi="Times New Roman" w:cs="Times New Roman"/>
          <w:sz w:val="28"/>
          <w:szCs w:val="28"/>
        </w:rPr>
        <w:tab/>
        <w:t>Регистрация площадок осуществляется руководителями площадок</w:t>
      </w:r>
    </w:p>
    <w:p w:rsid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самостоятельно на сайте Теста</w:t>
      </w:r>
      <w:r w:rsidR="005E1840">
        <w:rPr>
          <w:rFonts w:ascii="Times New Roman" w:hAnsi="Times New Roman" w:cs="Times New Roman"/>
          <w:sz w:val="28"/>
          <w:szCs w:val="28"/>
        </w:rPr>
        <w:t xml:space="preserve"> </w:t>
      </w:r>
      <w:r w:rsidR="005E1840" w:rsidRPr="00C23525">
        <w:rPr>
          <w:rFonts w:ascii="Times New Roman" w:hAnsi="Times New Roman" w:cs="Times New Roman"/>
          <w:sz w:val="28"/>
          <w:szCs w:val="28"/>
        </w:rPr>
        <w:t>(</w:t>
      </w:r>
      <w:r w:rsidR="007E0D95" w:rsidRPr="00131BA8">
        <w:rPr>
          <w:rFonts w:ascii="Times New Roman" w:hAnsi="Times New Roman" w:cs="Times New Roman"/>
          <w:b/>
          <w:sz w:val="28"/>
          <w:szCs w:val="28"/>
        </w:rPr>
        <w:t>big-history.ru</w:t>
      </w:r>
      <w:r w:rsidR="007E0D95" w:rsidRPr="00C23525">
        <w:rPr>
          <w:rFonts w:ascii="Times New Roman" w:hAnsi="Times New Roman" w:cs="Times New Roman"/>
          <w:sz w:val="28"/>
          <w:szCs w:val="28"/>
        </w:rPr>
        <w:t>)</w:t>
      </w:r>
      <w:r w:rsidR="007E0D95">
        <w:rPr>
          <w:rFonts w:ascii="Times New Roman" w:hAnsi="Times New Roman" w:cs="Times New Roman"/>
          <w:sz w:val="28"/>
          <w:szCs w:val="28"/>
        </w:rPr>
        <w:t xml:space="preserve"> </w:t>
      </w:r>
      <w:r w:rsidR="007E0D95" w:rsidRPr="00C23525">
        <w:rPr>
          <w:rFonts w:ascii="Times New Roman" w:hAnsi="Times New Roman" w:cs="Times New Roman"/>
          <w:sz w:val="28"/>
          <w:szCs w:val="28"/>
        </w:rPr>
        <w:t>в</w:t>
      </w:r>
      <w:r w:rsidRPr="00C2352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52158F">
        <w:rPr>
          <w:rFonts w:ascii="Times New Roman" w:hAnsi="Times New Roman" w:cs="Times New Roman"/>
          <w:b/>
          <w:sz w:val="28"/>
          <w:szCs w:val="28"/>
        </w:rPr>
        <w:t>11</w:t>
      </w:r>
      <w:r w:rsidRPr="00C9591E">
        <w:rPr>
          <w:rFonts w:ascii="Times New Roman" w:hAnsi="Times New Roman" w:cs="Times New Roman"/>
          <w:b/>
          <w:sz w:val="28"/>
          <w:szCs w:val="28"/>
        </w:rPr>
        <w:t xml:space="preserve"> апреля 2020</w:t>
      </w:r>
      <w:r w:rsidRPr="00C2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38BC" w:rsidRPr="00C23525" w:rsidRDefault="00F838BC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5. Региональный координатор Теста</w:t>
      </w:r>
    </w:p>
    <w:p w:rsidR="008E756E" w:rsidRPr="00C23525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5.1.</w:t>
      </w:r>
      <w:r w:rsidRPr="00C23525">
        <w:rPr>
          <w:rFonts w:ascii="Times New Roman" w:hAnsi="Times New Roman" w:cs="Times New Roman"/>
          <w:sz w:val="28"/>
          <w:szCs w:val="28"/>
        </w:rPr>
        <w:tab/>
        <w:t>Для координации проведения Теста в субъектах Российской Федерации назначается региональный координатор Теста.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5.2.</w:t>
      </w:r>
      <w:r w:rsidRPr="00C23525">
        <w:rPr>
          <w:rFonts w:ascii="Times New Roman" w:hAnsi="Times New Roman" w:cs="Times New Roman"/>
          <w:sz w:val="28"/>
          <w:szCs w:val="28"/>
        </w:rPr>
        <w:tab/>
        <w:t>Региональный координатор Теста осуществляет взаимодействие с Организационным комитетом, площадками Теста соответствующего субъекта Российской Федерации, оказывает консультативную помощь площадкам Теста соответствующего субъекта Российской Федерации.</w:t>
      </w:r>
    </w:p>
    <w:p w:rsidR="005C27B3" w:rsidRDefault="00C23525" w:rsidP="005A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25">
        <w:rPr>
          <w:rFonts w:ascii="Times New Roman" w:hAnsi="Times New Roman" w:cs="Times New Roman"/>
          <w:sz w:val="28"/>
          <w:szCs w:val="28"/>
        </w:rPr>
        <w:t>5.3.</w:t>
      </w:r>
      <w:r w:rsidRPr="00C23525">
        <w:rPr>
          <w:rFonts w:ascii="Times New Roman" w:hAnsi="Times New Roman" w:cs="Times New Roman"/>
          <w:sz w:val="28"/>
          <w:szCs w:val="28"/>
        </w:rPr>
        <w:tab/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Региональный координатор Теста </w:t>
      </w:r>
      <w:r w:rsidR="003F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</w:p>
    <w:p w:rsidR="005C27B3" w:rsidRPr="005C27B3" w:rsidRDefault="005C27B3" w:rsidP="00CB30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Бакаева Софья </w:t>
      </w:r>
      <w:proofErr w:type="spellStart"/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Радиковна</w:t>
      </w:r>
      <w:proofErr w:type="spellEnd"/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егиональный координатор Теста; </w:t>
      </w:r>
    </w:p>
    <w:p w:rsidR="005C27B3" w:rsidRPr="005C27B3" w:rsidRDefault="005C27B3" w:rsidP="00CB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Молодежного парламента Камчатского края 5 созыва; </w:t>
      </w:r>
    </w:p>
    <w:p w:rsidR="00C23525" w:rsidRPr="003F6884" w:rsidRDefault="003F6884" w:rsidP="00CB3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Контактные данные, телефон: 8914-788-18-29, (415-2) - 42-55-51 тел. и адрес электронной почты: 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mpkamkrai</w:t>
      </w:r>
      <w:proofErr w:type="spellEnd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C27B3" w:rsidRPr="005C27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C27B3" w:rsidRPr="005C27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3525" w:rsidRPr="00C23525" w:rsidRDefault="00C23525" w:rsidP="005A0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5.4.</w:t>
      </w:r>
      <w:r w:rsidRPr="00C23525">
        <w:rPr>
          <w:rFonts w:ascii="Times New Roman" w:hAnsi="Times New Roman" w:cs="Times New Roman"/>
          <w:sz w:val="28"/>
          <w:szCs w:val="28"/>
        </w:rPr>
        <w:tab/>
        <w:t>Региональный координатор формирует итоговые таблицы Теста и</w:t>
      </w:r>
    </w:p>
    <w:p w:rsid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направляет их в адрес организационного комитета в </w:t>
      </w:r>
      <w:r w:rsidRPr="003F6884">
        <w:rPr>
          <w:rFonts w:ascii="Times New Roman" w:hAnsi="Times New Roman" w:cs="Times New Roman"/>
          <w:b/>
          <w:sz w:val="28"/>
          <w:szCs w:val="28"/>
        </w:rPr>
        <w:t xml:space="preserve">срок до 20 </w:t>
      </w:r>
      <w:r w:rsidR="0052158F">
        <w:rPr>
          <w:rFonts w:ascii="Times New Roman" w:hAnsi="Times New Roman" w:cs="Times New Roman"/>
          <w:b/>
          <w:sz w:val="28"/>
          <w:szCs w:val="28"/>
        </w:rPr>
        <w:t>апреля 2021</w:t>
      </w:r>
      <w:r w:rsidRPr="00C2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756E" w:rsidRPr="00C23525" w:rsidRDefault="008E756E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Default="00C23525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b/>
          <w:sz w:val="28"/>
          <w:szCs w:val="28"/>
        </w:rPr>
        <w:t>6. Организация и проведение Теста</w:t>
      </w:r>
    </w:p>
    <w:p w:rsidR="008E756E" w:rsidRPr="00487DA1" w:rsidRDefault="008E756E" w:rsidP="008E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25" w:rsidRPr="00487DA1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6.1.</w:t>
      </w:r>
      <w:r w:rsidRPr="00C23525">
        <w:rPr>
          <w:rFonts w:ascii="Times New Roman" w:hAnsi="Times New Roman" w:cs="Times New Roman"/>
          <w:sz w:val="28"/>
          <w:szCs w:val="28"/>
        </w:rPr>
        <w:tab/>
        <w:t xml:space="preserve">Тест проводится в единый день - </w:t>
      </w:r>
      <w:r w:rsidR="0052158F">
        <w:rPr>
          <w:rFonts w:ascii="Times New Roman" w:hAnsi="Times New Roman" w:cs="Times New Roman"/>
          <w:b/>
          <w:sz w:val="28"/>
          <w:szCs w:val="28"/>
        </w:rPr>
        <w:t>16 апреля 2021</w:t>
      </w:r>
      <w:r w:rsidRPr="00487DA1">
        <w:rPr>
          <w:rFonts w:ascii="Times New Roman" w:hAnsi="Times New Roman" w:cs="Times New Roman"/>
          <w:b/>
          <w:sz w:val="28"/>
          <w:szCs w:val="28"/>
        </w:rPr>
        <w:t xml:space="preserve"> года (в день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1">
        <w:rPr>
          <w:rFonts w:ascii="Times New Roman" w:hAnsi="Times New Roman" w:cs="Times New Roman"/>
          <w:b/>
          <w:sz w:val="28"/>
          <w:szCs w:val="28"/>
        </w:rPr>
        <w:t>начала Берлинской стратегической наступательной операции)</w:t>
      </w:r>
      <w:r w:rsidRPr="00C23525">
        <w:rPr>
          <w:rFonts w:ascii="Times New Roman" w:hAnsi="Times New Roman" w:cs="Times New Roman"/>
          <w:sz w:val="28"/>
          <w:szCs w:val="28"/>
        </w:rPr>
        <w:t>. Начало Теста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в 11.00 по местному времени. Время может быть изменено организаторами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площадки. Онлайн форму Теста можно будет заполнить с 00.00 часов до</w:t>
      </w:r>
      <w:r w:rsidR="00487DA1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 xml:space="preserve">24.00 по московскому времени </w:t>
      </w:r>
      <w:r w:rsidR="0052158F">
        <w:rPr>
          <w:rFonts w:ascii="Times New Roman" w:hAnsi="Times New Roman" w:cs="Times New Roman"/>
          <w:b/>
          <w:sz w:val="28"/>
          <w:szCs w:val="28"/>
        </w:rPr>
        <w:t>16 апреля 2021</w:t>
      </w:r>
      <w:r w:rsidRPr="00C2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6.2.</w:t>
      </w:r>
      <w:r w:rsidRPr="00C23525">
        <w:rPr>
          <w:rFonts w:ascii="Times New Roman" w:hAnsi="Times New Roman" w:cs="Times New Roman"/>
          <w:sz w:val="28"/>
          <w:szCs w:val="28"/>
        </w:rPr>
        <w:tab/>
        <w:t>Тест включает в себя 30 заданий.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6.3.</w:t>
      </w:r>
      <w:r w:rsidRPr="00C23525">
        <w:rPr>
          <w:rFonts w:ascii="Times New Roman" w:hAnsi="Times New Roman" w:cs="Times New Roman"/>
          <w:sz w:val="28"/>
          <w:szCs w:val="28"/>
        </w:rPr>
        <w:tab/>
        <w:t>Общая сумма баллов за Тест - 30.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6.4.</w:t>
      </w:r>
      <w:r w:rsidRPr="00C23525">
        <w:rPr>
          <w:rFonts w:ascii="Times New Roman" w:hAnsi="Times New Roman" w:cs="Times New Roman"/>
          <w:sz w:val="28"/>
          <w:szCs w:val="28"/>
        </w:rPr>
        <w:tab/>
        <w:t>Языки Теста - русский и английский.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6.5.</w:t>
      </w:r>
      <w:r w:rsidRPr="00C23525">
        <w:rPr>
          <w:rFonts w:ascii="Times New Roman" w:hAnsi="Times New Roman" w:cs="Times New Roman"/>
          <w:sz w:val="28"/>
          <w:szCs w:val="28"/>
        </w:rPr>
        <w:tab/>
        <w:t>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- 30 минут. Общее время проведения Теста, включая инструктирование участников, подведение итогов Теста - 80 минут.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6.6.</w:t>
      </w:r>
      <w:r w:rsidRPr="00C23525">
        <w:rPr>
          <w:rFonts w:ascii="Times New Roman" w:hAnsi="Times New Roman" w:cs="Times New Roman"/>
          <w:sz w:val="28"/>
          <w:szCs w:val="28"/>
        </w:rPr>
        <w:tab/>
        <w:t>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по итогам проведения Теста.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6.7.</w:t>
      </w:r>
      <w:r w:rsidRPr="00C23525">
        <w:rPr>
          <w:rFonts w:ascii="Times New Roman" w:hAnsi="Times New Roman" w:cs="Times New Roman"/>
          <w:sz w:val="28"/>
          <w:szCs w:val="28"/>
        </w:rPr>
        <w:tab/>
        <w:t>Для прохождения онлайн Теста участнику необходимо заполнить форму с данными и заданиями на сайте Теста. Общее время выполнения заданий участниками онлайн Теста - 30 минут. Результат онлайн Теста выдается участнику сразу после завершения прохождения Теста.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6.8.</w:t>
      </w:r>
      <w:r w:rsidRPr="00C23525">
        <w:rPr>
          <w:rFonts w:ascii="Times New Roman" w:hAnsi="Times New Roman" w:cs="Times New Roman"/>
          <w:sz w:val="28"/>
          <w:szCs w:val="28"/>
        </w:rPr>
        <w:tab/>
        <w:t>Участники Теста, онлайн Теста выполняют задания лично, без помощи извне. 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6.9.</w:t>
      </w:r>
      <w:r w:rsidRPr="00C23525">
        <w:rPr>
          <w:rFonts w:ascii="Times New Roman" w:hAnsi="Times New Roman" w:cs="Times New Roman"/>
          <w:sz w:val="28"/>
          <w:szCs w:val="28"/>
        </w:rPr>
        <w:tab/>
        <w:t>Сданные на проверку бланки Теста не рецензируются и участникам Теста не возвращаются. Апелляция не предусмотрена.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6.10.</w:t>
      </w:r>
      <w:r w:rsidRPr="00C23525">
        <w:rPr>
          <w:rFonts w:ascii="Times New Roman" w:hAnsi="Times New Roman" w:cs="Times New Roman"/>
          <w:sz w:val="28"/>
          <w:szCs w:val="28"/>
        </w:rPr>
        <w:tab/>
        <w:t>По итогам проведения площадки Теста подписывается протокол по форме в соответствии приложением 1 к настоящему Положению.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6.11.</w:t>
      </w:r>
      <w:r w:rsidRPr="00C23525">
        <w:rPr>
          <w:rFonts w:ascii="Times New Roman" w:hAnsi="Times New Roman" w:cs="Times New Roman"/>
          <w:sz w:val="28"/>
          <w:szCs w:val="28"/>
        </w:rPr>
        <w:tab/>
        <w:t>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</w:t>
      </w:r>
    </w:p>
    <w:p w:rsidR="00C23525" w:rsidRPr="00C23525" w:rsidRDefault="00C23525" w:rsidP="00571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6.12.</w:t>
      </w:r>
      <w:r w:rsidRPr="00C23525">
        <w:rPr>
          <w:rFonts w:ascii="Times New Roman" w:hAnsi="Times New Roman" w:cs="Times New Roman"/>
          <w:sz w:val="28"/>
          <w:szCs w:val="28"/>
        </w:rPr>
        <w:tab/>
        <w:t>Площадки Теста направляют региональным координаторам итоговые таблицы (в формате *.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 xml:space="preserve">), заполненные по форме в соответствии с приложением 3 к настоящему Положению, </w:t>
      </w:r>
      <w:r w:rsidR="0052158F">
        <w:rPr>
          <w:rFonts w:ascii="Times New Roman" w:hAnsi="Times New Roman" w:cs="Times New Roman"/>
          <w:b/>
          <w:sz w:val="28"/>
          <w:szCs w:val="28"/>
        </w:rPr>
        <w:t>в срок до 20 апреля 2021</w:t>
      </w:r>
      <w:r w:rsidRPr="00043A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23525">
        <w:rPr>
          <w:rFonts w:ascii="Times New Roman" w:hAnsi="Times New Roman" w:cs="Times New Roman"/>
          <w:sz w:val="28"/>
          <w:szCs w:val="28"/>
        </w:rPr>
        <w:t>. Контактные данные региональных координаторов будут опубликованы на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25" w:rsidRPr="00C23525" w:rsidRDefault="00C23525" w:rsidP="00CB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сайте Теста и дублироваться письмом на площадки Теста в итоговом пакете документов.</w:t>
      </w:r>
    </w:p>
    <w:p w:rsidR="00C23525" w:rsidRDefault="00C23525" w:rsidP="0004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6.13. По результатам проведения Теста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</w:t>
      </w:r>
    </w:p>
    <w:p w:rsidR="00794FE5" w:rsidRPr="00794FE5" w:rsidRDefault="00794FE5" w:rsidP="00794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По итогам проведения регионального Теста в Камчатском крае участники акции набравшие 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 количество баллов (от 25-3</w:t>
      </w:r>
      <w:r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будут награждены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Благодарственными письмами</w:t>
      </w:r>
      <w:r w:rsidR="0082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</w:t>
      </w:r>
      <w:r w:rsidRPr="00794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парламента Камчатского края, организаторы площадок с наибольшим количеством участников от 100 и выше – Благодарственными письмами Законодательного Собрания Камчатского края.</w:t>
      </w:r>
    </w:p>
    <w:p w:rsidR="00043A2B" w:rsidRPr="00C23525" w:rsidRDefault="00043A2B" w:rsidP="0004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343" w:rsidRDefault="006D0343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B3079">
      <w:pPr>
        <w:spacing w:after="0" w:line="240" w:lineRule="auto"/>
        <w:jc w:val="both"/>
      </w:pPr>
    </w:p>
    <w:p w:rsidR="003F7748" w:rsidRDefault="003F7748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043A2B" w:rsidRDefault="00043A2B" w:rsidP="00C23525"/>
    <w:p w:rsidR="003F7748" w:rsidRDefault="003F7748" w:rsidP="00C23525"/>
    <w:p w:rsidR="003F7748" w:rsidRDefault="003F7748" w:rsidP="003F7748">
      <w:pPr>
        <w:pStyle w:val="Style4"/>
        <w:widowControl/>
        <w:spacing w:before="67" w:line="274" w:lineRule="exact"/>
        <w:ind w:left="4742"/>
        <w:rPr>
          <w:rStyle w:val="FontStyle24"/>
        </w:rPr>
      </w:pPr>
      <w:r>
        <w:rPr>
          <w:rStyle w:val="FontStyle24"/>
        </w:rPr>
        <w:t xml:space="preserve">Приложение </w:t>
      </w:r>
      <w:r>
        <w:rPr>
          <w:rStyle w:val="FontStyle20"/>
        </w:rPr>
        <w:t xml:space="preserve">1 </w:t>
      </w:r>
      <w:r>
        <w:rPr>
          <w:rStyle w:val="FontStyle24"/>
        </w:rPr>
        <w:t>к Положению «О проведении Международной образовательной акции «Тест по истории Великой Отечественной войны»</w:t>
      </w: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before="48" w:line="240" w:lineRule="auto"/>
        <w:ind w:right="101"/>
        <w:rPr>
          <w:rStyle w:val="FontStyle19"/>
        </w:rPr>
      </w:pPr>
      <w:r>
        <w:rPr>
          <w:rStyle w:val="FontStyle19"/>
        </w:rPr>
        <w:t>ПРОТОКОЛ</w:t>
      </w:r>
    </w:p>
    <w:p w:rsidR="003F7748" w:rsidRDefault="003F7748" w:rsidP="003F7748">
      <w:pPr>
        <w:pStyle w:val="Style3"/>
        <w:widowControl/>
        <w:spacing w:before="163"/>
        <w:ind w:left="912" w:right="994"/>
        <w:rPr>
          <w:rStyle w:val="FontStyle19"/>
        </w:rPr>
      </w:pPr>
      <w:r>
        <w:rPr>
          <w:rStyle w:val="FontStyle19"/>
        </w:rPr>
        <w:t>работы площадки Международной образовательной акции «Тест по истории Великой Отечественной войны»</w:t>
      </w:r>
    </w:p>
    <w:p w:rsidR="003F7748" w:rsidRDefault="003F7748" w:rsidP="003F7748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3F7748" w:rsidRDefault="0052158F" w:rsidP="003F7748">
      <w:pPr>
        <w:pStyle w:val="Style3"/>
        <w:widowControl/>
        <w:tabs>
          <w:tab w:val="left" w:leader="underscore" w:pos="9139"/>
        </w:tabs>
        <w:spacing w:before="72" w:line="240" w:lineRule="auto"/>
        <w:jc w:val="left"/>
        <w:rPr>
          <w:rStyle w:val="FontStyle19"/>
        </w:rPr>
      </w:pPr>
      <w:r>
        <w:rPr>
          <w:rStyle w:val="FontStyle19"/>
        </w:rPr>
        <w:t>16.04.2021</w:t>
      </w:r>
      <w:r w:rsidR="003F7748">
        <w:rPr>
          <w:rStyle w:val="FontStyle19"/>
        </w:rPr>
        <w:tab/>
      </w:r>
    </w:p>
    <w:p w:rsidR="003F7748" w:rsidRDefault="003F7748" w:rsidP="003F7748">
      <w:pPr>
        <w:pStyle w:val="Style9"/>
        <w:widowControl/>
        <w:ind w:left="7661"/>
        <w:rPr>
          <w:rStyle w:val="FontStyle21"/>
        </w:rPr>
      </w:pPr>
      <w:r>
        <w:rPr>
          <w:rStyle w:val="FontStyle21"/>
        </w:rPr>
        <w:t>(населенный пункт) (субъект РФ)</w:t>
      </w:r>
    </w:p>
    <w:p w:rsidR="003F7748" w:rsidRDefault="003F7748" w:rsidP="003F7748">
      <w:pPr>
        <w:pStyle w:val="Style3"/>
        <w:widowControl/>
        <w:spacing w:line="240" w:lineRule="exact"/>
        <w:ind w:left="706"/>
        <w:jc w:val="left"/>
        <w:rPr>
          <w:sz w:val="20"/>
          <w:szCs w:val="20"/>
        </w:rPr>
      </w:pPr>
    </w:p>
    <w:p w:rsidR="003F7748" w:rsidRDefault="003F7748" w:rsidP="003F7748">
      <w:pPr>
        <w:pStyle w:val="Style3"/>
        <w:widowControl/>
        <w:spacing w:before="168" w:line="475" w:lineRule="exact"/>
        <w:ind w:left="706"/>
        <w:jc w:val="left"/>
        <w:rPr>
          <w:rStyle w:val="FontStyle19"/>
        </w:rPr>
      </w:pPr>
      <w:r>
        <w:rPr>
          <w:rStyle w:val="FontStyle19"/>
        </w:rPr>
        <w:t>ПРИСУТСТВОВАЛИ:</w:t>
      </w:r>
    </w:p>
    <w:p w:rsidR="003F7748" w:rsidRDefault="003F7748" w:rsidP="003F7748">
      <w:pPr>
        <w:pStyle w:val="Style12"/>
        <w:widowControl/>
        <w:tabs>
          <w:tab w:val="left" w:pos="1411"/>
        </w:tabs>
        <w:jc w:val="both"/>
        <w:rPr>
          <w:rStyle w:val="FontStyle20"/>
        </w:rPr>
      </w:pPr>
      <w:r>
        <w:rPr>
          <w:rStyle w:val="FontStyle19"/>
        </w:rPr>
        <w:t>1.</w:t>
      </w:r>
      <w:r>
        <w:rPr>
          <w:rStyle w:val="FontStyle19"/>
        </w:rPr>
        <w:tab/>
      </w:r>
      <w:r>
        <w:rPr>
          <w:rStyle w:val="FontStyle20"/>
        </w:rPr>
        <w:t>ФИО - руководитель площадки Международной</w:t>
      </w:r>
      <w:r>
        <w:rPr>
          <w:rStyle w:val="FontStyle20"/>
        </w:rPr>
        <w:br/>
        <w:t>образовательной акции «Тест по истории Великой Отечественной войны»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spacing w:before="5"/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2"/>
        <w:widowControl/>
        <w:numPr>
          <w:ilvl w:val="0"/>
          <w:numId w:val="1"/>
        </w:numPr>
        <w:tabs>
          <w:tab w:val="left" w:pos="1080"/>
        </w:tabs>
        <w:spacing w:before="10"/>
        <w:ind w:left="715" w:firstLine="0"/>
        <w:rPr>
          <w:rStyle w:val="FontStyle20"/>
        </w:rPr>
      </w:pPr>
      <w:r>
        <w:rPr>
          <w:rStyle w:val="FontStyle20"/>
        </w:rPr>
        <w:t>ФИО, должность</w:t>
      </w:r>
    </w:p>
    <w:p w:rsidR="003F7748" w:rsidRDefault="003F7748" w:rsidP="003F7748">
      <w:pPr>
        <w:pStyle w:val="Style15"/>
        <w:widowControl/>
        <w:spacing w:before="5" w:line="475" w:lineRule="exact"/>
        <w:rPr>
          <w:rStyle w:val="FontStyle20"/>
        </w:rPr>
      </w:pPr>
      <w:r>
        <w:rPr>
          <w:rStyle w:val="FontStyle19"/>
        </w:rPr>
        <w:t xml:space="preserve">Повестка дня: </w:t>
      </w:r>
      <w:r>
        <w:rPr>
          <w:rStyle w:val="FontStyle20"/>
        </w:rPr>
        <w:t>О результатах работы площадки Международной образовательной акции «Тест по истории Великой Отечественной войны».</w:t>
      </w:r>
    </w:p>
    <w:p w:rsidR="003F7748" w:rsidRDefault="003F7748" w:rsidP="003F7748">
      <w:pPr>
        <w:pStyle w:val="Style15"/>
        <w:widowControl/>
        <w:spacing w:before="5" w:line="475" w:lineRule="exact"/>
        <w:ind w:firstLine="706"/>
        <w:rPr>
          <w:rStyle w:val="FontStyle20"/>
        </w:rPr>
      </w:pPr>
      <w:r>
        <w:rPr>
          <w:rStyle w:val="FontStyle19"/>
        </w:rPr>
        <w:t xml:space="preserve">СЛУШАЛИ: ФИО </w:t>
      </w:r>
      <w:r>
        <w:rPr>
          <w:rStyle w:val="FontStyle20"/>
        </w:rPr>
        <w:t>- о результатах работы площадки Международной образовательной акции «Тест по истории Великой Отечественной войны».</w:t>
      </w:r>
    </w:p>
    <w:p w:rsidR="003F7748" w:rsidRDefault="003F7748" w:rsidP="003F7748">
      <w:pPr>
        <w:pStyle w:val="Style15"/>
        <w:widowControl/>
        <w:spacing w:line="475" w:lineRule="exact"/>
        <w:ind w:firstLine="706"/>
        <w:rPr>
          <w:rStyle w:val="FontStyle20"/>
        </w:rPr>
      </w:pPr>
      <w:r>
        <w:rPr>
          <w:rStyle w:val="FontStyle19"/>
        </w:rPr>
        <w:t xml:space="preserve">ПОСТАНОВИЛИ: </w:t>
      </w:r>
      <w:r>
        <w:rPr>
          <w:rStyle w:val="FontStyle20"/>
        </w:rPr>
        <w:t>признать работу площадки Международной образовательной акции «Тест по истории Великой Отечественной войны» успешной и утвердить таблицы результатов.</w:t>
      </w:r>
    </w:p>
    <w:p w:rsidR="003F7748" w:rsidRDefault="003F7748" w:rsidP="003F7748">
      <w:pPr>
        <w:pStyle w:val="Style15"/>
        <w:widowControl/>
        <w:spacing w:line="475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>Приложение: таблица результатов и итоговая таблица</w:t>
      </w:r>
    </w:p>
    <w:p w:rsidR="003F7748" w:rsidRDefault="003F7748" w:rsidP="003F7748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3F7748" w:rsidRDefault="003F7748" w:rsidP="003F7748">
      <w:pPr>
        <w:pStyle w:val="Style16"/>
        <w:widowControl/>
        <w:spacing w:line="240" w:lineRule="exact"/>
        <w:jc w:val="left"/>
        <w:rPr>
          <w:sz w:val="20"/>
          <w:szCs w:val="20"/>
        </w:rPr>
      </w:pPr>
    </w:p>
    <w:p w:rsidR="003F7748" w:rsidRDefault="003F7748" w:rsidP="003F7748">
      <w:pPr>
        <w:pStyle w:val="Style16"/>
        <w:widowControl/>
        <w:spacing w:before="144"/>
        <w:jc w:val="left"/>
        <w:rPr>
          <w:rStyle w:val="FontStyle20"/>
        </w:rPr>
      </w:pPr>
      <w:r>
        <w:rPr>
          <w:rStyle w:val="FontStyle20"/>
        </w:rPr>
        <w:t>Руководитель площадки Международной образовательной акции</w:t>
      </w:r>
    </w:p>
    <w:p w:rsidR="003F7748" w:rsidRDefault="003F7748" w:rsidP="003F7748">
      <w:pPr>
        <w:pStyle w:val="Style16"/>
        <w:widowControl/>
        <w:tabs>
          <w:tab w:val="left" w:leader="underscore" w:pos="9211"/>
        </w:tabs>
        <w:spacing w:before="178"/>
        <w:rPr>
          <w:rStyle w:val="FontStyle20"/>
        </w:rPr>
      </w:pPr>
      <w:r>
        <w:rPr>
          <w:rStyle w:val="FontStyle20"/>
        </w:rPr>
        <w:t xml:space="preserve">«Тест по истории Великой Отечественной войны» </w:t>
      </w:r>
      <w:r>
        <w:rPr>
          <w:rStyle w:val="FontStyle20"/>
        </w:rPr>
        <w:tab/>
      </w:r>
    </w:p>
    <w:p w:rsidR="008F04F3" w:rsidRDefault="00B9330F" w:rsidP="006F56AD">
      <w:pPr>
        <w:pStyle w:val="Style9"/>
        <w:widowControl/>
        <w:spacing w:before="154" w:line="240" w:lineRule="auto"/>
        <w:rPr>
          <w:rStyle w:val="FontStyle21"/>
        </w:rPr>
      </w:pPr>
      <w:r>
        <w:rPr>
          <w:rStyle w:val="FontStyle21"/>
        </w:rPr>
        <w:t>П</w:t>
      </w:r>
      <w:r w:rsidR="006F56AD">
        <w:rPr>
          <w:rStyle w:val="FontStyle21"/>
        </w:rPr>
        <w:t>одпи</w:t>
      </w:r>
      <w:r>
        <w:rPr>
          <w:rStyle w:val="FontStyle21"/>
        </w:rPr>
        <w:t>си</w:t>
      </w:r>
    </w:p>
    <w:p w:rsidR="00B9330F" w:rsidRDefault="00B9330F" w:rsidP="006F56AD">
      <w:pPr>
        <w:pStyle w:val="Style9"/>
        <w:widowControl/>
        <w:spacing w:before="154" w:line="240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3932"/>
      </w:tblGrid>
      <w:tr w:rsidR="00B9330F" w:rsidRPr="00B9330F" w:rsidTr="00DD0DB8">
        <w:tc>
          <w:tcPr>
            <w:tcW w:w="9180" w:type="dxa"/>
            <w:shd w:val="clear" w:color="auto" w:fill="auto"/>
          </w:tcPr>
          <w:p w:rsidR="00B9330F" w:rsidRPr="00B9330F" w:rsidRDefault="00B9330F" w:rsidP="00B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9330F" w:rsidRP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Положению «О проведении Международной акции «Тест по истории Отечества»</w:t>
            </w:r>
          </w:p>
        </w:tc>
      </w:tr>
    </w:tbl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Hypatia Sans Pro" w:eastAsia="Calibri" w:hAnsi="Hypatia Sans Pro" w:cs="Times New Roman"/>
          <w:b/>
          <w:spacing w:val="-8"/>
          <w:sz w:val="28"/>
          <w:u w:val="single"/>
        </w:rPr>
      </w:pPr>
      <w:r w:rsidRPr="00B9330F">
        <w:rPr>
          <w:rFonts w:ascii="Hypatia Sans Pro" w:eastAsia="Calibri" w:hAnsi="Hypatia Sans Pro" w:cs="Times New Roman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Hypatia Sans Pro" w:eastAsia="Calibri" w:hAnsi="Hypatia Sans Pro" w:cs="Times New Roman"/>
          <w:b/>
          <w:sz w:val="28"/>
          <w:u w:val="single"/>
        </w:rPr>
      </w:pPr>
      <w:r w:rsidRPr="00B9330F">
        <w:rPr>
          <w:rFonts w:ascii="Hypatia Sans Pro" w:eastAsia="Calibri" w:hAnsi="Hypatia Sans Pro" w:cs="Times New Roman"/>
          <w:b/>
          <w:sz w:val="28"/>
          <w:u w:val="single"/>
        </w:rPr>
        <w:t>«КАЖДЫЙ ДЕНЬ ГОРЖУСЬ РОССИЕЙ!»</w:t>
      </w: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Таблица результатов работы площадки Международной акции</w:t>
      </w:r>
    </w:p>
    <w:p w:rsidR="00B9330F" w:rsidRPr="00B9330F" w:rsidRDefault="00B9330F" w:rsidP="00B9330F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«Тест по истории Отечества»</w:t>
      </w:r>
    </w:p>
    <w:p w:rsidR="00B9330F" w:rsidRPr="00B9330F" w:rsidRDefault="00B9330F" w:rsidP="00B933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Площадка</w:t>
      </w:r>
      <w:r w:rsidRPr="00B9330F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vertAlign w:val="superscript"/>
        </w:rPr>
      </w:pPr>
      <w:r w:rsidRPr="00B9330F">
        <w:rPr>
          <w:rFonts w:ascii="Times New Roman" w:eastAsia="Calibri" w:hAnsi="Times New Roman" w:cs="Times New Roman"/>
          <w:sz w:val="28"/>
          <w:vertAlign w:val="superscript"/>
        </w:rPr>
        <w:t>(регион, населенный пункт, наименование площадки)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581"/>
        <w:gridCol w:w="1511"/>
        <w:gridCol w:w="222"/>
        <w:gridCol w:w="464"/>
        <w:gridCol w:w="2582"/>
        <w:gridCol w:w="1511"/>
      </w:tblGrid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Количество баллов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Количество баллов</w:t>
            </w: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…</w:t>
            </w: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330F" w:rsidRPr="00B9330F" w:rsidTr="00DD0DB8">
        <w:tc>
          <w:tcPr>
            <w:tcW w:w="53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3"/>
        <w:gridCol w:w="3932"/>
      </w:tblGrid>
      <w:tr w:rsidR="00B9330F" w:rsidRPr="00B9330F" w:rsidTr="00DD0DB8">
        <w:tc>
          <w:tcPr>
            <w:tcW w:w="9180" w:type="dxa"/>
            <w:shd w:val="clear" w:color="auto" w:fill="auto"/>
          </w:tcPr>
          <w:p w:rsidR="00B9330F" w:rsidRPr="00B9330F" w:rsidRDefault="00B9330F" w:rsidP="00B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0F" w:rsidRPr="00B9330F" w:rsidRDefault="00B9330F" w:rsidP="00B9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Положению «О проведении Международной акции «Тест по истории Отечества»</w:t>
            </w: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Hypatia Sans Pro" w:eastAsia="Calibri" w:hAnsi="Hypatia Sans Pro" w:cs="Times New Roman"/>
          <w:b/>
          <w:sz w:val="28"/>
        </w:rPr>
      </w:pPr>
      <w:r w:rsidRPr="00B9330F">
        <w:rPr>
          <w:rFonts w:ascii="Hypatia Sans Pro" w:eastAsia="Calibri" w:hAnsi="Hypatia Sans Pro" w:cs="Times New Roman"/>
          <w:b/>
          <w:sz w:val="28"/>
        </w:rPr>
        <w:t>Федеральный проект Молодежного парламента при Государственной Думе</w:t>
      </w: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Hypatia Sans Pro" w:eastAsia="Calibri" w:hAnsi="Hypatia Sans Pro" w:cs="Times New Roman"/>
          <w:b/>
          <w:sz w:val="28"/>
        </w:rPr>
      </w:pPr>
      <w:r w:rsidRPr="00B9330F">
        <w:rPr>
          <w:rFonts w:ascii="Hypatia Sans Pro" w:eastAsia="Calibri" w:hAnsi="Hypatia Sans Pro" w:cs="Times New Roman"/>
          <w:b/>
          <w:sz w:val="28"/>
        </w:rPr>
        <w:t>«КАЖДЫЙ ДЕНЬ ГОРЖУСЬ РОССИЕЙ!»</w:t>
      </w: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Итоговая таблица работы площадки Международной акции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«Тест по истории Отечества»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9330F">
        <w:rPr>
          <w:rFonts w:ascii="Times New Roman" w:eastAsia="Calibri" w:hAnsi="Times New Roman" w:cs="Times New Roman"/>
          <w:b/>
          <w:sz w:val="28"/>
        </w:rPr>
        <w:t>Площадка_______________________________________________________________________________________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B9330F">
        <w:rPr>
          <w:rFonts w:ascii="Times New Roman" w:eastAsia="Calibri" w:hAnsi="Times New Roman" w:cs="Times New Roman"/>
          <w:sz w:val="24"/>
        </w:rPr>
        <w:t>(регион, населенный пункт, наименование площадки)</w:t>
      </w:r>
    </w:p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93"/>
        <w:gridCol w:w="1374"/>
        <w:gridCol w:w="1716"/>
        <w:gridCol w:w="2072"/>
      </w:tblGrid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b/>
                <w:sz w:val="28"/>
              </w:rPr>
              <w:t>Количество баллов</w:t>
            </w: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330F">
              <w:rPr>
                <w:rFonts w:ascii="Times New Roman" w:eastAsia="Calibri" w:hAnsi="Times New Roman" w:cs="Times New Roman"/>
                <w:sz w:val="28"/>
              </w:rPr>
              <w:t>…</w:t>
            </w: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9330F" w:rsidRPr="00B9330F" w:rsidTr="00DD0DB8">
        <w:tc>
          <w:tcPr>
            <w:tcW w:w="81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B9330F" w:rsidRPr="00B9330F" w:rsidRDefault="00B9330F" w:rsidP="00B9330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B9330F" w:rsidRPr="00B9330F" w:rsidRDefault="00B9330F" w:rsidP="00B9330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30F" w:rsidRPr="00B9330F" w:rsidRDefault="00B9330F" w:rsidP="00B93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0F" w:rsidRPr="006F56AD" w:rsidRDefault="00B9330F" w:rsidP="006F56AD">
      <w:pPr>
        <w:pStyle w:val="Style9"/>
        <w:widowControl/>
        <w:spacing w:before="154" w:line="240" w:lineRule="auto"/>
        <w:rPr>
          <w:b/>
          <w:bCs/>
          <w:sz w:val="16"/>
          <w:szCs w:val="16"/>
        </w:rPr>
      </w:pPr>
    </w:p>
    <w:sectPr w:rsidR="00B9330F" w:rsidRPr="006F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CED"/>
    <w:multiLevelType w:val="singleLevel"/>
    <w:tmpl w:val="C3D2F4E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8D2D8C"/>
    <w:multiLevelType w:val="hybridMultilevel"/>
    <w:tmpl w:val="0F105E56"/>
    <w:lvl w:ilvl="0" w:tplc="A104B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25"/>
    <w:rsid w:val="00043A2B"/>
    <w:rsid w:val="00131BA8"/>
    <w:rsid w:val="001556EC"/>
    <w:rsid w:val="002A261A"/>
    <w:rsid w:val="002B775C"/>
    <w:rsid w:val="003B6AEE"/>
    <w:rsid w:val="003C55B5"/>
    <w:rsid w:val="003F6884"/>
    <w:rsid w:val="003F7748"/>
    <w:rsid w:val="0043791A"/>
    <w:rsid w:val="00487DA1"/>
    <w:rsid w:val="0052158F"/>
    <w:rsid w:val="00571145"/>
    <w:rsid w:val="005A044D"/>
    <w:rsid w:val="005C27B3"/>
    <w:rsid w:val="005E1840"/>
    <w:rsid w:val="006D0343"/>
    <w:rsid w:val="006F56AD"/>
    <w:rsid w:val="00794FE5"/>
    <w:rsid w:val="007E0D95"/>
    <w:rsid w:val="00823C89"/>
    <w:rsid w:val="008E756E"/>
    <w:rsid w:val="008F04F3"/>
    <w:rsid w:val="00B92CA8"/>
    <w:rsid w:val="00B9330F"/>
    <w:rsid w:val="00C23525"/>
    <w:rsid w:val="00C9591E"/>
    <w:rsid w:val="00CB3079"/>
    <w:rsid w:val="00EC7F1E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C2DE-E7B5-41DA-8671-E182677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F774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7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7748"/>
    <w:pPr>
      <w:widowControl w:val="0"/>
      <w:autoSpaceDE w:val="0"/>
      <w:autoSpaceDN w:val="0"/>
      <w:adjustRightInd w:val="0"/>
      <w:spacing w:after="0" w:line="63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7748"/>
    <w:pPr>
      <w:widowControl w:val="0"/>
      <w:autoSpaceDE w:val="0"/>
      <w:autoSpaceDN w:val="0"/>
      <w:adjustRightInd w:val="0"/>
      <w:spacing w:after="0" w:line="475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F7748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7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F77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F77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F77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3F774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F0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F04F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8F04F3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F5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F56A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6F56AD"/>
    <w:rPr>
      <w:rFonts w:ascii="Times New Roman" w:hAnsi="Times New Roman" w:cs="Times New Roman"/>
      <w:b/>
      <w:bCs/>
      <w:sz w:val="8"/>
      <w:szCs w:val="8"/>
    </w:rPr>
  </w:style>
  <w:style w:type="paragraph" w:styleId="a3">
    <w:name w:val="List Paragraph"/>
    <w:basedOn w:val="a"/>
    <w:uiPriority w:val="34"/>
    <w:qFormat/>
    <w:rsid w:val="003F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70F5-CD7F-400D-8998-CA41B4B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27</cp:revision>
  <dcterms:created xsi:type="dcterms:W3CDTF">2020-03-02T21:50:00Z</dcterms:created>
  <dcterms:modified xsi:type="dcterms:W3CDTF">2021-03-11T22:41:00Z</dcterms:modified>
</cp:coreProperties>
</file>