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C4" w:rsidRDefault="00A03185">
      <w:pPr>
        <w:spacing w:after="0" w:line="240" w:lineRule="auto"/>
        <w:ind w:left="600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закона Камчатского края внесен </w:t>
      </w:r>
    </w:p>
    <w:p w:rsidR="00D45AC4" w:rsidRDefault="00A03185">
      <w:pPr>
        <w:spacing w:after="0" w:line="240" w:lineRule="auto"/>
        <w:ind w:left="600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Правительством Камчатского края</w:t>
      </w:r>
    </w:p>
    <w:p w:rsidR="00D45AC4" w:rsidRDefault="00D45AC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45AC4" w:rsidRDefault="00A03185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AC4" w:rsidRDefault="00D45A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45AC4" w:rsidRDefault="00A031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Закон </w:t>
      </w:r>
    </w:p>
    <w:p w:rsidR="00D45AC4" w:rsidRDefault="00A031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D45AC4" w:rsidRDefault="00D45A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45AC4" w:rsidRDefault="00A0318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О внесении изменения в статью 1 Закона Камчатского края </w:t>
      </w:r>
      <w:r>
        <w:br/>
      </w:r>
      <w:r>
        <w:rPr>
          <w:rFonts w:ascii="Times New Roman" w:hAnsi="Times New Roman"/>
          <w:b/>
          <w:sz w:val="28"/>
        </w:rPr>
        <w:t>«О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гражданам»</w:t>
      </w:r>
    </w:p>
    <w:p w:rsidR="00D45AC4" w:rsidRDefault="00D45AC4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D45AC4" w:rsidRDefault="00D45A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45AC4" w:rsidRDefault="00A0318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D45AC4" w:rsidRDefault="00A0318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8"/>
        </w:rPr>
        <w:t>"</w:t>
      </w:r>
      <w:r>
        <w:rPr>
          <w:rFonts w:ascii="Times New Roman" w:hAnsi="Times New Roman"/>
          <w:i/>
          <w:sz w:val="24"/>
        </w:rPr>
        <w:t>___</w:t>
      </w:r>
      <w:r>
        <w:rPr>
          <w:rFonts w:ascii="Times New Roman" w:hAnsi="Times New Roman"/>
          <w:i/>
          <w:sz w:val="28"/>
        </w:rPr>
        <w:t>"</w:t>
      </w:r>
      <w:r>
        <w:rPr>
          <w:rFonts w:ascii="Times New Roman" w:hAnsi="Times New Roman"/>
          <w:i/>
          <w:sz w:val="24"/>
        </w:rPr>
        <w:t xml:space="preserve"> ___________ 2023 года</w:t>
      </w:r>
    </w:p>
    <w:p w:rsidR="00D45AC4" w:rsidRDefault="00D45A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45AC4" w:rsidRDefault="00A031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D45AC4" w:rsidRDefault="00A03185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791A6F">
        <w:rPr>
          <w:rFonts w:ascii="Times New Roman" w:hAnsi="Times New Roman"/>
          <w:sz w:val="28"/>
        </w:rPr>
        <w:t>нести в</w:t>
      </w:r>
      <w:r>
        <w:rPr>
          <w:rFonts w:ascii="Times New Roman" w:hAnsi="Times New Roman"/>
          <w:sz w:val="28"/>
        </w:rPr>
        <w:t xml:space="preserve"> стать</w:t>
      </w:r>
      <w:r w:rsidR="00791A6F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1 Закона Камчатского края от 03.03.2021 № 561 </w:t>
      </w:r>
      <w:r w:rsidR="00791A6F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гражданам» (с изменениями от 28.11.2022 № 140,</w:t>
      </w:r>
      <w:r w:rsidR="00791A6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05.07.2023 № 249) </w:t>
      </w:r>
      <w:r w:rsidR="00791A6F">
        <w:rPr>
          <w:rFonts w:ascii="Times New Roman" w:hAnsi="Times New Roman"/>
          <w:sz w:val="28"/>
        </w:rPr>
        <w:t xml:space="preserve">изменение, заменив </w:t>
      </w:r>
      <w:r>
        <w:rPr>
          <w:rFonts w:ascii="Times New Roman" w:hAnsi="Times New Roman"/>
          <w:sz w:val="28"/>
        </w:rPr>
        <w:t>слова «, установленного в Камчатском крае для соответствующих социально-демографических групп населения» словами «на душу населения, установленного в Камчатском крае».</w:t>
      </w:r>
    </w:p>
    <w:p w:rsidR="00D45AC4" w:rsidRDefault="00D45AC4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</w:rPr>
      </w:pPr>
    </w:p>
    <w:p w:rsidR="00D45AC4" w:rsidRDefault="00A03185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D45AC4" w:rsidRDefault="00A03185">
      <w:pPr>
        <w:tabs>
          <w:tab w:val="left" w:pos="213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 1 января 2024 года.</w:t>
      </w:r>
    </w:p>
    <w:p w:rsidR="00D45AC4" w:rsidRDefault="00D45A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91A6F" w:rsidRDefault="00791A6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91A6F" w:rsidRDefault="00791A6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45AC4" w:rsidRDefault="00A0318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                                                           В.В. Солодов</w:t>
      </w:r>
    </w:p>
    <w:p w:rsidR="009B5939" w:rsidRDefault="009B593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B5939" w:rsidRDefault="009B593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B5939" w:rsidRDefault="009B593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B5939" w:rsidRDefault="009B593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B5939" w:rsidRDefault="009B593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B5939" w:rsidRDefault="009B593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B5939" w:rsidRDefault="009B593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B5939" w:rsidRDefault="009B593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B5939" w:rsidRDefault="009B593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55469" w:rsidRPr="00E55469" w:rsidRDefault="00E55469" w:rsidP="00E55469">
      <w:pPr>
        <w:jc w:val="center"/>
        <w:rPr>
          <w:rFonts w:ascii="Times New Roman" w:hAnsi="Times New Roman"/>
          <w:b/>
          <w:sz w:val="28"/>
        </w:rPr>
      </w:pPr>
      <w:r w:rsidRPr="00E55469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E55469" w:rsidRPr="00E55469" w:rsidRDefault="00E55469" w:rsidP="00E55469">
      <w:pPr>
        <w:jc w:val="center"/>
        <w:rPr>
          <w:rFonts w:ascii="Times New Roman" w:hAnsi="Times New Roman"/>
          <w:b/>
          <w:sz w:val="28"/>
        </w:rPr>
      </w:pPr>
      <w:r w:rsidRPr="00E55469">
        <w:rPr>
          <w:rFonts w:ascii="Times New Roman" w:hAnsi="Times New Roman"/>
          <w:b/>
          <w:sz w:val="28"/>
        </w:rPr>
        <w:t>к проекту закона Камчатского края «О внесении изменения в статью 1 Закона Камчатского края «О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гражданам»</w:t>
      </w:r>
    </w:p>
    <w:p w:rsidR="00E55469" w:rsidRPr="00E55469" w:rsidRDefault="00E55469" w:rsidP="00E55469">
      <w:pPr>
        <w:jc w:val="center"/>
        <w:rPr>
          <w:rFonts w:ascii="Times New Roman" w:hAnsi="Times New Roman"/>
          <w:sz w:val="28"/>
        </w:rPr>
      </w:pPr>
    </w:p>
    <w:p w:rsidR="00E55469" w:rsidRPr="00E55469" w:rsidRDefault="00E55469" w:rsidP="00E55469">
      <w:pPr>
        <w:ind w:firstLine="709"/>
        <w:jc w:val="both"/>
        <w:rPr>
          <w:rFonts w:ascii="Times New Roman" w:hAnsi="Times New Roman"/>
          <w:sz w:val="28"/>
        </w:rPr>
      </w:pPr>
    </w:p>
    <w:p w:rsidR="00E55469" w:rsidRPr="00E55469" w:rsidRDefault="00E55469" w:rsidP="00E55469">
      <w:pPr>
        <w:ind w:firstLine="709"/>
        <w:jc w:val="both"/>
        <w:rPr>
          <w:rFonts w:ascii="Times New Roman" w:hAnsi="Times New Roman"/>
          <w:sz w:val="28"/>
        </w:rPr>
      </w:pPr>
      <w:r w:rsidRPr="00E55469">
        <w:rPr>
          <w:rFonts w:ascii="Times New Roman" w:hAnsi="Times New Roman"/>
          <w:sz w:val="28"/>
        </w:rPr>
        <w:t>Проект закона Камчатского каря «О внесении изменения в статью 1 Закона Камчатского края «О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гражданам» разработан в связи с принятием Федерального закона от 24.07.2023 № 342-ФЗ «О внесении изменений в Федеральный закон</w:t>
      </w:r>
      <w:r w:rsidRPr="00E55469">
        <w:rPr>
          <w:rFonts w:ascii="Times New Roman" w:hAnsi="Times New Roman"/>
        </w:rPr>
        <w:br/>
      </w:r>
      <w:r w:rsidRPr="00E55469">
        <w:rPr>
          <w:rFonts w:ascii="Times New Roman" w:hAnsi="Times New Roman"/>
          <w:sz w:val="28"/>
        </w:rPr>
        <w:t>«О государственной социальной помощи» и Федеральный закон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в части оказания государственной социальной помощи на основании социального контракта.</w:t>
      </w:r>
    </w:p>
    <w:p w:rsidR="00E55469" w:rsidRPr="00E55469" w:rsidRDefault="00E55469" w:rsidP="00E55469">
      <w:pPr>
        <w:ind w:firstLine="709"/>
        <w:jc w:val="both"/>
        <w:rPr>
          <w:rFonts w:ascii="Times New Roman" w:hAnsi="Times New Roman"/>
          <w:sz w:val="28"/>
        </w:rPr>
      </w:pPr>
      <w:r w:rsidRPr="00E55469">
        <w:rPr>
          <w:rFonts w:ascii="Times New Roman" w:hAnsi="Times New Roman"/>
          <w:sz w:val="28"/>
        </w:rPr>
        <w:t>Проект закона направлен на приведение в соответствие с положениями Федерального закона от 17.07.1999 № 178-ФЗ «О государственной социальной помощи», вступающими в силу с 1 января 2024 года, в части применения при оказании государственной социальной помощи прожиточного минимума на душу населения, установленного в субъекте Российской Федерации в соответствии с Федеральным законом от 24.10.1997 № 134-ФЗ «О прожиточном минимуме в Российской Федерации».</w:t>
      </w:r>
    </w:p>
    <w:p w:rsidR="00E55469" w:rsidRPr="00E55469" w:rsidRDefault="00E55469" w:rsidP="00E55469">
      <w:pPr>
        <w:ind w:firstLine="709"/>
        <w:jc w:val="both"/>
        <w:rPr>
          <w:rFonts w:ascii="Times New Roman" w:hAnsi="Times New Roman"/>
          <w:sz w:val="28"/>
        </w:rPr>
      </w:pPr>
      <w:r w:rsidRPr="00E55469">
        <w:rPr>
          <w:rFonts w:ascii="Times New Roman" w:hAnsi="Times New Roman"/>
          <w:sz w:val="28"/>
        </w:rPr>
        <w:t xml:space="preserve">Проектом закона предлагается в статье 1 Закона Камчатского края </w:t>
      </w:r>
      <w:r w:rsidRPr="00E55469">
        <w:rPr>
          <w:rFonts w:ascii="Times New Roman" w:hAnsi="Times New Roman"/>
        </w:rPr>
        <w:br/>
      </w:r>
      <w:r w:rsidRPr="00E55469">
        <w:rPr>
          <w:rFonts w:ascii="Times New Roman" w:hAnsi="Times New Roman"/>
          <w:sz w:val="28"/>
        </w:rPr>
        <w:t>от 03.03.2021 № 561 «О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гражданам» слова «, установленного в Камчатском крае для соответствующих социально-демографических групп населения» заменить словами «на душу населения, установленного в Камчатском крае».</w:t>
      </w:r>
    </w:p>
    <w:p w:rsidR="00E55469" w:rsidRPr="00E55469" w:rsidRDefault="00E55469" w:rsidP="00E55469">
      <w:pPr>
        <w:ind w:firstLine="709"/>
        <w:jc w:val="both"/>
        <w:rPr>
          <w:rFonts w:ascii="Times New Roman" w:hAnsi="Times New Roman"/>
          <w:sz w:val="28"/>
        </w:rPr>
      </w:pPr>
      <w:r w:rsidRPr="00E55469">
        <w:rPr>
          <w:rFonts w:ascii="Times New Roman" w:hAnsi="Times New Roman"/>
          <w:sz w:val="28"/>
        </w:rPr>
        <w:lastRenderedPageBreak/>
        <w:t>Постановлением Правительства Камчатского края от 14.09.2023 № 490-П</w:t>
      </w:r>
      <w:r w:rsidRPr="00E55469">
        <w:rPr>
          <w:rFonts w:ascii="Times New Roman" w:hAnsi="Times New Roman"/>
        </w:rPr>
        <w:br/>
      </w:r>
      <w:r w:rsidRPr="00E55469">
        <w:rPr>
          <w:rFonts w:ascii="Times New Roman" w:hAnsi="Times New Roman"/>
          <w:sz w:val="28"/>
        </w:rPr>
        <w:t>«Об установлении величины прожиточного минимума на душу населения и по основным социально-демографическим группам населения в Камчатском крае на 2024 год», вступающим в силу с 1 января 2024 года, величина прожиточного минимума на душу населения установлена в размере 27 549 рублей, для трудоспособного населения – 30 028 рублей, пенсионеров – 23 692 рубля, детей –</w:t>
      </w:r>
      <w:r w:rsidRPr="00E55469">
        <w:rPr>
          <w:rFonts w:ascii="Times New Roman" w:hAnsi="Times New Roman"/>
        </w:rPr>
        <w:br/>
      </w:r>
      <w:r w:rsidRPr="00E55469">
        <w:rPr>
          <w:rFonts w:ascii="Times New Roman" w:hAnsi="Times New Roman"/>
          <w:sz w:val="28"/>
        </w:rPr>
        <w:t>29 342 рубля.</w:t>
      </w:r>
    </w:p>
    <w:p w:rsidR="00E55469" w:rsidRPr="00E55469" w:rsidRDefault="00E55469" w:rsidP="00E55469">
      <w:pPr>
        <w:ind w:firstLine="709"/>
        <w:jc w:val="both"/>
        <w:rPr>
          <w:rFonts w:ascii="Times New Roman" w:hAnsi="Times New Roman"/>
          <w:sz w:val="28"/>
        </w:rPr>
      </w:pPr>
      <w:r w:rsidRPr="00E55469">
        <w:rPr>
          <w:rFonts w:ascii="Times New Roman" w:hAnsi="Times New Roman"/>
          <w:sz w:val="28"/>
        </w:rPr>
        <w:t xml:space="preserve">Таким образом, применение величины прожиточного минимума на душу населения, установленного в Камчатском крае на день подачи заявления об оказании государственной социальной помощи на основании социального контракта, при определении </w:t>
      </w:r>
      <w:proofErr w:type="spellStart"/>
      <w:r w:rsidRPr="00E55469">
        <w:rPr>
          <w:rFonts w:ascii="Times New Roman" w:hAnsi="Times New Roman"/>
          <w:sz w:val="28"/>
        </w:rPr>
        <w:t>малоимущности</w:t>
      </w:r>
      <w:proofErr w:type="spellEnd"/>
      <w:r w:rsidRPr="00E55469">
        <w:rPr>
          <w:rFonts w:ascii="Times New Roman" w:hAnsi="Times New Roman"/>
          <w:sz w:val="28"/>
        </w:rPr>
        <w:t xml:space="preserve"> граждан (семей), обращающихся за заключением социального контракта, позволит заключить большее количество социальных контрактов с неработающими пенсионерами, инвалидами, вместе с тем, существует вероятность сокращения количества заключаемых социальных контрактов с трудоспособными гражданами, семьями с детьми.</w:t>
      </w:r>
    </w:p>
    <w:p w:rsidR="00E55469" w:rsidRPr="00E55469" w:rsidRDefault="00E55469" w:rsidP="00E55469">
      <w:pPr>
        <w:ind w:firstLine="709"/>
        <w:jc w:val="both"/>
        <w:rPr>
          <w:rFonts w:ascii="Times New Roman" w:hAnsi="Times New Roman"/>
          <w:sz w:val="28"/>
        </w:rPr>
      </w:pPr>
      <w:r w:rsidRPr="00E55469">
        <w:rPr>
          <w:rFonts w:ascii="Times New Roman" w:hAnsi="Times New Roman"/>
          <w:sz w:val="28"/>
        </w:rPr>
        <w:t>Проект закона не подлежит оценке регулирующего воздействия в соответствии с постановлением Правительства Камчатского края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E55469" w:rsidRPr="00E55469" w:rsidRDefault="00E55469" w:rsidP="009B5939">
      <w:pPr>
        <w:jc w:val="center"/>
        <w:rPr>
          <w:rFonts w:ascii="Times New Roman" w:hAnsi="Times New Roman"/>
          <w:b/>
          <w:sz w:val="28"/>
        </w:rPr>
      </w:pPr>
    </w:p>
    <w:p w:rsidR="00E55469" w:rsidRPr="00E55469" w:rsidRDefault="00E55469" w:rsidP="009B5939">
      <w:pPr>
        <w:jc w:val="center"/>
        <w:rPr>
          <w:rFonts w:ascii="Times New Roman" w:hAnsi="Times New Roman"/>
          <w:b/>
          <w:sz w:val="28"/>
        </w:rPr>
      </w:pPr>
    </w:p>
    <w:p w:rsidR="00E55469" w:rsidRPr="00E55469" w:rsidRDefault="00E55469" w:rsidP="009B5939">
      <w:pPr>
        <w:jc w:val="center"/>
        <w:rPr>
          <w:rFonts w:ascii="Times New Roman" w:hAnsi="Times New Roman"/>
          <w:b/>
          <w:sz w:val="28"/>
        </w:rPr>
      </w:pPr>
    </w:p>
    <w:p w:rsidR="00E55469" w:rsidRPr="00E55469" w:rsidRDefault="00E55469" w:rsidP="009B5939">
      <w:pPr>
        <w:jc w:val="center"/>
        <w:rPr>
          <w:rFonts w:ascii="Times New Roman" w:hAnsi="Times New Roman"/>
          <w:b/>
          <w:sz w:val="28"/>
        </w:rPr>
      </w:pPr>
    </w:p>
    <w:p w:rsidR="00E55469" w:rsidRPr="00E55469" w:rsidRDefault="00E55469" w:rsidP="009B5939">
      <w:pPr>
        <w:jc w:val="center"/>
        <w:rPr>
          <w:rFonts w:ascii="Times New Roman" w:hAnsi="Times New Roman"/>
          <w:b/>
          <w:sz w:val="28"/>
        </w:rPr>
      </w:pPr>
    </w:p>
    <w:p w:rsidR="00E55469" w:rsidRDefault="00E55469" w:rsidP="009B5939">
      <w:pPr>
        <w:jc w:val="center"/>
        <w:rPr>
          <w:rFonts w:ascii="Times New Roman" w:hAnsi="Times New Roman"/>
          <w:b/>
          <w:sz w:val="28"/>
        </w:rPr>
      </w:pPr>
    </w:p>
    <w:p w:rsidR="00E55469" w:rsidRDefault="00E55469" w:rsidP="009B5939">
      <w:pPr>
        <w:jc w:val="center"/>
        <w:rPr>
          <w:rFonts w:ascii="Times New Roman" w:hAnsi="Times New Roman"/>
          <w:b/>
          <w:sz w:val="28"/>
        </w:rPr>
      </w:pPr>
    </w:p>
    <w:p w:rsidR="00E55469" w:rsidRDefault="00E55469" w:rsidP="009B5939">
      <w:pPr>
        <w:jc w:val="center"/>
        <w:rPr>
          <w:rFonts w:ascii="Times New Roman" w:hAnsi="Times New Roman"/>
          <w:b/>
          <w:sz w:val="28"/>
        </w:rPr>
      </w:pPr>
    </w:p>
    <w:p w:rsidR="00E55469" w:rsidRDefault="00E55469" w:rsidP="009B5939">
      <w:pPr>
        <w:jc w:val="center"/>
        <w:rPr>
          <w:rFonts w:ascii="Times New Roman" w:hAnsi="Times New Roman"/>
          <w:b/>
          <w:sz w:val="28"/>
        </w:rPr>
      </w:pPr>
    </w:p>
    <w:p w:rsidR="00E55469" w:rsidRDefault="00E55469" w:rsidP="009B5939">
      <w:pPr>
        <w:jc w:val="center"/>
        <w:rPr>
          <w:rFonts w:ascii="Times New Roman" w:hAnsi="Times New Roman"/>
          <w:b/>
          <w:sz w:val="28"/>
        </w:rPr>
      </w:pPr>
    </w:p>
    <w:p w:rsidR="00E55469" w:rsidRDefault="00E55469" w:rsidP="009B5939">
      <w:pPr>
        <w:jc w:val="center"/>
        <w:rPr>
          <w:rFonts w:ascii="Times New Roman" w:hAnsi="Times New Roman"/>
          <w:b/>
          <w:sz w:val="28"/>
        </w:rPr>
      </w:pPr>
    </w:p>
    <w:p w:rsidR="009B5939" w:rsidRPr="00404554" w:rsidRDefault="009B5939" w:rsidP="009B5939">
      <w:pPr>
        <w:jc w:val="center"/>
        <w:rPr>
          <w:rFonts w:ascii="Times New Roman" w:hAnsi="Times New Roman"/>
          <w:b/>
          <w:sz w:val="28"/>
        </w:rPr>
      </w:pPr>
      <w:r w:rsidRPr="00404554">
        <w:rPr>
          <w:rFonts w:ascii="Times New Roman" w:hAnsi="Times New Roman"/>
          <w:b/>
          <w:sz w:val="28"/>
        </w:rPr>
        <w:lastRenderedPageBreak/>
        <w:t>Перечень</w:t>
      </w:r>
    </w:p>
    <w:p w:rsidR="009B5939" w:rsidRPr="00404554" w:rsidRDefault="009B5939" w:rsidP="009B5939">
      <w:pPr>
        <w:jc w:val="center"/>
        <w:rPr>
          <w:rFonts w:ascii="Times New Roman" w:hAnsi="Times New Roman"/>
          <w:b/>
          <w:sz w:val="28"/>
        </w:rPr>
      </w:pPr>
      <w:r w:rsidRPr="00404554">
        <w:rPr>
          <w:rFonts w:ascii="Times New Roman" w:hAnsi="Times New Roman"/>
          <w:b/>
          <w:sz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</w:t>
      </w:r>
      <w:r w:rsidRPr="00404554">
        <w:rPr>
          <w:b/>
        </w:rPr>
        <w:br/>
      </w:r>
      <w:r w:rsidRPr="00404554">
        <w:rPr>
          <w:rFonts w:ascii="Times New Roman" w:hAnsi="Times New Roman"/>
          <w:b/>
          <w:sz w:val="28"/>
        </w:rPr>
        <w:t>«О внесении изменения в статью 1 Закона Камчатского края «О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гражданам», признанию утратившими силу, приостановлению, изменению</w:t>
      </w:r>
    </w:p>
    <w:p w:rsidR="009B5939" w:rsidRDefault="009B5939" w:rsidP="009B5939">
      <w:pPr>
        <w:jc w:val="center"/>
        <w:rPr>
          <w:rFonts w:ascii="Times New Roman" w:hAnsi="Times New Roman"/>
          <w:sz w:val="28"/>
        </w:rPr>
      </w:pPr>
    </w:p>
    <w:p w:rsidR="009B5939" w:rsidRDefault="009B5939" w:rsidP="009B593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принятием закона Камчатского края «О внесении изменения в статью 1 Закона Камчатского края «О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гражданам» потребуется внесение изменений в постановление Правительства Камчатского края от 02.04.2021 № 118-П «Об утверждении Порядка оказания государственной социальной помощи на основании социального контракта малоимущим гражданам», </w:t>
      </w:r>
      <w:r>
        <w:rPr>
          <w:rFonts w:ascii="Times New Roman" w:hAnsi="Times New Roman"/>
          <w:color w:val="151515"/>
          <w:sz w:val="28"/>
        </w:rPr>
        <w:t>приказ Министерства социального благополучия и семейной политики Камчатского края от</w:t>
      </w:r>
      <w:r>
        <w:rPr>
          <w:rFonts w:ascii="Times New Roman" w:hAnsi="Times New Roman"/>
          <w:sz w:val="28"/>
        </w:rPr>
        <w:t xml:space="preserve"> 30.06.2021</w:t>
      </w:r>
      <w:r>
        <w:rPr>
          <w:rFonts w:ascii="Times New Roman" w:hAnsi="Times New Roman"/>
          <w:color w:val="151515"/>
          <w:sz w:val="28"/>
        </w:rPr>
        <w:t xml:space="preserve"> № 1031-п «Об утверждении Административного регламента предоставления органами местного самоуправления муниципальных образований в Камчатском крае государственной услуги по оказанию государственной социальной помощи на основании социального контракта малоимущим гражданам».</w:t>
      </w:r>
    </w:p>
    <w:p w:rsidR="009B5939" w:rsidRDefault="009B5939" w:rsidP="009B593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Принятие, признание утратившими силу, приостановление, изменение законов и иных нормативных правовых актов Камчатского края не потребуется.</w:t>
      </w:r>
    </w:p>
    <w:p w:rsidR="003904D1" w:rsidRDefault="003904D1" w:rsidP="009B5939">
      <w:pPr>
        <w:ind w:firstLine="709"/>
        <w:jc w:val="both"/>
        <w:rPr>
          <w:rFonts w:ascii="Times New Roman" w:hAnsi="Times New Roman"/>
          <w:sz w:val="28"/>
        </w:rPr>
      </w:pPr>
    </w:p>
    <w:p w:rsidR="003904D1" w:rsidRPr="008C32F5" w:rsidRDefault="003904D1" w:rsidP="003904D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C32F5">
        <w:rPr>
          <w:rFonts w:ascii="Times New Roman" w:hAnsi="Times New Roman"/>
          <w:b/>
          <w:sz w:val="28"/>
        </w:rPr>
        <w:t>Финансово-экономическое обоснование</w:t>
      </w:r>
    </w:p>
    <w:p w:rsidR="003904D1" w:rsidRPr="008C32F5" w:rsidRDefault="003904D1" w:rsidP="003904D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32F5">
        <w:rPr>
          <w:rFonts w:ascii="Times New Roman" w:hAnsi="Times New Roman"/>
          <w:b/>
          <w:sz w:val="28"/>
        </w:rPr>
        <w:t>к проекту закона Камчатского края «О внесении изменения в статью 1 Закона Камчатского края «О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гражданам»</w:t>
      </w:r>
    </w:p>
    <w:p w:rsidR="003904D1" w:rsidRDefault="003904D1" w:rsidP="003904D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04D1" w:rsidRDefault="003904D1" w:rsidP="003904D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904D1" w:rsidRDefault="003904D1" w:rsidP="003904D1">
      <w:pPr>
        <w:spacing w:after="0" w:line="240" w:lineRule="auto"/>
        <w:ind w:firstLine="539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lastRenderedPageBreak/>
        <w:t xml:space="preserve">Принятие закона Камчатского края «О внесении изменения в статью 1 Закона Камчатского края «О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гражданам» не потребует дополнительного финансирования из краевого бюджета, а также </w:t>
      </w:r>
      <w:r>
        <w:rPr>
          <w:rFonts w:ascii="Times New Roman CYR" w:hAnsi="Times New Roman CYR"/>
          <w:sz w:val="28"/>
        </w:rPr>
        <w:t>не приведет к появлению выпадающих доходов краевого бюджета</w:t>
      </w:r>
      <w:r>
        <w:rPr>
          <w:rFonts w:ascii="Segoe UI" w:hAnsi="Segoe UI"/>
          <w:sz w:val="20"/>
        </w:rPr>
        <w:t>.</w:t>
      </w:r>
    </w:p>
    <w:p w:rsidR="003904D1" w:rsidRDefault="003904D1" w:rsidP="003904D1">
      <w:pPr>
        <w:spacing w:line="240" w:lineRule="auto"/>
        <w:rPr>
          <w:sz w:val="28"/>
        </w:rPr>
      </w:pPr>
    </w:p>
    <w:p w:rsidR="003904D1" w:rsidRDefault="003904D1" w:rsidP="009B5939">
      <w:pPr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9B5939" w:rsidRDefault="009B593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9B5939">
      <w:headerReference w:type="default" r:id="rId7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5D" w:rsidRDefault="006A7A5D">
      <w:pPr>
        <w:spacing w:after="0" w:line="240" w:lineRule="auto"/>
      </w:pPr>
      <w:r>
        <w:separator/>
      </w:r>
    </w:p>
  </w:endnote>
  <w:endnote w:type="continuationSeparator" w:id="0">
    <w:p w:rsidR="006A7A5D" w:rsidRDefault="006A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5D" w:rsidRDefault="006A7A5D">
      <w:pPr>
        <w:spacing w:after="0" w:line="240" w:lineRule="auto"/>
      </w:pPr>
      <w:r>
        <w:separator/>
      </w:r>
    </w:p>
  </w:footnote>
  <w:footnote w:type="continuationSeparator" w:id="0">
    <w:p w:rsidR="006A7A5D" w:rsidRDefault="006A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C4" w:rsidRDefault="00A0318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904D1">
      <w:rPr>
        <w:noProof/>
      </w:rPr>
      <w:t>5</w:t>
    </w:r>
    <w:r>
      <w:fldChar w:fldCharType="end"/>
    </w:r>
  </w:p>
  <w:p w:rsidR="00D45AC4" w:rsidRDefault="00D45AC4">
    <w:pPr>
      <w:pStyle w:val="afffff3"/>
      <w:jc w:val="center"/>
      <w:rPr>
        <w:rFonts w:ascii="Times New Roman" w:hAnsi="Times New Roman"/>
      </w:rPr>
    </w:pPr>
  </w:p>
  <w:p w:rsidR="00D45AC4" w:rsidRDefault="00D45AC4">
    <w:pPr>
      <w:pStyle w:val="afff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C4"/>
    <w:rsid w:val="003904D1"/>
    <w:rsid w:val="006A7A5D"/>
    <w:rsid w:val="00791A6F"/>
    <w:rsid w:val="009B5939"/>
    <w:rsid w:val="009E6995"/>
    <w:rsid w:val="00A03185"/>
    <w:rsid w:val="00D45AC4"/>
    <w:rsid w:val="00E5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A340"/>
  <w15:docId w15:val="{49197D7E-FDE4-4946-A874-29DEDED3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Внимание: Криминал!!"/>
    <w:basedOn w:val="a"/>
    <w:next w:val="a"/>
    <w:link w:val="a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a7">
    <w:name w:val="Технический комментарий"/>
    <w:basedOn w:val="a"/>
    <w:next w:val="a"/>
    <w:link w:val="a8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8">
    <w:name w:val="Технический комментарий"/>
    <w:basedOn w:val="1"/>
    <w:link w:val="a7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9">
    <w:name w:val="Информация об изменениях документа"/>
    <w:basedOn w:val="aa"/>
    <w:next w:val="a"/>
    <w:link w:val="ab"/>
    <w:pPr>
      <w:ind w:left="0"/>
    </w:pPr>
  </w:style>
  <w:style w:type="character" w:customStyle="1" w:styleId="ab">
    <w:name w:val="Информация об изменениях документа"/>
    <w:basedOn w:val="ac"/>
    <w:link w:val="a9"/>
    <w:rPr>
      <w:rFonts w:ascii="Arial" w:hAnsi="Arial"/>
      <w:i/>
      <w:color w:val="80008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d">
    <w:name w:val="Гипертекстовая ссылка"/>
    <w:link w:val="ae"/>
    <w:rPr>
      <w:b/>
      <w:color w:val="008000"/>
    </w:rPr>
  </w:style>
  <w:style w:type="character" w:customStyle="1" w:styleId="ae">
    <w:name w:val="Гипертекстовая ссылка"/>
    <w:link w:val="ad"/>
    <w:rPr>
      <w:b/>
      <w:color w:val="008000"/>
    </w:rPr>
  </w:style>
  <w:style w:type="paragraph" w:customStyle="1" w:styleId="af">
    <w:name w:val="Цветовое выделение"/>
    <w:link w:val="af0"/>
    <w:rPr>
      <w:b/>
      <w:color w:val="000080"/>
    </w:rPr>
  </w:style>
  <w:style w:type="character" w:customStyle="1" w:styleId="af0">
    <w:name w:val="Цветовое выделение"/>
    <w:link w:val="af"/>
    <w:rPr>
      <w:b/>
      <w:color w:val="000080"/>
    </w:rPr>
  </w:style>
  <w:style w:type="paragraph" w:customStyle="1" w:styleId="af1">
    <w:name w:val="Колонтитул (правый)"/>
    <w:basedOn w:val="af2"/>
    <w:next w:val="a"/>
    <w:link w:val="af3"/>
    <w:pPr>
      <w:jc w:val="both"/>
    </w:pPr>
    <w:rPr>
      <w:sz w:val="16"/>
    </w:rPr>
  </w:style>
  <w:style w:type="character" w:customStyle="1" w:styleId="af3">
    <w:name w:val="Колонтитул (правый)"/>
    <w:basedOn w:val="af4"/>
    <w:link w:val="af1"/>
    <w:rPr>
      <w:rFonts w:ascii="Arial" w:hAnsi="Arial"/>
      <w:sz w:val="16"/>
    </w:rPr>
  </w:style>
  <w:style w:type="paragraph" w:customStyle="1" w:styleId="af5">
    <w:name w:val="Прижатый влево"/>
    <w:basedOn w:val="a"/>
    <w:next w:val="a"/>
    <w:link w:val="af6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6">
    <w:name w:val="Прижатый влево"/>
    <w:basedOn w:val="1"/>
    <w:link w:val="af5"/>
    <w:rPr>
      <w:rFonts w:ascii="Arial" w:hAnsi="Arial"/>
      <w:sz w:val="24"/>
    </w:rPr>
  </w:style>
  <w:style w:type="paragraph" w:customStyle="1" w:styleId="af7">
    <w:name w:val="Центрированный (таблица)"/>
    <w:basedOn w:val="af8"/>
    <w:next w:val="a"/>
    <w:link w:val="af9"/>
    <w:pPr>
      <w:jc w:val="center"/>
    </w:pPr>
  </w:style>
  <w:style w:type="character" w:customStyle="1" w:styleId="af9">
    <w:name w:val="Центрированный (таблица)"/>
    <w:basedOn w:val="afa"/>
    <w:link w:val="af7"/>
    <w:rPr>
      <w:rFonts w:ascii="Arial" w:hAnsi="Arial"/>
      <w:sz w:val="24"/>
    </w:rPr>
  </w:style>
  <w:style w:type="paragraph" w:customStyle="1" w:styleId="afb">
    <w:name w:val="Колонтитул (левый)"/>
    <w:basedOn w:val="afc"/>
    <w:next w:val="a"/>
    <w:link w:val="afd"/>
    <w:pPr>
      <w:jc w:val="both"/>
    </w:pPr>
    <w:rPr>
      <w:sz w:val="16"/>
    </w:rPr>
  </w:style>
  <w:style w:type="character" w:customStyle="1" w:styleId="afd">
    <w:name w:val="Колонтитул (левый)"/>
    <w:basedOn w:val="afe"/>
    <w:link w:val="afb"/>
    <w:rPr>
      <w:rFonts w:ascii="Arial" w:hAnsi="Arial"/>
      <w:sz w:val="16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styleId="aff">
    <w:name w:val="footer"/>
    <w:basedOn w:val="a"/>
    <w:link w:val="aff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/>
      <w:sz w:val="24"/>
    </w:rPr>
  </w:style>
  <w:style w:type="character" w:customStyle="1" w:styleId="aff0">
    <w:name w:val="Нижний колонтитул Знак"/>
    <w:basedOn w:val="1"/>
    <w:link w:val="aff"/>
    <w:rPr>
      <w:rFonts w:ascii="Arial" w:hAnsi="Arial"/>
      <w:sz w:val="24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aff1">
    <w:name w:val="Сравнение редакций. Удаленный фрагмент"/>
    <w:link w:val="aff2"/>
    <w:rPr>
      <w:strike/>
      <w:color w:val="808000"/>
    </w:rPr>
  </w:style>
  <w:style w:type="character" w:customStyle="1" w:styleId="aff2">
    <w:name w:val="Сравнение редакций. Удаленный фрагмент"/>
    <w:link w:val="aff1"/>
    <w:rPr>
      <w:strike/>
      <w:color w:val="808000"/>
    </w:rPr>
  </w:style>
  <w:style w:type="paragraph" w:customStyle="1" w:styleId="aff3">
    <w:name w:val="Моноширинный"/>
    <w:basedOn w:val="a"/>
    <w:next w:val="a"/>
    <w:link w:val="aff4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character" w:customStyle="1" w:styleId="aff4">
    <w:name w:val="Моноширинный"/>
    <w:basedOn w:val="1"/>
    <w:link w:val="aff3"/>
    <w:rPr>
      <w:rFonts w:ascii="Courier New" w:hAnsi="Courier New"/>
      <w:sz w:val="24"/>
    </w:rPr>
  </w:style>
  <w:style w:type="paragraph" w:customStyle="1" w:styleId="aff5">
    <w:name w:val="Объект"/>
    <w:basedOn w:val="a"/>
    <w:next w:val="a"/>
    <w:link w:val="aff6"/>
    <w:pPr>
      <w:widowControl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6">
    <w:name w:val="Объект"/>
    <w:basedOn w:val="1"/>
    <w:link w:val="aff5"/>
    <w:rPr>
      <w:rFonts w:ascii="Times New Roman" w:hAnsi="Times New Roman"/>
      <w:sz w:val="24"/>
    </w:rPr>
  </w:style>
  <w:style w:type="paragraph" w:customStyle="1" w:styleId="aff7">
    <w:name w:val="Комментарий пользователя"/>
    <w:basedOn w:val="aa"/>
    <w:next w:val="a"/>
    <w:link w:val="aff8"/>
    <w:pPr>
      <w:ind w:left="0"/>
      <w:jc w:val="left"/>
    </w:pPr>
    <w:rPr>
      <w:i w:val="0"/>
      <w:color w:val="000080"/>
    </w:rPr>
  </w:style>
  <w:style w:type="character" w:customStyle="1" w:styleId="aff8">
    <w:name w:val="Комментарий пользователя"/>
    <w:basedOn w:val="ac"/>
    <w:link w:val="aff7"/>
    <w:rPr>
      <w:rFonts w:ascii="Arial" w:hAnsi="Arial"/>
      <w:i w:val="0"/>
      <w:color w:val="000080"/>
      <w:sz w:val="24"/>
    </w:rPr>
  </w:style>
  <w:style w:type="paragraph" w:customStyle="1" w:styleId="aff9">
    <w:name w:val="Утратил силу"/>
    <w:link w:val="affa"/>
    <w:rPr>
      <w:b/>
      <w:strike/>
      <w:color w:val="808000"/>
    </w:rPr>
  </w:style>
  <w:style w:type="character" w:customStyle="1" w:styleId="affa">
    <w:name w:val="Утратил силу"/>
    <w:link w:val="aff9"/>
    <w:rPr>
      <w:b/>
      <w:strike/>
      <w:color w:val="808000"/>
    </w:rPr>
  </w:style>
  <w:style w:type="paragraph" w:customStyle="1" w:styleId="af2">
    <w:name w:val="Текст (прав. подпись)"/>
    <w:basedOn w:val="a"/>
    <w:next w:val="a"/>
    <w:link w:val="af4"/>
    <w:pPr>
      <w:widowControl w:val="0"/>
      <w:spacing w:after="0" w:line="240" w:lineRule="auto"/>
      <w:jc w:val="right"/>
    </w:pPr>
    <w:rPr>
      <w:rFonts w:ascii="Arial" w:hAnsi="Arial"/>
      <w:sz w:val="24"/>
    </w:rPr>
  </w:style>
  <w:style w:type="character" w:customStyle="1" w:styleId="af4">
    <w:name w:val="Текст (прав. подпись)"/>
    <w:basedOn w:val="1"/>
    <w:link w:val="af2"/>
    <w:rPr>
      <w:rFonts w:ascii="Arial" w:hAnsi="Arial"/>
      <w:sz w:val="24"/>
    </w:rPr>
  </w:style>
  <w:style w:type="paragraph" w:customStyle="1" w:styleId="affb">
    <w:name w:val="Куда обратиться?"/>
    <w:basedOn w:val="a"/>
    <w:next w:val="a"/>
    <w:link w:val="aff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c">
    <w:name w:val="Куда обратиться?"/>
    <w:basedOn w:val="1"/>
    <w:link w:val="affb"/>
    <w:rPr>
      <w:rFonts w:ascii="Arial" w:hAnsi="Arial"/>
      <w:sz w:val="24"/>
    </w:rPr>
  </w:style>
  <w:style w:type="paragraph" w:styleId="affd">
    <w:name w:val="List Paragraph"/>
    <w:basedOn w:val="a"/>
    <w:link w:val="affe"/>
    <w:pPr>
      <w:ind w:left="720"/>
      <w:contextualSpacing/>
    </w:pPr>
  </w:style>
  <w:style w:type="character" w:customStyle="1" w:styleId="affe">
    <w:name w:val="Абзац списка Знак"/>
    <w:basedOn w:val="1"/>
    <w:link w:val="affd"/>
  </w:style>
  <w:style w:type="paragraph" w:customStyle="1" w:styleId="afff">
    <w:name w:val="Опечатки"/>
    <w:link w:val="afff0"/>
    <w:rPr>
      <w:color w:val="FF0000"/>
    </w:rPr>
  </w:style>
  <w:style w:type="character" w:customStyle="1" w:styleId="afff0">
    <w:name w:val="Опечатки"/>
    <w:link w:val="afff"/>
    <w:rPr>
      <w:color w:val="FF0000"/>
    </w:rPr>
  </w:style>
  <w:style w:type="paragraph" w:customStyle="1" w:styleId="afff1">
    <w:name w:val="Текст в таблице"/>
    <w:basedOn w:val="af8"/>
    <w:next w:val="a"/>
    <w:link w:val="afff2"/>
    <w:pPr>
      <w:ind w:firstLine="500"/>
    </w:pPr>
  </w:style>
  <w:style w:type="character" w:customStyle="1" w:styleId="afff2">
    <w:name w:val="Текст в таблице"/>
    <w:basedOn w:val="afa"/>
    <w:link w:val="afff1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3">
    <w:name w:val="Таблицы (моноширинный)"/>
    <w:basedOn w:val="a"/>
    <w:next w:val="a"/>
    <w:link w:val="afff4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character" w:customStyle="1" w:styleId="afff4">
    <w:name w:val="Таблицы (моноширинный)"/>
    <w:basedOn w:val="1"/>
    <w:link w:val="afff3"/>
    <w:rPr>
      <w:rFonts w:ascii="Courier New" w:hAnsi="Courier New"/>
      <w:sz w:val="24"/>
    </w:rPr>
  </w:style>
  <w:style w:type="paragraph" w:customStyle="1" w:styleId="afff5">
    <w:name w:val="Интерактивный заголовок"/>
    <w:basedOn w:val="12"/>
    <w:next w:val="a"/>
    <w:link w:val="afff6"/>
    <w:rPr>
      <w:b w:val="0"/>
      <w:color w:val="000000"/>
      <w:u w:val="single"/>
    </w:rPr>
  </w:style>
  <w:style w:type="character" w:customStyle="1" w:styleId="afff6">
    <w:name w:val="Интерактивный заголовок"/>
    <w:basedOn w:val="13"/>
    <w:link w:val="afff5"/>
    <w:rPr>
      <w:rFonts w:ascii="Arial" w:hAnsi="Arial"/>
      <w:b w:val="0"/>
      <w:color w:val="000000"/>
      <w:sz w:val="24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2"/>
    <w:basedOn w:val="a"/>
    <w:link w:val="2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7">
    <w:name w:val="Заголовок чужого сообщения"/>
    <w:link w:val="afff8"/>
    <w:rPr>
      <w:b/>
      <w:color w:val="FF0000"/>
    </w:rPr>
  </w:style>
  <w:style w:type="character" w:customStyle="1" w:styleId="afff8">
    <w:name w:val="Заголовок чужого сообщения"/>
    <w:link w:val="afff7"/>
    <w:rPr>
      <w:b/>
      <w:color w:val="FF0000"/>
    </w:rPr>
  </w:style>
  <w:style w:type="paragraph" w:customStyle="1" w:styleId="afff9">
    <w:name w:val="Найденные слова"/>
    <w:link w:val="afffa"/>
    <w:rPr>
      <w:b/>
      <w:color w:val="000080"/>
    </w:rPr>
  </w:style>
  <w:style w:type="character" w:customStyle="1" w:styleId="afffa">
    <w:name w:val="Найденные слова"/>
    <w:link w:val="afff9"/>
    <w:rPr>
      <w:b/>
      <w:color w:val="00008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afffb">
    <w:name w:val="Заголовок статьи"/>
    <w:basedOn w:val="a"/>
    <w:next w:val="a"/>
    <w:link w:val="afffc"/>
    <w:pPr>
      <w:widowControl w:val="0"/>
      <w:spacing w:after="0" w:line="240" w:lineRule="auto"/>
      <w:ind w:left="1612" w:hanging="892"/>
      <w:jc w:val="both"/>
    </w:pPr>
    <w:rPr>
      <w:rFonts w:ascii="Arial" w:hAnsi="Arial"/>
      <w:sz w:val="24"/>
    </w:rPr>
  </w:style>
  <w:style w:type="character" w:customStyle="1" w:styleId="afffc">
    <w:name w:val="Заголовок статьи"/>
    <w:basedOn w:val="1"/>
    <w:link w:val="afffb"/>
    <w:rPr>
      <w:rFonts w:ascii="Arial" w:hAnsi="Arial"/>
      <w:sz w:val="24"/>
    </w:rPr>
  </w:style>
  <w:style w:type="paragraph" w:customStyle="1" w:styleId="14">
    <w:name w:val="Гиперссылка1"/>
    <w:basedOn w:val="15"/>
    <w:link w:val="afffd"/>
    <w:rPr>
      <w:color w:val="0563C1" w:themeColor="hyperlink"/>
      <w:u w:val="single"/>
    </w:rPr>
  </w:style>
  <w:style w:type="character" w:styleId="afffd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e">
    <w:name w:val="Словарная статья"/>
    <w:basedOn w:val="a"/>
    <w:next w:val="a"/>
    <w:link w:val="affff"/>
    <w:pPr>
      <w:widowControl w:val="0"/>
      <w:spacing w:after="0" w:line="240" w:lineRule="auto"/>
      <w:ind w:right="118"/>
      <w:jc w:val="both"/>
    </w:pPr>
    <w:rPr>
      <w:rFonts w:ascii="Arial" w:hAnsi="Arial"/>
      <w:sz w:val="24"/>
    </w:rPr>
  </w:style>
  <w:style w:type="character" w:customStyle="1" w:styleId="affff">
    <w:name w:val="Словарная статья"/>
    <w:basedOn w:val="1"/>
    <w:link w:val="afffe"/>
    <w:rPr>
      <w:rFonts w:ascii="Arial" w:hAnsi="Arial"/>
      <w:sz w:val="24"/>
    </w:rPr>
  </w:style>
  <w:style w:type="paragraph" w:customStyle="1" w:styleId="affff0">
    <w:name w:val="Оглавление"/>
    <w:basedOn w:val="afff3"/>
    <w:next w:val="a"/>
    <w:link w:val="affff1"/>
    <w:pPr>
      <w:ind w:left="140"/>
    </w:pPr>
    <w:rPr>
      <w:rFonts w:ascii="Arial" w:hAnsi="Arial"/>
    </w:rPr>
  </w:style>
  <w:style w:type="character" w:customStyle="1" w:styleId="affff1">
    <w:name w:val="Оглавление"/>
    <w:basedOn w:val="afff4"/>
    <w:link w:val="affff0"/>
    <w:rPr>
      <w:rFonts w:ascii="Arial" w:hAnsi="Arial"/>
      <w:sz w:val="24"/>
    </w:rPr>
  </w:style>
  <w:style w:type="paragraph" w:styleId="33">
    <w:name w:val="Body Text 3"/>
    <w:basedOn w:val="a"/>
    <w:link w:val="34"/>
    <w:pPr>
      <w:widowControl w:val="0"/>
      <w:spacing w:after="120" w:line="240" w:lineRule="auto"/>
    </w:pPr>
    <w:rPr>
      <w:rFonts w:ascii="Arial" w:hAnsi="Arial"/>
      <w:sz w:val="16"/>
    </w:rPr>
  </w:style>
  <w:style w:type="character" w:customStyle="1" w:styleId="34">
    <w:name w:val="Основной текст 3 Знак"/>
    <w:basedOn w:val="1"/>
    <w:link w:val="33"/>
    <w:rPr>
      <w:rFonts w:ascii="Arial" w:hAnsi="Arial"/>
      <w:sz w:val="1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5">
    <w:name w:val="Основной шрифт абзаца1"/>
  </w:style>
  <w:style w:type="paragraph" w:customStyle="1" w:styleId="affff2">
    <w:name w:val="Основное меню (преемственное)"/>
    <w:basedOn w:val="a"/>
    <w:next w:val="a"/>
    <w:link w:val="affff3"/>
    <w:pPr>
      <w:widowControl w:val="0"/>
      <w:spacing w:after="0" w:line="240" w:lineRule="auto"/>
      <w:jc w:val="both"/>
    </w:pPr>
    <w:rPr>
      <w:rFonts w:ascii="Verdana" w:hAnsi="Verdana"/>
      <w:sz w:val="24"/>
    </w:rPr>
  </w:style>
  <w:style w:type="character" w:customStyle="1" w:styleId="affff3">
    <w:name w:val="Основное меню (преемственное)"/>
    <w:basedOn w:val="1"/>
    <w:link w:val="affff2"/>
    <w:rPr>
      <w:rFonts w:ascii="Verdana" w:hAnsi="Verdana"/>
      <w:sz w:val="24"/>
    </w:rPr>
  </w:style>
  <w:style w:type="paragraph" w:customStyle="1" w:styleId="affff4">
    <w:name w:val="Активная гипертекстовая ссылка"/>
    <w:link w:val="affff5"/>
    <w:rPr>
      <w:b/>
      <w:color w:val="008000"/>
      <w:u w:val="single"/>
    </w:rPr>
  </w:style>
  <w:style w:type="character" w:customStyle="1" w:styleId="affff5">
    <w:name w:val="Активная гипертекстовая ссылка"/>
    <w:link w:val="affff4"/>
    <w:rPr>
      <w:b/>
      <w:color w:val="008000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2">
    <w:name w:val="Заголовок1"/>
    <w:basedOn w:val="affff2"/>
    <w:next w:val="a"/>
    <w:link w:val="13"/>
    <w:rPr>
      <w:rFonts w:ascii="Arial" w:hAnsi="Arial"/>
      <w:b/>
      <w:color w:val="C0C0C0"/>
    </w:rPr>
  </w:style>
  <w:style w:type="character" w:customStyle="1" w:styleId="13">
    <w:name w:val="Заголовок1"/>
    <w:basedOn w:val="affff3"/>
    <w:link w:val="12"/>
    <w:rPr>
      <w:rFonts w:ascii="Arial" w:hAnsi="Arial"/>
      <w:b/>
      <w:color w:val="C0C0C0"/>
      <w:sz w:val="24"/>
    </w:rPr>
  </w:style>
  <w:style w:type="paragraph" w:customStyle="1" w:styleId="affff6">
    <w:name w:val="Пример."/>
    <w:basedOn w:val="a"/>
    <w:next w:val="a"/>
    <w:link w:val="affff7"/>
    <w:pPr>
      <w:widowControl w:val="0"/>
      <w:spacing w:after="0" w:line="240" w:lineRule="auto"/>
      <w:ind w:left="118" w:firstLine="602"/>
      <w:jc w:val="both"/>
    </w:pPr>
    <w:rPr>
      <w:rFonts w:ascii="Arial" w:hAnsi="Arial"/>
      <w:sz w:val="24"/>
    </w:rPr>
  </w:style>
  <w:style w:type="character" w:customStyle="1" w:styleId="affff7">
    <w:name w:val="Пример."/>
    <w:basedOn w:val="1"/>
    <w:link w:val="affff6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8">
    <w:name w:val="Переменная часть"/>
    <w:basedOn w:val="affff2"/>
    <w:next w:val="a"/>
    <w:link w:val="affff9"/>
    <w:rPr>
      <w:rFonts w:ascii="Arial" w:hAnsi="Arial"/>
      <w:sz w:val="20"/>
    </w:rPr>
  </w:style>
  <w:style w:type="character" w:customStyle="1" w:styleId="affff9">
    <w:name w:val="Переменная часть"/>
    <w:basedOn w:val="affff3"/>
    <w:link w:val="affff8"/>
    <w:rPr>
      <w:rFonts w:ascii="Arial" w:hAnsi="Arial"/>
      <w:sz w:val="20"/>
    </w:rPr>
  </w:style>
  <w:style w:type="paragraph" w:customStyle="1" w:styleId="affffa">
    <w:name w:val="Необходимые документы"/>
    <w:basedOn w:val="a"/>
    <w:next w:val="a"/>
    <w:link w:val="affffb"/>
    <w:pPr>
      <w:widowControl w:val="0"/>
      <w:spacing w:after="0" w:line="240" w:lineRule="auto"/>
      <w:ind w:left="118"/>
      <w:jc w:val="both"/>
    </w:pPr>
    <w:rPr>
      <w:rFonts w:ascii="Arial" w:hAnsi="Arial"/>
      <w:sz w:val="24"/>
    </w:rPr>
  </w:style>
  <w:style w:type="character" w:customStyle="1" w:styleId="affffb">
    <w:name w:val="Необходимые документы"/>
    <w:basedOn w:val="1"/>
    <w:link w:val="affffa"/>
    <w:rPr>
      <w:rFonts w:ascii="Arial" w:hAnsi="Arial"/>
      <w:sz w:val="24"/>
    </w:rPr>
  </w:style>
  <w:style w:type="paragraph" w:customStyle="1" w:styleId="aa">
    <w:name w:val="Комментарий"/>
    <w:basedOn w:val="a"/>
    <w:next w:val="a"/>
    <w:link w:val="ac"/>
    <w:pPr>
      <w:widowControl w:val="0"/>
      <w:spacing w:after="0" w:line="240" w:lineRule="auto"/>
      <w:ind w:left="170"/>
      <w:jc w:val="both"/>
    </w:pPr>
    <w:rPr>
      <w:rFonts w:ascii="Arial" w:hAnsi="Arial"/>
      <w:i/>
      <w:color w:val="800080"/>
      <w:sz w:val="24"/>
    </w:rPr>
  </w:style>
  <w:style w:type="character" w:customStyle="1" w:styleId="ac">
    <w:name w:val="Комментарий"/>
    <w:basedOn w:val="1"/>
    <w:link w:val="aa"/>
    <w:rPr>
      <w:rFonts w:ascii="Arial" w:hAnsi="Arial"/>
      <w:i/>
      <w:color w:val="80008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c">
    <w:name w:val="Внимание: недобросовестность!"/>
    <w:basedOn w:val="a"/>
    <w:next w:val="a"/>
    <w:link w:val="affff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ffd">
    <w:name w:val="Внимание: недобросовестность!"/>
    <w:basedOn w:val="1"/>
    <w:link w:val="affffc"/>
    <w:rPr>
      <w:rFonts w:ascii="Arial" w:hAnsi="Arial"/>
      <w:sz w:val="24"/>
    </w:rPr>
  </w:style>
  <w:style w:type="paragraph" w:customStyle="1" w:styleId="18">
    <w:name w:val="Замещающий текст1"/>
    <w:basedOn w:val="15"/>
    <w:link w:val="affffe"/>
    <w:rPr>
      <w:color w:val="808080"/>
    </w:rPr>
  </w:style>
  <w:style w:type="character" w:styleId="affffe">
    <w:name w:val="Placeholder Text"/>
    <w:basedOn w:val="a0"/>
    <w:link w:val="18"/>
    <w:rPr>
      <w:color w:val="808080"/>
    </w:rPr>
  </w:style>
  <w:style w:type="paragraph" w:customStyle="1" w:styleId="afffff">
    <w:name w:val="Сравнение редакций. Добавленный фрагмент"/>
    <w:link w:val="afffff0"/>
    <w:rPr>
      <w:color w:val="0000FF"/>
    </w:rPr>
  </w:style>
  <w:style w:type="character" w:customStyle="1" w:styleId="afffff0">
    <w:name w:val="Сравнение редакций. Добавленный фрагмент"/>
    <w:link w:val="afffff"/>
    <w:rPr>
      <w:color w:val="0000FF"/>
    </w:rPr>
  </w:style>
  <w:style w:type="paragraph" w:customStyle="1" w:styleId="afffff1">
    <w:name w:val="Постоянная часть"/>
    <w:basedOn w:val="affff2"/>
    <w:next w:val="a"/>
    <w:link w:val="afffff2"/>
    <w:rPr>
      <w:rFonts w:ascii="Arial" w:hAnsi="Arial"/>
      <w:sz w:val="22"/>
    </w:rPr>
  </w:style>
  <w:style w:type="character" w:customStyle="1" w:styleId="afffff2">
    <w:name w:val="Постоянная часть"/>
    <w:basedOn w:val="affff3"/>
    <w:link w:val="afffff1"/>
    <w:rPr>
      <w:rFonts w:ascii="Arial" w:hAnsi="Arial"/>
      <w:sz w:val="22"/>
    </w:rPr>
  </w:style>
  <w:style w:type="paragraph" w:styleId="afffff3">
    <w:name w:val="header"/>
    <w:basedOn w:val="a"/>
    <w:link w:val="afffff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/>
      <w:sz w:val="24"/>
    </w:rPr>
  </w:style>
  <w:style w:type="character" w:customStyle="1" w:styleId="afffff4">
    <w:name w:val="Верхний колонтитул Знак"/>
    <w:basedOn w:val="1"/>
    <w:link w:val="afffff3"/>
    <w:rPr>
      <w:rFonts w:ascii="Arial" w:hAnsi="Arial"/>
      <w:sz w:val="24"/>
    </w:rPr>
  </w:style>
  <w:style w:type="paragraph" w:styleId="afffff5">
    <w:name w:val="Subtitle"/>
    <w:next w:val="a"/>
    <w:link w:val="afff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6">
    <w:name w:val="Подзаголовок Знак"/>
    <w:link w:val="afffff5"/>
    <w:rPr>
      <w:rFonts w:ascii="XO Thames" w:hAnsi="XO Thames"/>
      <w:i/>
      <w:sz w:val="24"/>
    </w:rPr>
  </w:style>
  <w:style w:type="paragraph" w:customStyle="1" w:styleId="afffff7">
    <w:name w:val="Сравнение редакций"/>
    <w:link w:val="afffff8"/>
    <w:rPr>
      <w:b/>
      <w:color w:val="000080"/>
    </w:rPr>
  </w:style>
  <w:style w:type="character" w:customStyle="1" w:styleId="afffff8">
    <w:name w:val="Сравнение редакций"/>
    <w:link w:val="afffff7"/>
    <w:rPr>
      <w:b/>
      <w:color w:val="000080"/>
    </w:rPr>
  </w:style>
  <w:style w:type="paragraph" w:styleId="afffff9">
    <w:name w:val="Title"/>
    <w:basedOn w:val="a"/>
    <w:next w:val="a"/>
    <w:link w:val="afffffa"/>
    <w:uiPriority w:val="10"/>
    <w:qFormat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ffffa">
    <w:name w:val="Заголовок Знак"/>
    <w:basedOn w:val="1"/>
    <w:link w:val="afffff9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afffffb">
    <w:name w:val="Текст (справка)"/>
    <w:basedOn w:val="a"/>
    <w:next w:val="a"/>
    <w:link w:val="afffffc"/>
    <w:pPr>
      <w:widowControl w:val="0"/>
      <w:spacing w:after="0" w:line="240" w:lineRule="auto"/>
      <w:ind w:left="170" w:right="170"/>
    </w:pPr>
    <w:rPr>
      <w:rFonts w:ascii="Arial" w:hAnsi="Arial"/>
      <w:sz w:val="24"/>
    </w:rPr>
  </w:style>
  <w:style w:type="character" w:customStyle="1" w:styleId="afffffc">
    <w:name w:val="Текст (справка)"/>
    <w:basedOn w:val="1"/>
    <w:link w:val="afffffb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afffffd">
    <w:name w:val="Продолжение ссылки"/>
    <w:link w:val="afffffe"/>
    <w:rPr>
      <w:b/>
      <w:color w:val="008000"/>
    </w:rPr>
  </w:style>
  <w:style w:type="character" w:customStyle="1" w:styleId="afffffe">
    <w:name w:val="Продолжение ссылки"/>
    <w:link w:val="afffffd"/>
    <w:rPr>
      <w:b/>
      <w:color w:val="008000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customStyle="1" w:styleId="affffff">
    <w:name w:val="Заголовок своего сообщения"/>
    <w:link w:val="affffff0"/>
    <w:rPr>
      <w:b/>
      <w:color w:val="000080"/>
    </w:rPr>
  </w:style>
  <w:style w:type="character" w:customStyle="1" w:styleId="affffff0">
    <w:name w:val="Заголовок своего сообщения"/>
    <w:link w:val="affffff"/>
    <w:rPr>
      <w:b/>
      <w:color w:val="000080"/>
    </w:rPr>
  </w:style>
  <w:style w:type="paragraph" w:customStyle="1" w:styleId="af8">
    <w:name w:val="Нормальный (таблица)"/>
    <w:basedOn w:val="a"/>
    <w:next w:val="a"/>
    <w:link w:val="af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a">
    <w:name w:val="Нормальный (таблица)"/>
    <w:basedOn w:val="1"/>
    <w:link w:val="af8"/>
    <w:rPr>
      <w:rFonts w:ascii="Arial" w:hAnsi="Arial"/>
      <w:sz w:val="24"/>
    </w:rPr>
  </w:style>
  <w:style w:type="paragraph" w:customStyle="1" w:styleId="affffff1">
    <w:name w:val="Не вступил в силу"/>
    <w:link w:val="affffff2"/>
    <w:rPr>
      <w:b/>
      <w:color w:val="008080"/>
    </w:rPr>
  </w:style>
  <w:style w:type="character" w:customStyle="1" w:styleId="affffff2">
    <w:name w:val="Не вступил в силу"/>
    <w:link w:val="affffff1"/>
    <w:rPr>
      <w:b/>
      <w:color w:val="008080"/>
    </w:rPr>
  </w:style>
  <w:style w:type="paragraph" w:customStyle="1" w:styleId="afc">
    <w:name w:val="Текст (лев. подпись)"/>
    <w:basedOn w:val="a"/>
    <w:next w:val="a"/>
    <w:link w:val="afe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e">
    <w:name w:val="Текст (лев. подпись)"/>
    <w:basedOn w:val="1"/>
    <w:link w:val="afc"/>
    <w:rPr>
      <w:rFonts w:ascii="Arial" w:hAnsi="Arial"/>
      <w:sz w:val="24"/>
    </w:rPr>
  </w:style>
  <w:style w:type="paragraph" w:customStyle="1" w:styleId="affffff3">
    <w:name w:val="Примечание."/>
    <w:basedOn w:val="aa"/>
    <w:next w:val="a"/>
    <w:link w:val="affffff4"/>
    <w:pPr>
      <w:ind w:left="0"/>
    </w:pPr>
    <w:rPr>
      <w:i w:val="0"/>
      <w:color w:val="000000"/>
    </w:rPr>
  </w:style>
  <w:style w:type="character" w:customStyle="1" w:styleId="affffff4">
    <w:name w:val="Примечание."/>
    <w:basedOn w:val="ac"/>
    <w:link w:val="affffff3"/>
    <w:rPr>
      <w:rFonts w:ascii="Arial" w:hAnsi="Arial"/>
      <w:i w:val="0"/>
      <w:color w:val="000000"/>
      <w:sz w:val="24"/>
    </w:rPr>
  </w:style>
  <w:style w:type="paragraph" w:customStyle="1" w:styleId="affffff5">
    <w:name w:val="Интерфейс"/>
    <w:basedOn w:val="a"/>
    <w:next w:val="a"/>
    <w:link w:val="affffff6"/>
    <w:pPr>
      <w:widowControl w:val="0"/>
      <w:spacing w:after="0" w:line="240" w:lineRule="auto"/>
      <w:jc w:val="both"/>
    </w:pPr>
    <w:rPr>
      <w:rFonts w:ascii="Arial" w:hAnsi="Arial"/>
      <w:color w:val="F0F0F0"/>
    </w:rPr>
  </w:style>
  <w:style w:type="character" w:customStyle="1" w:styleId="affffff6">
    <w:name w:val="Интерфейс"/>
    <w:basedOn w:val="1"/>
    <w:link w:val="affffff5"/>
    <w:rPr>
      <w:rFonts w:ascii="Arial" w:hAnsi="Arial"/>
      <w:color w:val="F0F0F0"/>
    </w:rPr>
  </w:style>
  <w:style w:type="table" w:styleId="affffff7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Кроттер Александра Николаевна</dc:creator>
  <cp:lastModifiedBy>Щербина Светлана Анатольевна</cp:lastModifiedBy>
  <cp:revision>6</cp:revision>
  <dcterms:created xsi:type="dcterms:W3CDTF">2023-11-01T03:08:00Z</dcterms:created>
  <dcterms:modified xsi:type="dcterms:W3CDTF">2023-11-14T03:50:00Z</dcterms:modified>
</cp:coreProperties>
</file>