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8E12C8" w:rsidRDefault="004D390D" w:rsidP="006E3E90">
      <w:pPr>
        <w:ind w:hanging="709"/>
        <w:jc w:val="center"/>
        <w:rPr>
          <w:b/>
          <w:sz w:val="27"/>
          <w:szCs w:val="27"/>
        </w:rPr>
      </w:pPr>
      <w:bookmarkStart w:id="0" w:name="_GoBack"/>
      <w:bookmarkEnd w:id="0"/>
      <w:r w:rsidRPr="008E12C8">
        <w:rPr>
          <w:b/>
          <w:sz w:val="27"/>
          <w:szCs w:val="27"/>
        </w:rPr>
        <w:t xml:space="preserve">СВОДНЫЕ </w:t>
      </w:r>
      <w:r w:rsidR="006756E2" w:rsidRPr="008E12C8">
        <w:rPr>
          <w:b/>
          <w:sz w:val="27"/>
          <w:szCs w:val="27"/>
        </w:rPr>
        <w:t xml:space="preserve">ДАННЫЕ </w:t>
      </w:r>
    </w:p>
    <w:p w:rsidR="002B2158" w:rsidRPr="008E12C8" w:rsidRDefault="00E65A02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о работе Законодательного Собрания Камчатского края</w:t>
      </w:r>
      <w:r w:rsidR="002B2158" w:rsidRPr="008E12C8">
        <w:rPr>
          <w:b/>
          <w:sz w:val="27"/>
          <w:szCs w:val="27"/>
        </w:rPr>
        <w:t xml:space="preserve"> </w:t>
      </w:r>
    </w:p>
    <w:p w:rsidR="004B4375" w:rsidRDefault="002B2158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(далее – Законодательное Собрание)</w:t>
      </w:r>
      <w:r w:rsidR="004B4375">
        <w:rPr>
          <w:b/>
          <w:sz w:val="27"/>
          <w:szCs w:val="27"/>
        </w:rPr>
        <w:t xml:space="preserve"> </w:t>
      </w:r>
      <w:r w:rsidR="00484723" w:rsidRPr="008E12C8">
        <w:rPr>
          <w:b/>
          <w:sz w:val="27"/>
          <w:szCs w:val="27"/>
        </w:rPr>
        <w:t>третьего</w:t>
      </w:r>
      <w:r w:rsidR="004A4151" w:rsidRPr="008E12C8">
        <w:rPr>
          <w:b/>
          <w:sz w:val="27"/>
          <w:szCs w:val="27"/>
        </w:rPr>
        <w:t xml:space="preserve"> созыва</w:t>
      </w:r>
    </w:p>
    <w:p w:rsidR="00002FA9" w:rsidRPr="008E12C8" w:rsidRDefault="002B2158" w:rsidP="006E3E90">
      <w:pPr>
        <w:ind w:right="-285"/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 xml:space="preserve"> </w:t>
      </w:r>
      <w:r w:rsidR="00CD1BF6" w:rsidRPr="008E12C8">
        <w:rPr>
          <w:b/>
          <w:sz w:val="27"/>
          <w:szCs w:val="27"/>
        </w:rPr>
        <w:t>за</w:t>
      </w:r>
      <w:r w:rsidR="0094077F" w:rsidRPr="008E12C8">
        <w:rPr>
          <w:b/>
          <w:sz w:val="27"/>
          <w:szCs w:val="27"/>
        </w:rPr>
        <w:t xml:space="preserve"> </w:t>
      </w:r>
      <w:r w:rsidR="000564BA">
        <w:rPr>
          <w:b/>
          <w:sz w:val="27"/>
          <w:szCs w:val="27"/>
        </w:rPr>
        <w:t xml:space="preserve">1 квартал </w:t>
      </w:r>
      <w:r w:rsidR="009A1813" w:rsidRPr="008E12C8">
        <w:rPr>
          <w:b/>
          <w:sz w:val="27"/>
          <w:szCs w:val="27"/>
        </w:rPr>
        <w:t>20</w:t>
      </w:r>
      <w:r w:rsidR="000564BA">
        <w:rPr>
          <w:b/>
          <w:sz w:val="27"/>
          <w:szCs w:val="27"/>
        </w:rPr>
        <w:t>20</w:t>
      </w:r>
      <w:r w:rsidR="0030454D" w:rsidRPr="008E12C8">
        <w:rPr>
          <w:b/>
          <w:sz w:val="27"/>
          <w:szCs w:val="27"/>
        </w:rPr>
        <w:t xml:space="preserve"> год</w:t>
      </w:r>
      <w:r w:rsidR="000564BA">
        <w:rPr>
          <w:b/>
          <w:sz w:val="27"/>
          <w:szCs w:val="27"/>
        </w:rPr>
        <w:t>а</w:t>
      </w:r>
    </w:p>
    <w:p w:rsidR="00555371" w:rsidRPr="008E12C8" w:rsidRDefault="00555371" w:rsidP="008E12C8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271" w:tblpY="1"/>
        <w:tblOverlap w:val="never"/>
        <w:tblW w:w="103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9"/>
        <w:gridCol w:w="1832"/>
        <w:gridCol w:w="1709"/>
        <w:gridCol w:w="699"/>
        <w:gridCol w:w="566"/>
        <w:gridCol w:w="1274"/>
        <w:gridCol w:w="991"/>
        <w:gridCol w:w="423"/>
        <w:gridCol w:w="576"/>
        <w:gridCol w:w="1279"/>
        <w:gridCol w:w="326"/>
      </w:tblGrid>
      <w:tr w:rsidR="00EA6863" w:rsidRPr="008E12C8" w:rsidTr="00A33C13">
        <w:trPr>
          <w:gridAfter w:val="1"/>
          <w:wAfter w:w="326" w:type="dxa"/>
          <w:trHeight w:val="296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674AC1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6E3E90">
            <w:pPr>
              <w:ind w:right="238"/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8E12C8" w:rsidTr="00A33C13">
        <w:trPr>
          <w:gridAfter w:val="1"/>
          <w:wAfter w:w="326" w:type="dxa"/>
          <w:trHeight w:val="25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Проведено сессий</w:t>
            </w:r>
            <w:r w:rsidR="005312B3" w:rsidRPr="008E12C8">
              <w:rPr>
                <w:b/>
                <w:bCs/>
                <w:color w:val="000000"/>
              </w:rPr>
              <w:t xml:space="preserve"> / рассмотрено вопросов</w:t>
            </w:r>
            <w:r w:rsidRPr="008E12C8">
              <w:rPr>
                <w:b/>
                <w:bCs/>
                <w:color w:val="000000"/>
              </w:rPr>
              <w:t xml:space="preserve"> </w:t>
            </w:r>
            <w:r w:rsidRPr="008E12C8">
              <w:rPr>
                <w:color w:val="000000"/>
              </w:rPr>
              <w:t>(всего), из них:</w:t>
            </w:r>
            <w:r w:rsidR="005D60E9" w:rsidRPr="008E12C8">
              <w:rPr>
                <w:color w:val="000000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0564BA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30A47" w:rsidRPr="008E12C8">
              <w:rPr>
                <w:b/>
                <w:color w:val="000000"/>
              </w:rPr>
              <w:t>/</w:t>
            </w:r>
            <w:r w:rsidR="00916C1C">
              <w:rPr>
                <w:color w:val="000000"/>
              </w:rPr>
              <w:t>44</w:t>
            </w:r>
          </w:p>
        </w:tc>
      </w:tr>
      <w:tr w:rsidR="00841D19" w:rsidRPr="008E12C8" w:rsidTr="00A33C13">
        <w:trPr>
          <w:gridAfter w:val="1"/>
          <w:wAfter w:w="326" w:type="dxa"/>
          <w:trHeight w:val="284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очередные</w:t>
            </w:r>
            <w:r w:rsidR="00B55B0B" w:rsidRPr="008E12C8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0564B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8E12C8" w:rsidTr="00A33C13">
        <w:trPr>
          <w:gridAfter w:val="1"/>
          <w:wAfter w:w="326" w:type="dxa"/>
          <w:trHeight w:val="19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внеочередн</w:t>
            </w:r>
            <w:r w:rsidR="00E67FD7">
              <w:rPr>
                <w:i/>
                <w:iCs/>
                <w:color w:val="000000"/>
              </w:rPr>
              <w:t>ая сессия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0564B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A6863" w:rsidRPr="008E12C8" w:rsidTr="00A33C13">
        <w:trPr>
          <w:gridAfter w:val="1"/>
          <w:wAfter w:w="326" w:type="dxa"/>
          <w:trHeight w:val="9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8E12C8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8E12C8" w:rsidTr="00A33C13">
        <w:trPr>
          <w:gridAfter w:val="1"/>
          <w:wAfter w:w="326" w:type="dxa"/>
          <w:trHeight w:val="28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Принято постановлений </w:t>
            </w:r>
            <w:r w:rsidRPr="008E12C8">
              <w:rPr>
                <w:bCs/>
                <w:color w:val="000000"/>
              </w:rPr>
              <w:t>(всего),</w:t>
            </w:r>
            <w:r w:rsidRPr="008E12C8">
              <w:rPr>
                <w:b/>
                <w:bCs/>
                <w:color w:val="000000"/>
              </w:rPr>
              <w:t xml:space="preserve"> в том числе</w:t>
            </w:r>
            <w:r w:rsidRPr="008E12C8">
              <w:rPr>
                <w:bCs/>
                <w:color w:val="000000"/>
              </w:rPr>
              <w:t>:</w:t>
            </w:r>
            <w:r w:rsidR="005D60E9" w:rsidRPr="008E12C8">
              <w:rPr>
                <w:bCs/>
                <w:color w:val="000000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916C1C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</w:tr>
      <w:tr w:rsidR="00841D19" w:rsidRPr="008E12C8" w:rsidTr="00A33C13">
        <w:trPr>
          <w:gridAfter w:val="1"/>
          <w:wAfter w:w="326" w:type="dxa"/>
          <w:trHeight w:val="28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916C1C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41D19" w:rsidRPr="008E12C8" w:rsidTr="00A33C13">
        <w:trPr>
          <w:gridAfter w:val="1"/>
          <w:wAfter w:w="326" w:type="dxa"/>
          <w:trHeight w:val="28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не нормативные, из них</w:t>
            </w:r>
            <w:r w:rsidR="00615266" w:rsidRPr="008E12C8">
              <w:rPr>
                <w:bCs/>
                <w:color w:val="000000"/>
              </w:rPr>
              <w:t xml:space="preserve"> о</w:t>
            </w:r>
            <w:r w:rsidR="008167AF" w:rsidRPr="008E12C8">
              <w:rPr>
                <w:bCs/>
                <w:color w:val="000000"/>
              </w:rPr>
              <w:t xml:space="preserve"> (об)</w:t>
            </w:r>
            <w:r w:rsidRPr="008E12C8">
              <w:rPr>
                <w:bCs/>
                <w:color w:val="000000"/>
              </w:rPr>
              <w:t xml:space="preserve">: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916C1C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841D19" w:rsidRPr="008E12C8" w:rsidTr="00A33C13">
        <w:trPr>
          <w:gridAfter w:val="1"/>
          <w:wAfter w:w="326" w:type="dxa"/>
          <w:trHeight w:val="11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принятии законов</w:t>
            </w:r>
            <w:r w:rsidR="00365217" w:rsidRPr="008E12C8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E43886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  <w:r w:rsidR="00054D0C">
              <w:rPr>
                <w:i/>
                <w:color w:val="000000"/>
              </w:rPr>
              <w:t>3</w:t>
            </w:r>
          </w:p>
        </w:tc>
      </w:tr>
      <w:tr w:rsidR="00A02A52" w:rsidRPr="008E12C8" w:rsidTr="00A33C13">
        <w:trPr>
          <w:gridAfter w:val="1"/>
          <w:wAfter w:w="326" w:type="dxa"/>
          <w:trHeight w:val="11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3874D1">
            <w:pPr>
              <w:rPr>
                <w:bCs/>
                <w:i/>
                <w:color w:val="000000"/>
              </w:rPr>
            </w:pPr>
            <w:r w:rsidRPr="00A02A52">
              <w:rPr>
                <w:bCs/>
                <w:i/>
                <w:color w:val="000000"/>
              </w:rPr>
              <w:t>обращени</w:t>
            </w:r>
            <w:r>
              <w:rPr>
                <w:bCs/>
                <w:i/>
                <w:color w:val="000000"/>
              </w:rPr>
              <w:t>и</w:t>
            </w:r>
            <w:r w:rsidRPr="00A02A52">
              <w:rPr>
                <w:bCs/>
                <w:i/>
                <w:color w:val="000000"/>
              </w:rPr>
              <w:t xml:space="preserve"> в федеральные органы власти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Default="00A02A52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DB6BD3" w:rsidRPr="008E12C8" w:rsidTr="00A33C13">
        <w:trPr>
          <w:gridAfter w:val="1"/>
          <w:wAfter w:w="326" w:type="dxa"/>
          <w:trHeight w:val="11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3874D1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проекте федерального закона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A2952" w:rsidP="003874D1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396FB8" w:rsidRPr="008E12C8" w:rsidTr="00A33C13">
        <w:trPr>
          <w:gridAfter w:val="1"/>
          <w:wAfter w:w="326" w:type="dxa"/>
          <w:trHeight w:val="24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3874D1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отчетах</w:t>
            </w:r>
            <w:r w:rsidR="002B6BB1" w:rsidRPr="008E12C8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E43886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</w:tr>
      <w:tr w:rsidR="00A02A52" w:rsidRPr="008E12C8" w:rsidTr="00A33C13">
        <w:trPr>
          <w:gridAfter w:val="1"/>
          <w:wAfter w:w="326" w:type="dxa"/>
          <w:trHeight w:val="24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3874D1">
            <w:pPr>
              <w:rPr>
                <w:bCs/>
                <w:i/>
                <w:color w:val="000000"/>
              </w:rPr>
            </w:pPr>
            <w:r w:rsidRPr="00A02A52">
              <w:rPr>
                <w:bCs/>
                <w:i/>
                <w:color w:val="000000"/>
              </w:rPr>
              <w:t xml:space="preserve">согласовании назначения </w:t>
            </w:r>
            <w:r w:rsidR="00E43886">
              <w:rPr>
                <w:bCs/>
                <w:i/>
                <w:color w:val="000000"/>
              </w:rPr>
              <w:t>на должность прокурора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Default="00A02A52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841D19" w:rsidRPr="008E12C8" w:rsidTr="00A33C13">
        <w:trPr>
          <w:gridAfter w:val="1"/>
          <w:wAfter w:w="326" w:type="dxa"/>
          <w:trHeight w:val="307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both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назначении на должности мировых судей судебных участков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E43886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841D19" w:rsidRPr="008E12C8" w:rsidTr="00A33C13">
        <w:trPr>
          <w:gridAfter w:val="1"/>
          <w:wAfter w:w="326" w:type="dxa"/>
          <w:trHeight w:val="13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организационного характера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636A5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</w:tr>
      <w:tr w:rsidR="00841D19" w:rsidRPr="008E12C8" w:rsidTr="00A33C13">
        <w:trPr>
          <w:gridAfter w:val="1"/>
          <w:wAfter w:w="326" w:type="dxa"/>
          <w:trHeight w:val="191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и</w:t>
            </w:r>
            <w:r w:rsidR="002B2158" w:rsidRPr="008E12C8">
              <w:rPr>
                <w:bCs/>
                <w:i/>
                <w:color w:val="000000"/>
              </w:rPr>
              <w:t>ных</w:t>
            </w:r>
            <w:r w:rsidRPr="008E12C8">
              <w:rPr>
                <w:bCs/>
                <w:i/>
                <w:color w:val="000000"/>
              </w:rPr>
              <w:t xml:space="preserve"> вопроса</w:t>
            </w:r>
            <w:r w:rsidR="002B2158" w:rsidRPr="008E12C8">
              <w:rPr>
                <w:bCs/>
                <w:i/>
                <w:color w:val="000000"/>
              </w:rPr>
              <w:t>х</w:t>
            </w:r>
            <w:r w:rsidR="00375994" w:rsidRPr="008E12C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636A5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</w:tr>
      <w:tr w:rsidR="00841D19" w:rsidRPr="008E12C8" w:rsidTr="00A33C13">
        <w:trPr>
          <w:gridAfter w:val="1"/>
          <w:wAfter w:w="326" w:type="dxa"/>
          <w:trHeight w:val="39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Pr="008E12C8" w:rsidRDefault="00EB2A0B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8E12C8" w:rsidRDefault="00751BF9" w:rsidP="003874D1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Постановления внесены </w:t>
            </w:r>
            <w:r w:rsidRPr="008E12C8">
              <w:rPr>
                <w:bCs/>
                <w:color w:val="000000"/>
              </w:rPr>
              <w:t>(всего), в том числе:</w:t>
            </w:r>
            <w:r w:rsidRPr="008E12C8">
              <w:rPr>
                <w:b/>
                <w:bCs/>
                <w:color w:val="000000"/>
              </w:rPr>
              <w:t xml:space="preserve"> </w:t>
            </w:r>
          </w:p>
          <w:p w:rsidR="00751BF9" w:rsidRPr="008E12C8" w:rsidRDefault="00751BF9" w:rsidP="003874D1">
            <w:pPr>
              <w:rPr>
                <w:color w:val="000000"/>
              </w:rPr>
            </w:pPr>
            <w:r w:rsidRPr="008E12C8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8E12C8" w:rsidRDefault="00E43886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DB2390">
              <w:rPr>
                <w:b/>
                <w:color w:val="000000"/>
              </w:rPr>
              <w:t>3</w:t>
            </w:r>
          </w:p>
        </w:tc>
      </w:tr>
      <w:tr w:rsidR="00841D1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DB2390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41D1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E43886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A78D6">
              <w:rPr>
                <w:color w:val="000000"/>
              </w:rPr>
              <w:t>4</w:t>
            </w:r>
          </w:p>
        </w:tc>
      </w:tr>
      <w:tr w:rsidR="00841D1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3874D1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Первы</w:t>
            </w:r>
            <w:r w:rsidR="008167AF" w:rsidRPr="008E12C8">
              <w:rPr>
                <w:bCs/>
                <w:color w:val="000000"/>
              </w:rPr>
              <w:t>м заместителем</w:t>
            </w:r>
            <w:r w:rsidRPr="008E12C8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8E12C8" w:rsidRDefault="00E43886" w:rsidP="003874D1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8E12C8" w:rsidTr="00A33C13">
        <w:trPr>
          <w:gridAfter w:val="1"/>
          <w:wAfter w:w="326" w:type="dxa"/>
          <w:trHeight w:val="344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D468F" w:rsidP="003874D1">
            <w:pPr>
              <w:rPr>
                <w:bCs/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8E12C8" w:rsidRDefault="000A78D6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B5935" w:rsidRPr="008E12C8" w:rsidTr="00A33C13">
        <w:trPr>
          <w:gridAfter w:val="1"/>
          <w:wAfter w:w="326" w:type="dxa"/>
          <w:trHeight w:val="344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3874D1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E43886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033F9" w:rsidRPr="008E12C8" w:rsidTr="00A33C13">
        <w:trPr>
          <w:gridAfter w:val="1"/>
          <w:wAfter w:w="326" w:type="dxa"/>
          <w:trHeight w:val="344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3874D1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DB2390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4500" w:rsidRPr="008E12C8" w:rsidTr="00A33C13">
        <w:trPr>
          <w:gridAfter w:val="1"/>
          <w:wAfter w:w="326" w:type="dxa"/>
          <w:trHeight w:val="344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3874D1">
            <w:pPr>
              <w:rPr>
                <w:color w:val="000000"/>
              </w:rPr>
            </w:pPr>
            <w:r w:rsidRPr="00484500">
              <w:rPr>
                <w:color w:val="000000"/>
              </w:rPr>
              <w:t>Депутаты комитета по природопользованию, аграрной политике и экологической безопасности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41CC8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</w:rPr>
              <w:t>Принято законов Камчатского края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62488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</w:tr>
      <w:tr w:rsidR="00B41CC8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E43033" w:rsidP="003874D1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</w:t>
            </w:r>
            <w:r w:rsidR="00B41CC8" w:rsidRPr="008E12C8">
              <w:rPr>
                <w:b/>
                <w:bCs/>
                <w:color w:val="000000"/>
              </w:rPr>
              <w:t>сновные (базовые) законы</w:t>
            </w:r>
            <w:r w:rsidR="00B41CC8"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3874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484500" w:rsidRDefault="00962488" w:rsidP="003874D1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</w:t>
            </w:r>
          </w:p>
        </w:tc>
      </w:tr>
      <w:tr w:rsidR="00B41CC8" w:rsidRPr="008E12C8" w:rsidTr="00A33C13">
        <w:trPr>
          <w:gridAfter w:val="1"/>
          <w:wAfter w:w="326" w:type="dxa"/>
          <w:trHeight w:val="511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внесении изменений и дополнений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3874D1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</w:t>
            </w:r>
            <w:r w:rsidR="00E43033" w:rsidRPr="008E12C8">
              <w:rPr>
                <w:bCs/>
                <w:i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Default="0096248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  <w:p w:rsidR="0000610D" w:rsidRPr="0000610D" w:rsidRDefault="0000610D" w:rsidP="003874D1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00610D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41CC8" w:rsidRPr="008E12C8" w:rsidTr="00A33C13">
        <w:trPr>
          <w:gridAfter w:val="1"/>
          <w:wAfter w:w="326" w:type="dxa"/>
          <w:trHeight w:val="426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3874D1">
            <w:pPr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62488" w:rsidP="003874D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B41CC8" w:rsidRPr="008E12C8" w:rsidTr="00A33C13">
        <w:trPr>
          <w:gridAfter w:val="1"/>
          <w:wAfter w:w="326" w:type="dxa"/>
          <w:trHeight w:val="11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E12C8">
              <w:rPr>
                <w:b/>
                <w:bCs/>
                <w:color w:val="000000"/>
                <w:lang w:eastAsia="en-US"/>
              </w:rPr>
              <w:t>Принято законов в 1-м чтении</w:t>
            </w:r>
            <w:r w:rsidRPr="008E12C8">
              <w:rPr>
                <w:bCs/>
                <w:color w:val="000000"/>
                <w:lang w:eastAsia="en-US"/>
              </w:rPr>
              <w:t>, из них внесены: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62488" w:rsidP="00387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B41CC8" w:rsidRPr="008E12C8" w:rsidTr="00A33C13">
        <w:trPr>
          <w:gridAfter w:val="1"/>
          <w:wAfter w:w="326" w:type="dxa"/>
          <w:trHeight w:val="11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 xml:space="preserve">Губернатором Камчатского края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430520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B41CC8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41CC8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государственного строительства и местного самоуправления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550C5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41CC8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550C5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7062A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8E12C8">
              <w:rPr>
                <w:color w:val="000000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00610D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7062A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3874D1">
            <w:pPr>
              <w:jc w:val="both"/>
            </w:pPr>
            <w:r w:rsidRPr="008E12C8">
              <w:rPr>
                <w:color w:val="000000"/>
              </w:rPr>
              <w:t>в сфере государственной</w:t>
            </w:r>
            <w:r w:rsidRPr="008E12C8">
              <w:t xml:space="preserve"> гражданской и муниципальной службы, противодействия коррупции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00610D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t>в сфере избирательного права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</w:pPr>
            <w: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both"/>
            </w:pPr>
            <w:r w:rsidRPr="008E12C8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both"/>
            </w:pPr>
            <w:r w:rsidRPr="008E12C8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both"/>
            </w:pPr>
            <w:r w:rsidRPr="008E12C8">
              <w:t>в сфере административного законодательства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00610D" w:rsidP="00387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>Принятые законы внесены: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color w:val="000000"/>
              </w:rPr>
            </w:pPr>
            <w:r w:rsidRPr="008E12C8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B628B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both"/>
              <w:rPr>
                <w:b/>
                <w:color w:val="000000"/>
              </w:rPr>
            </w:pPr>
            <w:r w:rsidRPr="008E12C8">
              <w:rPr>
                <w:color w:val="000000"/>
              </w:rPr>
              <w:t>Депутатами Законодательного Собрания, в том числе: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B628B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550C5A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4B174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749" w:rsidRPr="008E12C8" w:rsidRDefault="004B174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749" w:rsidRPr="008E12C8" w:rsidRDefault="004B1749" w:rsidP="003874D1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749" w:rsidRDefault="004B1749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2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550C5A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51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550C5A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Прокурором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550C5A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B628B9" w:rsidRPr="008E12C8" w:rsidTr="00A33C13">
        <w:trPr>
          <w:gridAfter w:val="1"/>
          <w:wAfter w:w="326" w:type="dxa"/>
          <w:trHeight w:val="270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Избирательной комиссией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550C5A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B628B9" w:rsidRPr="008E12C8" w:rsidTr="00A33C13">
        <w:trPr>
          <w:gridAfter w:val="1"/>
          <w:wAfter w:w="326" w:type="dxa"/>
          <w:trHeight w:val="24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50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B628B9" w:rsidRPr="008E12C8" w:rsidRDefault="00B628B9" w:rsidP="003874D1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B628B9" w:rsidRPr="008E12C8" w:rsidTr="00A33C13">
        <w:trPr>
          <w:gridAfter w:val="1"/>
          <w:wAfter w:w="326" w:type="dxa"/>
          <w:trHeight w:val="24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rPr>
                <w:b/>
                <w:bCs/>
                <w:color w:val="000000"/>
              </w:rPr>
            </w:pPr>
            <w:r w:rsidRPr="008E12C8">
              <w:rPr>
                <w:color w:val="000000"/>
              </w:rPr>
              <w:t>отчет о работе территориальных органов МВД России Камчатского края в 201</w:t>
            </w:r>
            <w:r w:rsidR="00550C5A">
              <w:rPr>
                <w:color w:val="000000"/>
              </w:rPr>
              <w:t>9 году</w:t>
            </w:r>
            <w:r w:rsidR="00762EC5" w:rsidRPr="008E12C8">
              <w:rPr>
                <w:color w:val="000000"/>
              </w:rPr>
              <w:t xml:space="preserve"> 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3874D1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3874D1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</w:t>
            </w:r>
            <w:r w:rsidR="00550C5A">
              <w:rPr>
                <w:color w:val="000000"/>
                <w:sz w:val="20"/>
                <w:szCs w:val="20"/>
              </w:rPr>
              <w:t>6</w:t>
            </w:r>
            <w:r w:rsidRPr="008E12C8">
              <w:rPr>
                <w:color w:val="000000"/>
                <w:sz w:val="20"/>
                <w:szCs w:val="20"/>
              </w:rPr>
              <w:t>.02.20</w:t>
            </w:r>
            <w:r w:rsidR="00550C5A">
              <w:rPr>
                <w:color w:val="000000"/>
                <w:sz w:val="20"/>
                <w:szCs w:val="20"/>
              </w:rPr>
              <w:t>20</w:t>
            </w:r>
          </w:p>
        </w:tc>
      </w:tr>
      <w:tr w:rsidR="00762EC5" w:rsidRPr="008E12C8" w:rsidTr="00A33C13">
        <w:trPr>
          <w:gridAfter w:val="1"/>
          <w:wAfter w:w="326" w:type="dxa"/>
          <w:trHeight w:val="24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 отчет о результатах работы Камчатского ЛО МВД России на </w:t>
            </w:r>
            <w:r>
              <w:rPr>
                <w:color w:val="000000"/>
              </w:rPr>
              <w:t>транспорте за 2018 год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3874D1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550C5A" w:rsidP="003874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31.03.2020</w:t>
            </w:r>
          </w:p>
        </w:tc>
      </w:tr>
      <w:tr w:rsidR="00762EC5" w:rsidRPr="008E12C8" w:rsidTr="00A33C13">
        <w:trPr>
          <w:gridAfter w:val="1"/>
          <w:wAfter w:w="326" w:type="dxa"/>
          <w:trHeight w:val="168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02E8A" w:rsidP="003874D1">
            <w:pPr>
              <w:ind w:left="28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50C5A">
              <w:rPr>
                <w:color w:val="000000"/>
              </w:rPr>
              <w:t>тчет о результатах деятельности Контрольно-счетной палаты Камчатского края за 2019 год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3874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550C5A" w:rsidP="003874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31.03.2020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color w:val="000000"/>
              </w:rPr>
            </w:pPr>
            <w:r w:rsidRPr="008E12C8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682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4B1749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176/19/8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13/4/0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14/0/1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lastRenderedPageBreak/>
              <w:t>6.2.4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D475DC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8E12C8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27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410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186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</w:t>
            </w:r>
            <w:r w:rsidRPr="008E12C8">
              <w:rPr>
                <w:bCs/>
                <w:color w:val="000000"/>
              </w:rPr>
              <w:t>енным</w:t>
            </w:r>
            <w:r>
              <w:rPr>
                <w:bCs/>
                <w:color w:val="000000"/>
              </w:rPr>
              <w:t xml:space="preserve"> </w:t>
            </w:r>
            <w:r w:rsidRPr="008E12C8">
              <w:rPr>
                <w:bCs/>
                <w:color w:val="000000"/>
              </w:rPr>
              <w:t>подарком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137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направлению представителей Законодательного Собрания в состав рабочих групп, комиссий, советов</w:t>
            </w:r>
          </w:p>
        </w:tc>
        <w:tc>
          <w:tcPr>
            <w:tcW w:w="1279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762EC5" w:rsidRPr="008E12C8" w:rsidTr="00A33C13">
        <w:trPr>
          <w:gridAfter w:val="1"/>
          <w:wAfter w:w="326" w:type="dxa"/>
          <w:trHeight w:val="18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4B174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</w:t>
            </w:r>
            <w:r w:rsidR="004B1749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59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8E12C8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114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203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rPr>
                <w:bCs/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107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B1749" w:rsidP="003874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8E12C8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 – всего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</w:tr>
      <w:tr w:rsidR="00762EC5" w:rsidRPr="008E12C8" w:rsidTr="00A33C13">
        <w:trPr>
          <w:gridAfter w:val="1"/>
          <w:wAfter w:w="326" w:type="dxa"/>
          <w:cantSplit/>
          <w:trHeight w:val="2356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5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3874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62EC5" w:rsidRPr="008E12C8" w:rsidRDefault="00762EC5" w:rsidP="003874D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62EC5" w:rsidRPr="008E12C8" w:rsidRDefault="00762EC5" w:rsidP="003874D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3874D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3874D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3874D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762EC5" w:rsidRPr="008E12C8" w:rsidTr="00A33C13">
        <w:trPr>
          <w:gridAfter w:val="1"/>
          <w:wAfter w:w="326" w:type="dxa"/>
          <w:trHeight w:val="264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Проведено заседаний/ в т.ч. выездные 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762EC5" w:rsidRPr="008E12C8" w:rsidTr="00A33C13">
        <w:trPr>
          <w:gridAfter w:val="1"/>
          <w:wAfter w:w="326" w:type="dxa"/>
          <w:trHeight w:val="169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0E134D" w:rsidP="003874D1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Рассмотрено вопросов 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762EC5" w:rsidRPr="008E12C8" w:rsidTr="00A33C13">
        <w:trPr>
          <w:gridAfter w:val="1"/>
          <w:wAfter w:w="326" w:type="dxa"/>
          <w:trHeight w:val="239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874D1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lastRenderedPageBreak/>
              <w:t>Заслушано на заседаниях докладов и информаций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</w:tr>
      <w:tr w:rsidR="00762EC5" w:rsidRPr="008E12C8" w:rsidTr="00A33C13">
        <w:trPr>
          <w:gridAfter w:val="1"/>
          <w:wAfter w:w="326" w:type="dxa"/>
          <w:trHeight w:val="324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10000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</w:t>
            </w:r>
            <w:r w:rsidRPr="008E12C8">
              <w:rPr>
                <w:color w:val="000000"/>
                <w:sz w:val="23"/>
                <w:szCs w:val="23"/>
              </w:rPr>
              <w:t>ны</w:t>
            </w:r>
            <w:r>
              <w:rPr>
                <w:color w:val="000000"/>
                <w:sz w:val="23"/>
                <w:szCs w:val="23"/>
              </w:rPr>
              <w:t>е мероприятия</w:t>
            </w:r>
            <w:r w:rsidRPr="008E12C8">
              <w:rPr>
                <w:color w:val="000000"/>
                <w:sz w:val="23"/>
                <w:szCs w:val="23"/>
              </w:rPr>
              <w:t xml:space="preserve"> комитета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28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310000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29</w:t>
            </w:r>
          </w:p>
        </w:tc>
      </w:tr>
      <w:tr w:rsidR="00310000" w:rsidRPr="008E12C8" w:rsidTr="00A33C13">
        <w:trPr>
          <w:gridAfter w:val="1"/>
          <w:wAfter w:w="326" w:type="dxa"/>
          <w:trHeight w:val="324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10000" w:rsidRPr="008E12C8" w:rsidRDefault="00310000" w:rsidP="004B437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 / в т</w:t>
            </w:r>
            <w:r w:rsidR="004B4375">
              <w:rPr>
                <w:color w:val="000000"/>
                <w:sz w:val="23"/>
                <w:szCs w:val="23"/>
              </w:rPr>
              <w:t>. ч.</w:t>
            </w:r>
            <w:r w:rsidRPr="008E12C8">
              <w:rPr>
                <w:color w:val="000000"/>
                <w:sz w:val="23"/>
                <w:szCs w:val="23"/>
              </w:rPr>
              <w:t xml:space="preserve"> по итогам мониторинга федерального и регионального законодательства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10000" w:rsidRPr="008E12C8" w:rsidRDefault="00B86B3C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10000" w:rsidRPr="008E12C8" w:rsidRDefault="00B86B3C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000" w:rsidRPr="008E12C8" w:rsidRDefault="00827133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000" w:rsidRPr="008E12C8" w:rsidRDefault="00B86B3C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000" w:rsidRPr="008E12C8" w:rsidRDefault="00B86B3C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762EC5" w:rsidRPr="008E12C8" w:rsidTr="00A33C13">
        <w:trPr>
          <w:gridAfter w:val="1"/>
          <w:wAfter w:w="326" w:type="dxa"/>
          <w:trHeight w:val="443"/>
        </w:trPr>
        <w:tc>
          <w:tcPr>
            <w:tcW w:w="4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310000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 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4B4375" w:rsidRDefault="001B0D5A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B4375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4B4375" w:rsidRDefault="001B0D5A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B4375">
              <w:rPr>
                <w:b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4B4375" w:rsidRDefault="001B0D5A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B4375">
              <w:rPr>
                <w:b/>
                <w:color w:val="000000"/>
                <w:sz w:val="23"/>
                <w:szCs w:val="23"/>
              </w:rPr>
              <w:t>25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4B4375" w:rsidRDefault="001B0D5A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B4375">
              <w:rPr>
                <w:b/>
                <w:color w:val="000000"/>
                <w:sz w:val="23"/>
                <w:szCs w:val="23"/>
              </w:rPr>
              <w:t>41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4B4375" w:rsidRDefault="001B0D5A" w:rsidP="003874D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B4375"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95025" w:rsidRPr="00495025" w:rsidRDefault="00495025" w:rsidP="0049502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025" w:rsidRPr="00495025" w:rsidRDefault="00495025" w:rsidP="0049502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495025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color w:val="000000"/>
                <w:sz w:val="23"/>
                <w:szCs w:val="23"/>
              </w:rPr>
              <w:t>8.1.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025" w:rsidRPr="00495025" w:rsidRDefault="00495025" w:rsidP="0049502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495025">
              <w:rPr>
                <w:b/>
                <w:bCs/>
                <w:color w:val="000000"/>
                <w:sz w:val="23"/>
                <w:szCs w:val="23"/>
              </w:rPr>
              <w:t>Всего поступило обращений от граждан</w:t>
            </w:r>
            <w:r w:rsidRPr="00495025">
              <w:rPr>
                <w:bCs/>
                <w:color w:val="000000"/>
                <w:sz w:val="23"/>
                <w:szCs w:val="23"/>
              </w:rPr>
              <w:t>,</w:t>
            </w:r>
            <w:r w:rsidRPr="00495025">
              <w:rPr>
                <w:color w:val="000000"/>
                <w:sz w:val="23"/>
                <w:szCs w:val="23"/>
              </w:rPr>
              <w:t> в том числе (классификация):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025" w:rsidRPr="00495025" w:rsidRDefault="00495025" w:rsidP="00495025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495025">
              <w:rPr>
                <w:b/>
                <w:color w:val="000000"/>
                <w:sz w:val="23"/>
                <w:szCs w:val="23"/>
              </w:rPr>
              <w:t>80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B7D8A" w:rsidRDefault="00495025" w:rsidP="00495025">
            <w:pPr>
              <w:jc w:val="center"/>
              <w:rPr>
                <w:bCs/>
                <w:iCs/>
                <w:color w:val="000000"/>
                <w:sz w:val="23"/>
                <w:szCs w:val="23"/>
              </w:rPr>
            </w:pPr>
            <w:r w:rsidRPr="004B7D8A">
              <w:rPr>
                <w:bCs/>
                <w:iCs/>
                <w:color w:val="000000"/>
                <w:sz w:val="23"/>
                <w:szCs w:val="23"/>
              </w:rPr>
              <w:t>8.1.1.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b/>
                <w:color w:val="000000"/>
                <w:sz w:val="23"/>
                <w:szCs w:val="23"/>
              </w:rPr>
              <w:t>По количеству отправителей:</w:t>
            </w:r>
          </w:p>
          <w:p w:rsidR="00495025" w:rsidRPr="00495025" w:rsidRDefault="00495025" w:rsidP="00495025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495025">
              <w:rPr>
                <w:i/>
                <w:iCs/>
                <w:color w:val="000000"/>
                <w:sz w:val="23"/>
                <w:szCs w:val="23"/>
              </w:rPr>
              <w:t>- индивидуальные обращения</w:t>
            </w:r>
          </w:p>
          <w:p w:rsidR="00495025" w:rsidRPr="00495025" w:rsidRDefault="00495025" w:rsidP="0049502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495025">
              <w:rPr>
                <w:i/>
                <w:iCs/>
                <w:color w:val="000000"/>
                <w:sz w:val="23"/>
                <w:szCs w:val="23"/>
              </w:rPr>
              <w:t>- коллективные обращения/количество подписей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495025" w:rsidRPr="00495025" w:rsidRDefault="00495025" w:rsidP="0049502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67 (84 %)</w:t>
            </w:r>
          </w:p>
          <w:p w:rsidR="00495025" w:rsidRPr="00495025" w:rsidRDefault="00495025" w:rsidP="0049502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13 (16%)/413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B7D8A" w:rsidRDefault="00495025" w:rsidP="00D475DC">
            <w:pPr>
              <w:jc w:val="center"/>
              <w:rPr>
                <w:bCs/>
                <w:iCs/>
                <w:color w:val="000000"/>
                <w:sz w:val="23"/>
                <w:szCs w:val="23"/>
              </w:rPr>
            </w:pPr>
            <w:r w:rsidRPr="004B7D8A">
              <w:rPr>
                <w:bCs/>
                <w:iCs/>
                <w:color w:val="000000"/>
                <w:sz w:val="23"/>
                <w:szCs w:val="23"/>
              </w:rPr>
              <w:t>8.1.</w:t>
            </w:r>
            <w:r w:rsidR="00D475DC">
              <w:rPr>
                <w:bCs/>
                <w:iCs/>
                <w:color w:val="000000"/>
                <w:sz w:val="23"/>
                <w:szCs w:val="23"/>
                <w:lang w:val="en-US"/>
              </w:rPr>
              <w:t>2</w:t>
            </w:r>
            <w:r w:rsidRPr="004B7D8A">
              <w:rPr>
                <w:bCs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b/>
                <w:color w:val="000000"/>
                <w:sz w:val="23"/>
                <w:szCs w:val="23"/>
              </w:rPr>
              <w:t>По существу обращения:</w:t>
            </w:r>
          </w:p>
          <w:p w:rsidR="00495025" w:rsidRPr="00495025" w:rsidRDefault="00495025" w:rsidP="00495025">
            <w:pPr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- заявления</w:t>
            </w:r>
          </w:p>
          <w:p w:rsidR="00495025" w:rsidRPr="00495025" w:rsidRDefault="00495025" w:rsidP="00495025">
            <w:pPr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- предложения</w:t>
            </w:r>
          </w:p>
          <w:p w:rsidR="00495025" w:rsidRPr="00495025" w:rsidRDefault="00495025" w:rsidP="00495025">
            <w:pPr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 xml:space="preserve"> - жалобы</w:t>
            </w:r>
          </w:p>
          <w:p w:rsidR="00495025" w:rsidRPr="00495025" w:rsidRDefault="00495025" w:rsidP="0049502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- обращение – резолюция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58 (73%)</w:t>
            </w:r>
          </w:p>
          <w:p w:rsidR="00495025" w:rsidRPr="00495025" w:rsidRDefault="00495025" w:rsidP="0049502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11 (14%)</w:t>
            </w:r>
          </w:p>
          <w:p w:rsidR="00495025" w:rsidRPr="00495025" w:rsidRDefault="00495025" w:rsidP="0049502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10 (13%)</w:t>
            </w:r>
          </w:p>
          <w:p w:rsidR="00495025" w:rsidRPr="00495025" w:rsidRDefault="00495025" w:rsidP="0049502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95025">
              <w:rPr>
                <w:i/>
                <w:color w:val="000000"/>
                <w:sz w:val="23"/>
                <w:szCs w:val="23"/>
              </w:rPr>
              <w:t>1 (1%)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B7D8A" w:rsidRDefault="00495025" w:rsidP="00D475DC">
            <w:pPr>
              <w:jc w:val="center"/>
              <w:rPr>
                <w:bCs/>
                <w:iCs/>
                <w:color w:val="000000"/>
                <w:sz w:val="23"/>
                <w:szCs w:val="23"/>
              </w:rPr>
            </w:pPr>
            <w:r w:rsidRPr="004B7D8A">
              <w:rPr>
                <w:bCs/>
                <w:iCs/>
                <w:color w:val="000000"/>
                <w:sz w:val="23"/>
                <w:szCs w:val="23"/>
              </w:rPr>
              <w:t>8.1.</w:t>
            </w:r>
            <w:r w:rsidR="00D475DC">
              <w:rPr>
                <w:bCs/>
                <w:iCs/>
                <w:color w:val="000000"/>
                <w:sz w:val="23"/>
                <w:szCs w:val="23"/>
                <w:lang w:val="en-US"/>
              </w:rPr>
              <w:t>3</w:t>
            </w:r>
            <w:r w:rsidRPr="004B7D8A">
              <w:rPr>
                <w:bCs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282556">
            <w:pPr>
              <w:jc w:val="both"/>
              <w:rPr>
                <w:b/>
                <w:sz w:val="23"/>
                <w:szCs w:val="23"/>
              </w:rPr>
            </w:pPr>
            <w:r w:rsidRPr="00495025">
              <w:rPr>
                <w:b/>
                <w:sz w:val="23"/>
                <w:szCs w:val="23"/>
              </w:rPr>
              <w:t>По адресатам (кем рассмотрены</w:t>
            </w:r>
            <w:r w:rsidR="00282556">
              <w:rPr>
                <w:b/>
                <w:sz w:val="23"/>
                <w:szCs w:val="23"/>
              </w:rPr>
              <w:t xml:space="preserve"> обращения</w:t>
            </w:r>
            <w:r w:rsidRPr="00495025">
              <w:rPr>
                <w:b/>
                <w:sz w:val="23"/>
                <w:szCs w:val="23"/>
              </w:rPr>
              <w:t>):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495025">
              <w:rPr>
                <w:bCs/>
                <w:color w:val="000000"/>
                <w:sz w:val="23"/>
                <w:szCs w:val="23"/>
              </w:rPr>
              <w:t>председателю Законодательного Собрания – Раенко В.Ф.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3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495025">
              <w:rPr>
                <w:bCs/>
                <w:color w:val="000000"/>
                <w:sz w:val="23"/>
                <w:szCs w:val="23"/>
              </w:rPr>
              <w:t xml:space="preserve">первому заместителю председателя Законодательного Собрания – Копылову А.А.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3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495025">
              <w:rPr>
                <w:bCs/>
                <w:color w:val="000000"/>
                <w:sz w:val="23"/>
                <w:szCs w:val="23"/>
              </w:rPr>
              <w:t xml:space="preserve">заместителю председателя Законодательного Собрания – председателю </w:t>
            </w:r>
            <w:r w:rsidRPr="00495025">
              <w:rPr>
                <w:color w:val="000000"/>
                <w:sz w:val="23"/>
                <w:szCs w:val="23"/>
              </w:rPr>
              <w:t>постоянного комитета по природопользованию, аграрной политике и экологической безопасности – Гранатову Р.Г.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1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495025">
              <w:rPr>
                <w:bCs/>
                <w:color w:val="000000"/>
                <w:sz w:val="23"/>
                <w:szCs w:val="23"/>
              </w:rPr>
              <w:t xml:space="preserve">заместителю председателя Законодательного Собрания – председателю </w:t>
            </w:r>
            <w:r w:rsidRPr="00495025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495025">
              <w:rPr>
                <w:sz w:val="23"/>
                <w:szCs w:val="23"/>
              </w:rPr>
              <w:t xml:space="preserve"> жилищно-коммунального хозяйства – Чуеву Б.Н.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4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sz w:val="23"/>
                <w:szCs w:val="23"/>
              </w:rPr>
            </w:pPr>
            <w:r w:rsidRPr="00495025">
              <w:rPr>
                <w:sz w:val="23"/>
                <w:szCs w:val="23"/>
              </w:rPr>
              <w:t>депутатам постоянного комитета по строительству, транспорту, энергетике и вопросам жилищно-коммунального хозяйства (Кирносенко А.В. – 21; Стукову А.Ю. – 5)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26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sz w:val="23"/>
                <w:szCs w:val="23"/>
              </w:rPr>
            </w:pPr>
            <w:r w:rsidRPr="00495025">
              <w:rPr>
                <w:sz w:val="23"/>
                <w:szCs w:val="23"/>
              </w:rPr>
              <w:t>депутатам постоянного комитета по вопросам государственного строительства, местного самоуправления и гармонизации межнациональных отношений (Лиманову А.С. – 11; Романовой Т.Ф. – 5)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16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sz w:val="23"/>
                <w:szCs w:val="23"/>
              </w:rPr>
            </w:pPr>
            <w:r w:rsidRPr="00495025">
              <w:rPr>
                <w:sz w:val="23"/>
                <w:szCs w:val="23"/>
              </w:rPr>
              <w:t xml:space="preserve">депутатам постоянного комитета по социальной политике (Ткаченко Т.В. – 8; Галянт С.А. – 3; Калашникову В.Ю. – 2)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13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jc w:val="both"/>
              <w:rPr>
                <w:sz w:val="23"/>
                <w:szCs w:val="23"/>
              </w:rPr>
            </w:pPr>
            <w:r w:rsidRPr="00495025">
              <w:rPr>
                <w:sz w:val="23"/>
                <w:szCs w:val="23"/>
              </w:rPr>
              <w:t>депутатам постоянного комитета по бюджетной, налоговой, экономической политике, вопросам собственности и предпринимательства (Ермоленко Е.Н. –; Агееву В.А. – 2; Шамояну Р.Ф. – 1)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3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28" w:right="28"/>
              <w:rPr>
                <w:sz w:val="23"/>
                <w:szCs w:val="23"/>
              </w:rPr>
            </w:pPr>
            <w:r w:rsidRPr="00495025">
              <w:rPr>
                <w:sz w:val="23"/>
                <w:szCs w:val="23"/>
              </w:rPr>
              <w:t>депутатам постоянного комитета по природопользованию, аграрной политике и экологической безопасности (Смагину М.В. – ; Волкову К.С. – 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-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Default="00495025" w:rsidP="00495025">
            <w:pPr>
              <w:ind w:left="28" w:right="28"/>
              <w:jc w:val="both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депутатам Законодательного Собрания, осуществляющим свою деятельность не на профессиональной основе: Быкову В.В. – 1; Евтушок Е.Н. – 2; Литвинову Р.Д. – 4; Ломакину Ю.В. – 1; Миловановой Т.В. – 3</w:t>
            </w:r>
          </w:p>
          <w:p w:rsidR="004B4375" w:rsidRDefault="004B4375" w:rsidP="00495025">
            <w:pPr>
              <w:ind w:left="28" w:right="28"/>
              <w:jc w:val="both"/>
              <w:rPr>
                <w:color w:val="000000"/>
                <w:sz w:val="23"/>
                <w:szCs w:val="23"/>
              </w:rPr>
            </w:pPr>
          </w:p>
          <w:p w:rsidR="004B4375" w:rsidRPr="00495025" w:rsidRDefault="004B4375" w:rsidP="00495025">
            <w:pPr>
              <w:ind w:left="28" w:right="28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11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B7D8A" w:rsidRDefault="004B7D8A" w:rsidP="00D475DC">
            <w:pPr>
              <w:jc w:val="center"/>
              <w:rPr>
                <w:bCs/>
                <w:iCs/>
                <w:color w:val="000000"/>
                <w:sz w:val="23"/>
                <w:szCs w:val="23"/>
              </w:rPr>
            </w:pPr>
            <w:r w:rsidRPr="004B7D8A">
              <w:rPr>
                <w:bCs/>
                <w:iCs/>
                <w:color w:val="000000"/>
                <w:sz w:val="23"/>
                <w:szCs w:val="23"/>
              </w:rPr>
              <w:t>8.1.</w:t>
            </w:r>
            <w:r w:rsidR="00D475DC">
              <w:rPr>
                <w:bCs/>
                <w:iCs/>
                <w:color w:val="000000"/>
                <w:sz w:val="23"/>
                <w:szCs w:val="23"/>
                <w:lang w:val="en-US"/>
              </w:rPr>
              <w:t>4</w:t>
            </w:r>
            <w:r w:rsidRPr="004B7D8A">
              <w:rPr>
                <w:bCs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B7D8A">
            <w:pPr>
              <w:ind w:right="28"/>
              <w:jc w:val="both"/>
              <w:rPr>
                <w:color w:val="000000"/>
                <w:sz w:val="23"/>
                <w:szCs w:val="23"/>
              </w:rPr>
            </w:pPr>
            <w:r w:rsidRPr="00495025">
              <w:rPr>
                <w:b/>
                <w:bCs/>
                <w:color w:val="000000"/>
                <w:sz w:val="23"/>
                <w:szCs w:val="23"/>
              </w:rPr>
              <w:t xml:space="preserve">Классификация обращений по тематической направленности:                          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Жилищно-коммунальное хозяйство и вопросы жилья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20 </w:t>
            </w:r>
            <w:r w:rsidRPr="004B7D8A">
              <w:rPr>
                <w:color w:val="000000"/>
                <w:sz w:val="23"/>
                <w:szCs w:val="23"/>
              </w:rPr>
              <w:t>(25%)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17 (21%)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Социальная защита населения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15 </w:t>
            </w:r>
            <w:r w:rsidRPr="004B7D8A">
              <w:rPr>
                <w:color w:val="000000"/>
                <w:sz w:val="23"/>
                <w:szCs w:val="23"/>
              </w:rPr>
              <w:t>(19%)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Транспорт. Связь. Строительство. Дороги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9 </w:t>
            </w:r>
            <w:r w:rsidRPr="004B7D8A">
              <w:rPr>
                <w:color w:val="000000"/>
                <w:sz w:val="23"/>
                <w:szCs w:val="23"/>
              </w:rPr>
              <w:t>(11%)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5 </w:t>
            </w:r>
            <w:r w:rsidRPr="004B7D8A">
              <w:rPr>
                <w:color w:val="000000"/>
                <w:sz w:val="23"/>
                <w:szCs w:val="23"/>
              </w:rPr>
              <w:t>(6%)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4 </w:t>
            </w:r>
            <w:r w:rsidRPr="004B7D8A">
              <w:rPr>
                <w:color w:val="000000"/>
                <w:sz w:val="23"/>
                <w:szCs w:val="23"/>
              </w:rPr>
              <w:t>(5%)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Правовые вопросы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3 </w:t>
            </w:r>
            <w:r w:rsidRPr="004B7D8A">
              <w:rPr>
                <w:color w:val="000000"/>
                <w:sz w:val="23"/>
                <w:szCs w:val="23"/>
              </w:rPr>
              <w:t>(4%)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Наука. Культура. Спорт. Информация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2 </w:t>
            </w:r>
            <w:r w:rsidRPr="004B7D8A">
              <w:rPr>
                <w:color w:val="000000"/>
                <w:sz w:val="23"/>
                <w:szCs w:val="23"/>
              </w:rPr>
              <w:t>(3%)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Пенсионное обеспечение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2 </w:t>
            </w:r>
            <w:r w:rsidRPr="004B7D8A">
              <w:rPr>
                <w:color w:val="000000"/>
                <w:sz w:val="23"/>
                <w:szCs w:val="23"/>
              </w:rPr>
              <w:t>(3%)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Труд, занятость, заработная плата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 (1</w:t>
            </w:r>
            <w:r w:rsidRPr="004B7D8A">
              <w:rPr>
                <w:color w:val="000000"/>
                <w:sz w:val="23"/>
                <w:szCs w:val="23"/>
              </w:rPr>
              <w:t>%</w:t>
            </w:r>
            <w:r w:rsidRPr="004B7D8A">
              <w:rPr>
                <w:bCs/>
                <w:color w:val="000000"/>
                <w:sz w:val="23"/>
                <w:szCs w:val="23"/>
              </w:rPr>
              <w:t>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Экология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495025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5025" w:rsidRPr="00495025" w:rsidRDefault="00495025" w:rsidP="0049502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95025" w:rsidRDefault="00495025" w:rsidP="00495025">
            <w:pPr>
              <w:ind w:left="89"/>
              <w:rPr>
                <w:color w:val="000000"/>
                <w:sz w:val="23"/>
                <w:szCs w:val="23"/>
              </w:rPr>
            </w:pPr>
            <w:r w:rsidRPr="00495025">
              <w:rPr>
                <w:color w:val="000000"/>
                <w:sz w:val="23"/>
                <w:szCs w:val="23"/>
              </w:rPr>
              <w:t>Сельское хозяйство. Землепользование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95025" w:rsidRPr="004B7D8A" w:rsidRDefault="00495025" w:rsidP="00495025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B87B9C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B9C" w:rsidRPr="00B87B9C" w:rsidRDefault="00B87B9C" w:rsidP="00D475DC">
            <w:pPr>
              <w:jc w:val="center"/>
              <w:rPr>
                <w:bCs/>
                <w:iCs/>
                <w:color w:val="000000"/>
                <w:sz w:val="23"/>
                <w:szCs w:val="23"/>
              </w:rPr>
            </w:pPr>
            <w:r w:rsidRPr="00B87B9C">
              <w:rPr>
                <w:bCs/>
                <w:iCs/>
                <w:color w:val="000000"/>
                <w:sz w:val="23"/>
                <w:szCs w:val="23"/>
              </w:rPr>
              <w:t>8.1.</w:t>
            </w:r>
            <w:r w:rsidR="00D475DC">
              <w:rPr>
                <w:bCs/>
                <w:iCs/>
                <w:color w:val="000000"/>
                <w:sz w:val="23"/>
                <w:szCs w:val="23"/>
                <w:lang w:val="en-US"/>
              </w:rPr>
              <w:t>5</w:t>
            </w:r>
            <w:r w:rsidRPr="00B87B9C">
              <w:rPr>
                <w:bCs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935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Pr="0074162F" w:rsidRDefault="00B87B9C" w:rsidP="00B87B9C">
            <w:pPr>
              <w:ind w:left="2"/>
              <w:rPr>
                <w:b/>
                <w:bCs/>
                <w:color w:val="000000"/>
                <w:sz w:val="23"/>
                <w:szCs w:val="23"/>
              </w:rPr>
            </w:pPr>
            <w:r w:rsidRPr="0074162F">
              <w:rPr>
                <w:b/>
                <w:bCs/>
                <w:color w:val="000000"/>
                <w:sz w:val="23"/>
                <w:szCs w:val="23"/>
              </w:rPr>
              <w:t>Классификация обращений по географической принадлежности проживания заявителей: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Петропавловск-Камчатский городской округ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49 </w:t>
            </w:r>
            <w:r w:rsidRPr="004B7D8A">
              <w:rPr>
                <w:color w:val="000000"/>
                <w:sz w:val="23"/>
                <w:szCs w:val="23"/>
              </w:rPr>
              <w:t>(61%)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Вилючинский городской округ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6 </w:t>
            </w:r>
            <w:r w:rsidRPr="004B7D8A">
              <w:rPr>
                <w:color w:val="000000"/>
                <w:sz w:val="23"/>
                <w:szCs w:val="23"/>
              </w:rPr>
              <w:t>(8%)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Елизовский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5 </w:t>
            </w:r>
            <w:r w:rsidRPr="004B7D8A">
              <w:rPr>
                <w:color w:val="000000"/>
                <w:sz w:val="23"/>
                <w:szCs w:val="23"/>
              </w:rPr>
              <w:t>(6%)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Мильковский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3 </w:t>
            </w:r>
            <w:r w:rsidRPr="004B7D8A">
              <w:rPr>
                <w:color w:val="000000"/>
                <w:sz w:val="23"/>
                <w:szCs w:val="23"/>
              </w:rPr>
              <w:t>(4%)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Елизовское городского поселения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2 </w:t>
            </w:r>
            <w:r w:rsidRPr="004B7D8A">
              <w:rPr>
                <w:color w:val="000000"/>
                <w:sz w:val="23"/>
                <w:szCs w:val="23"/>
              </w:rPr>
              <w:t>(3%)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Усть-Камчатский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2 </w:t>
            </w:r>
            <w:r w:rsidRPr="004B7D8A">
              <w:rPr>
                <w:color w:val="000000"/>
                <w:sz w:val="23"/>
                <w:szCs w:val="23"/>
              </w:rPr>
              <w:t>(3%)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Тигильский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 (1</w:t>
            </w:r>
            <w:r w:rsidRPr="004B7D8A">
              <w:rPr>
                <w:color w:val="000000"/>
                <w:sz w:val="23"/>
                <w:szCs w:val="23"/>
              </w:rPr>
              <w:t>%</w:t>
            </w:r>
            <w:r w:rsidRPr="004B7D8A">
              <w:rPr>
                <w:bCs/>
                <w:color w:val="000000"/>
                <w:sz w:val="23"/>
                <w:szCs w:val="23"/>
              </w:rPr>
              <w:t>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 xml:space="preserve">Соболевский муниципальный район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Усть-Большерецкий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Карагинский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 (1</w:t>
            </w:r>
            <w:r w:rsidRPr="004B7D8A">
              <w:rPr>
                <w:color w:val="000000"/>
                <w:sz w:val="23"/>
                <w:szCs w:val="23"/>
              </w:rPr>
              <w:t>%</w:t>
            </w:r>
            <w:r w:rsidRPr="004B7D8A">
              <w:rPr>
                <w:bCs/>
                <w:color w:val="000000"/>
                <w:sz w:val="23"/>
                <w:szCs w:val="23"/>
              </w:rPr>
              <w:t>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пгт «Палана»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Пенжинский муниципальный район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4B7D8A" w:rsidRDefault="0074162F" w:rsidP="0074162F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1 </w:t>
            </w:r>
            <w:r w:rsidRPr="004B7D8A">
              <w:rPr>
                <w:color w:val="000000"/>
                <w:sz w:val="23"/>
                <w:szCs w:val="23"/>
              </w:rPr>
              <w:t>(1%)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jc w:val="both"/>
              <w:rPr>
                <w:color w:val="000000"/>
                <w:sz w:val="23"/>
                <w:szCs w:val="23"/>
              </w:rPr>
            </w:pPr>
            <w:r w:rsidRPr="0074162F">
              <w:rPr>
                <w:color w:val="000000"/>
                <w:sz w:val="23"/>
                <w:szCs w:val="23"/>
              </w:rPr>
              <w:t>Из других субъектов Российской Федерации (г. Саратов – 1; г. Красноярск – 1; г. Йошкар-Ола  (Республика  Марий  Эл)  –  1;  г. Щелково – 2 (Московская область);   г. Челябинск – 1;   г. Калининград – 1;).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2F" w:rsidRPr="004B7D8A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 xml:space="preserve">7 </w:t>
            </w:r>
            <w:r w:rsidRPr="004B7D8A">
              <w:rPr>
                <w:color w:val="000000"/>
                <w:sz w:val="23"/>
                <w:szCs w:val="23"/>
              </w:rPr>
              <w:t>(9%)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jc w:val="both"/>
              <w:rPr>
                <w:i/>
                <w:iCs/>
                <w:color w:val="000000"/>
                <w:sz w:val="23"/>
                <w:szCs w:val="23"/>
              </w:rPr>
            </w:pPr>
            <w:r w:rsidRPr="0074162F">
              <w:rPr>
                <w:i/>
                <w:iCs/>
                <w:color w:val="000000"/>
                <w:sz w:val="23"/>
                <w:szCs w:val="23"/>
              </w:rPr>
              <w:t>Всего рассмотрено обращений на отчетную дату, со статусами: «разъяснено», «поддержано», «меры приняты»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2F" w:rsidRPr="0074162F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74162F">
              <w:rPr>
                <w:i/>
                <w:iCs/>
                <w:color w:val="000000"/>
                <w:sz w:val="23"/>
                <w:szCs w:val="23"/>
              </w:rPr>
              <w:t>54 (68%)</w:t>
            </w:r>
          </w:p>
        </w:tc>
      </w:tr>
      <w:tr w:rsidR="0074162F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62F" w:rsidRPr="00495025" w:rsidRDefault="0074162F" w:rsidP="0074162F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ind w:left="89"/>
              <w:rPr>
                <w:color w:val="000000"/>
                <w:sz w:val="23"/>
                <w:szCs w:val="23"/>
              </w:rPr>
            </w:pPr>
            <w:r w:rsidRPr="0074162F">
              <w:rPr>
                <w:i/>
                <w:iCs/>
                <w:color w:val="000000"/>
                <w:sz w:val="23"/>
                <w:szCs w:val="23"/>
              </w:rPr>
              <w:t xml:space="preserve">На исполнении и контроле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74162F" w:rsidRPr="0074162F" w:rsidRDefault="0074162F" w:rsidP="0074162F">
            <w:pPr>
              <w:jc w:val="center"/>
              <w:rPr>
                <w:color w:val="000000"/>
                <w:sz w:val="23"/>
                <w:szCs w:val="23"/>
              </w:rPr>
            </w:pPr>
            <w:r w:rsidRPr="0074162F">
              <w:rPr>
                <w:i/>
                <w:iCs/>
                <w:color w:val="000000"/>
                <w:sz w:val="23"/>
                <w:szCs w:val="23"/>
              </w:rPr>
              <w:t>26 (32%)</w:t>
            </w:r>
          </w:p>
        </w:tc>
      </w:tr>
      <w:tr w:rsidR="00E52C69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C69" w:rsidRPr="004B7D8A" w:rsidRDefault="00E52C69" w:rsidP="00E52C6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4B7D8A">
              <w:rPr>
                <w:b/>
                <w:bCs/>
                <w:color w:val="000000"/>
                <w:sz w:val="23"/>
                <w:szCs w:val="23"/>
              </w:rPr>
              <w:t>8.2.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E52C69" w:rsidRPr="00F1758D" w:rsidRDefault="00E52C69" w:rsidP="00E52C69">
            <w:pPr>
              <w:ind w:left="-8" w:right="142"/>
              <w:jc w:val="both"/>
              <w:rPr>
                <w:sz w:val="23"/>
                <w:szCs w:val="23"/>
              </w:rPr>
            </w:pPr>
            <w:r w:rsidRPr="00B87B9C">
              <w:rPr>
                <w:rFonts w:eastAsia="Arial Unicode MS"/>
                <w:b/>
                <w:sz w:val="23"/>
                <w:szCs w:val="23"/>
              </w:rPr>
              <w:t>Общее количество граждан, принятых депутатами Законодательного Собрания в ходе личного приема</w:t>
            </w:r>
            <w:r w:rsidRPr="00F1758D">
              <w:rPr>
                <w:rFonts w:eastAsia="Arial Unicode MS"/>
                <w:sz w:val="23"/>
                <w:szCs w:val="23"/>
              </w:rPr>
              <w:t xml:space="preserve">, </w:t>
            </w:r>
            <w:r w:rsidR="00B87B9C" w:rsidRPr="00E52C69">
              <w:rPr>
                <w:color w:val="000000"/>
                <w:sz w:val="23"/>
                <w:szCs w:val="23"/>
              </w:rPr>
              <w:t>из них</w:t>
            </w:r>
            <w:r w:rsidR="00B87B9C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C69" w:rsidRPr="004B7D8A" w:rsidRDefault="00E52C69" w:rsidP="00E52C69">
            <w:pPr>
              <w:jc w:val="center"/>
              <w:rPr>
                <w:rFonts w:eastAsia="Arial Unicode MS"/>
                <w:b/>
              </w:rPr>
            </w:pPr>
            <w:r w:rsidRPr="004B7D8A">
              <w:rPr>
                <w:rFonts w:eastAsia="Arial Unicode MS"/>
                <w:b/>
              </w:rPr>
              <w:t>547</w:t>
            </w:r>
          </w:p>
        </w:tc>
      </w:tr>
      <w:tr w:rsidR="00E52C69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52C69" w:rsidRPr="004B7D8A" w:rsidRDefault="004B7D8A" w:rsidP="00E52C69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8.2.1.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E52C69" w:rsidRPr="00E52C69" w:rsidRDefault="004B7D8A" w:rsidP="00D475DC">
            <w:pPr>
              <w:pStyle w:val="block"/>
              <w:spacing w:before="0" w:beforeAutospacing="0" w:after="0" w:afterAutospacing="0"/>
              <w:jc w:val="both"/>
              <w:rPr>
                <w:rFonts w:eastAsia="Arial Unicode MS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Общее количество граждан, принятых </w:t>
            </w:r>
            <w:r w:rsidR="00E52C69" w:rsidRPr="00E52C69">
              <w:rPr>
                <w:color w:val="000000"/>
                <w:sz w:val="23"/>
                <w:szCs w:val="23"/>
              </w:rPr>
              <w:t xml:space="preserve">в Региональной общественной приемной Председателя Партии «ЕДИНАЯ РОССИЯ» </w:t>
            </w:r>
            <w:r w:rsidR="00E52C69" w:rsidRPr="00E52C69">
              <w:rPr>
                <w:rFonts w:eastAsia="Calibri"/>
                <w:sz w:val="23"/>
                <w:szCs w:val="23"/>
              </w:rPr>
              <w:t>Д.А. Медведева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E52C69" w:rsidRPr="00E52C69" w:rsidRDefault="00E52C69" w:rsidP="00E52C69">
            <w:pPr>
              <w:jc w:val="center"/>
              <w:rPr>
                <w:rFonts w:eastAsia="Arial Unicode MS"/>
                <w:sz w:val="23"/>
                <w:szCs w:val="23"/>
              </w:rPr>
            </w:pPr>
          </w:p>
          <w:p w:rsidR="00E52C69" w:rsidRPr="00E52C69" w:rsidRDefault="00E52C69" w:rsidP="00E52C69">
            <w:pPr>
              <w:jc w:val="center"/>
              <w:rPr>
                <w:rFonts w:eastAsia="Arial Unicode MS"/>
                <w:sz w:val="23"/>
                <w:szCs w:val="23"/>
              </w:rPr>
            </w:pPr>
            <w:r w:rsidRPr="00E52C69">
              <w:rPr>
                <w:rFonts w:eastAsia="Arial Unicode MS"/>
                <w:sz w:val="23"/>
                <w:szCs w:val="23"/>
              </w:rPr>
              <w:t>199</w:t>
            </w:r>
          </w:p>
        </w:tc>
      </w:tr>
      <w:tr w:rsidR="00B87B9C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B9C" w:rsidRPr="004B7D8A" w:rsidRDefault="00B87B9C" w:rsidP="00B87B9C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t>8.3.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Pr="00F1758D" w:rsidRDefault="00B87B9C" w:rsidP="00B87B9C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F1758D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Pr="00F1758D" w:rsidRDefault="00B87B9C" w:rsidP="00B87B9C">
            <w:pPr>
              <w:jc w:val="center"/>
              <w:rPr>
                <w:rFonts w:eastAsia="Arial Unicode MS"/>
              </w:rPr>
            </w:pPr>
          </w:p>
        </w:tc>
      </w:tr>
      <w:tr w:rsidR="00B87B9C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B9C" w:rsidRPr="004B7D8A" w:rsidRDefault="00B87B9C" w:rsidP="00B87B9C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Default="00282556" w:rsidP="004B7D8A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B87B9C" w:rsidRPr="00F1758D">
              <w:rPr>
                <w:color w:val="000000"/>
                <w:sz w:val="23"/>
                <w:szCs w:val="23"/>
              </w:rPr>
              <w:t>подготовлено и направлено:</w:t>
            </w:r>
          </w:p>
          <w:p w:rsidR="00B87B9C" w:rsidRDefault="00282556" w:rsidP="004B7D8A">
            <w:pPr>
              <w:ind w:right="142" w:firstLine="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  </w:t>
            </w:r>
            <w:r w:rsidR="00B87B9C" w:rsidRPr="00F1758D">
              <w:rPr>
                <w:color w:val="000000"/>
                <w:sz w:val="23"/>
                <w:szCs w:val="23"/>
              </w:rPr>
              <w:t>- запросов в государственн</w:t>
            </w:r>
            <w:r w:rsidR="00B87B9C">
              <w:rPr>
                <w:color w:val="000000"/>
                <w:sz w:val="23"/>
                <w:szCs w:val="23"/>
              </w:rPr>
              <w:t>ые</w:t>
            </w:r>
            <w:r w:rsidR="00B87B9C" w:rsidRPr="00F1758D">
              <w:rPr>
                <w:color w:val="000000"/>
                <w:sz w:val="23"/>
                <w:szCs w:val="23"/>
              </w:rPr>
              <w:t xml:space="preserve"> органы, органы местного самоуправления,</w:t>
            </w:r>
            <w:r w:rsidR="00B87B9C">
              <w:rPr>
                <w:color w:val="000000"/>
                <w:sz w:val="23"/>
                <w:szCs w:val="23"/>
              </w:rPr>
              <w:t xml:space="preserve"> должностным лицам</w:t>
            </w:r>
            <w:r w:rsidR="00B87B9C" w:rsidRPr="00F1758D">
              <w:rPr>
                <w:color w:val="000000"/>
                <w:sz w:val="23"/>
                <w:szCs w:val="23"/>
              </w:rPr>
              <w:t xml:space="preserve"> в компетенцию которых входит решение вопросов, по</w:t>
            </w:r>
            <w:r w:rsidR="00B87B9C">
              <w:rPr>
                <w:color w:val="000000"/>
                <w:sz w:val="23"/>
                <w:szCs w:val="23"/>
              </w:rPr>
              <w:t>ставленных в обращениях граждан;</w:t>
            </w:r>
          </w:p>
          <w:p w:rsidR="00B87B9C" w:rsidRDefault="00282556" w:rsidP="004B7D8A">
            <w:pPr>
              <w:ind w:right="142" w:firstLine="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  <w:r w:rsidR="00B87B9C" w:rsidRPr="00F1758D">
              <w:rPr>
                <w:color w:val="000000"/>
                <w:sz w:val="23"/>
                <w:szCs w:val="23"/>
              </w:rPr>
              <w:t>- промежуточных и окончательных ответов заявителям</w:t>
            </w:r>
          </w:p>
          <w:p w:rsidR="00B87B9C" w:rsidRDefault="00282556" w:rsidP="004B7D8A">
            <w:pPr>
              <w:ind w:right="142" w:firstLine="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  <w:r w:rsidR="00B87B9C">
              <w:rPr>
                <w:color w:val="000000"/>
                <w:sz w:val="23"/>
                <w:szCs w:val="23"/>
              </w:rPr>
              <w:t>- электронных информационный уведомлений заявителям</w:t>
            </w:r>
          </w:p>
          <w:p w:rsidR="00B87B9C" w:rsidRDefault="00B87B9C" w:rsidP="004B7D8A">
            <w:pPr>
              <w:ind w:right="142" w:firstLine="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дано устных консультаций по телефону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Default="00B87B9C" w:rsidP="004B7D8A">
            <w:pPr>
              <w:jc w:val="center"/>
              <w:rPr>
                <w:rFonts w:eastAsia="Arial Unicode MS"/>
              </w:rPr>
            </w:pP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58</w:t>
            </w: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86</w:t>
            </w: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129</w:t>
            </w:r>
          </w:p>
        </w:tc>
      </w:tr>
      <w:tr w:rsidR="00B87B9C" w:rsidRPr="008E12C8" w:rsidTr="00A33C13">
        <w:trPr>
          <w:gridAfter w:val="1"/>
          <w:wAfter w:w="326" w:type="dxa"/>
          <w:trHeight w:val="279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B9C" w:rsidRPr="004B7D8A" w:rsidRDefault="00B87B9C" w:rsidP="00B87B9C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4B7D8A">
              <w:rPr>
                <w:bCs/>
                <w:color w:val="000000"/>
                <w:sz w:val="23"/>
                <w:szCs w:val="23"/>
              </w:rPr>
              <w:lastRenderedPageBreak/>
              <w:t>8.4.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Pr="00F1758D" w:rsidRDefault="00B87B9C" w:rsidP="004B7D8A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</w:t>
            </w:r>
            <w:r w:rsidRPr="00F1758D">
              <w:rPr>
                <w:color w:val="000000"/>
                <w:sz w:val="23"/>
                <w:szCs w:val="23"/>
              </w:rPr>
              <w:t>азмещено информационных материалов, из них:</w:t>
            </w:r>
          </w:p>
          <w:p w:rsidR="00B87B9C" w:rsidRDefault="00B87B9C" w:rsidP="004B7D8A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1758D">
              <w:rPr>
                <w:color w:val="000000"/>
                <w:sz w:val="23"/>
                <w:szCs w:val="23"/>
              </w:rPr>
              <w:t>- на портале «ССТУ.РФ»</w:t>
            </w:r>
          </w:p>
          <w:p w:rsidR="00D475DC" w:rsidRPr="00F1758D" w:rsidRDefault="00B87B9C" w:rsidP="004B4375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на официальном сайте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B87B9C" w:rsidRPr="004B7D8A" w:rsidRDefault="00B87B9C" w:rsidP="004B7D8A">
            <w:pPr>
              <w:jc w:val="center"/>
              <w:rPr>
                <w:rFonts w:eastAsia="Arial Unicode MS"/>
              </w:rPr>
            </w:pPr>
            <w:r w:rsidRPr="004B7D8A">
              <w:rPr>
                <w:rFonts w:eastAsia="Arial Unicode MS"/>
              </w:rPr>
              <w:t>86</w:t>
            </w:r>
          </w:p>
          <w:p w:rsidR="00B87B9C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80</w:t>
            </w:r>
          </w:p>
          <w:p w:rsidR="00B87B9C" w:rsidRPr="00F1758D" w:rsidRDefault="00B87B9C" w:rsidP="004B7D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jc w:val="center"/>
              <w:rPr>
                <w:rFonts w:eastAsia="Arial Unicode MS"/>
                <w:b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Подготовлено: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</w:t>
            </w:r>
            <w:r w:rsidR="00FF32DD">
              <w:rPr>
                <w:color w:val="000000"/>
                <w:sz w:val="23"/>
                <w:szCs w:val="23"/>
              </w:rPr>
              <w:t xml:space="preserve">- </w:t>
            </w:r>
            <w:r w:rsidRPr="008E12C8">
              <w:rPr>
                <w:color w:val="000000"/>
                <w:sz w:val="23"/>
                <w:szCs w:val="23"/>
              </w:rPr>
              <w:t>заключений по итогам правовой экспертизы, из них на:</w:t>
            </w:r>
          </w:p>
          <w:p w:rsidR="00762EC5" w:rsidRPr="008E12C8" w:rsidRDefault="00762EC5" w:rsidP="00B87B9C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проекты законов Камчатского края</w:t>
            </w:r>
          </w:p>
          <w:p w:rsidR="00762EC5" w:rsidRPr="008E12C8" w:rsidRDefault="00762EC5" w:rsidP="00B87B9C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проекты постановлений Законодательного Собрания </w:t>
            </w:r>
          </w:p>
          <w:p w:rsidR="00762EC5" w:rsidRPr="008E12C8" w:rsidRDefault="00762EC5" w:rsidP="00B87B9C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законы Камчатского края (в рамках внутреннего мониторинга) </w:t>
            </w:r>
          </w:p>
          <w:p w:rsidR="00762EC5" w:rsidRPr="008E12C8" w:rsidRDefault="00762EC5" w:rsidP="00B87B9C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экспертные заключения Управления Минюста России по Камчатскому краю</w:t>
            </w:r>
          </w:p>
          <w:p w:rsidR="00FF32DD" w:rsidRDefault="00762EC5" w:rsidP="00B87B9C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проекты </w:t>
            </w:r>
            <w:r w:rsidR="004B3A76">
              <w:rPr>
                <w:i/>
                <w:color w:val="000000"/>
                <w:sz w:val="23"/>
                <w:szCs w:val="23"/>
              </w:rPr>
              <w:t>соглашений,</w:t>
            </w:r>
            <w:r w:rsidR="004B3A76" w:rsidRPr="008E12C8"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догово</w:t>
            </w:r>
            <w:r w:rsidR="007252B7">
              <w:rPr>
                <w:i/>
                <w:color w:val="000000"/>
                <w:sz w:val="23"/>
                <w:szCs w:val="23"/>
              </w:rPr>
              <w:t>ров</w:t>
            </w:r>
            <w:r w:rsidR="004B3A76">
              <w:rPr>
                <w:i/>
                <w:color w:val="000000"/>
                <w:sz w:val="23"/>
                <w:szCs w:val="23"/>
              </w:rPr>
              <w:t xml:space="preserve">, в т. ч. </w:t>
            </w:r>
            <w:r w:rsidR="004B3A76" w:rsidRPr="008E12C8">
              <w:rPr>
                <w:i/>
                <w:color w:val="000000"/>
                <w:sz w:val="23"/>
                <w:szCs w:val="23"/>
              </w:rPr>
              <w:t xml:space="preserve"> по государственным закупкам</w:t>
            </w:r>
            <w:r w:rsidR="00FF32DD" w:rsidRPr="008E12C8">
              <w:rPr>
                <w:color w:val="000000"/>
                <w:sz w:val="23"/>
                <w:szCs w:val="23"/>
              </w:rPr>
              <w:t xml:space="preserve"> </w:t>
            </w:r>
          </w:p>
          <w:p w:rsidR="00762EC5" w:rsidRPr="008E12C8" w:rsidRDefault="00FF32DD" w:rsidP="00B87B9C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  <w:r w:rsidRPr="008E12C8">
              <w:rPr>
                <w:color w:val="000000"/>
                <w:sz w:val="23"/>
                <w:szCs w:val="23"/>
              </w:rPr>
              <w:t xml:space="preserve">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3284" w:rsidRDefault="005A3284" w:rsidP="00B87B9C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62EC5" w:rsidRPr="004B3A76" w:rsidRDefault="005A3284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4B3A76">
              <w:rPr>
                <w:color w:val="000000"/>
                <w:sz w:val="23"/>
                <w:szCs w:val="23"/>
              </w:rPr>
              <w:t>54</w:t>
            </w:r>
          </w:p>
          <w:p w:rsidR="00762EC5" w:rsidRPr="004B3A76" w:rsidRDefault="005A3284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4B3A76">
              <w:rPr>
                <w:color w:val="000000"/>
                <w:sz w:val="23"/>
                <w:szCs w:val="23"/>
              </w:rPr>
              <w:t>4</w:t>
            </w:r>
          </w:p>
          <w:p w:rsidR="00762EC5" w:rsidRPr="004B3A76" w:rsidRDefault="00C97DCC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4B3A76">
              <w:rPr>
                <w:color w:val="000000"/>
                <w:sz w:val="23"/>
                <w:szCs w:val="23"/>
              </w:rPr>
              <w:t>6</w:t>
            </w:r>
          </w:p>
          <w:p w:rsidR="00762EC5" w:rsidRPr="004B3A76" w:rsidRDefault="00C97DCC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4B3A76">
              <w:rPr>
                <w:color w:val="000000"/>
                <w:sz w:val="23"/>
                <w:szCs w:val="23"/>
              </w:rPr>
              <w:t>4</w:t>
            </w:r>
          </w:p>
          <w:p w:rsidR="00762EC5" w:rsidRPr="004B3A76" w:rsidRDefault="007252B7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4B3A76">
              <w:rPr>
                <w:color w:val="000000"/>
                <w:sz w:val="23"/>
                <w:szCs w:val="23"/>
              </w:rPr>
              <w:t>22</w:t>
            </w:r>
          </w:p>
          <w:p w:rsidR="00762EC5" w:rsidRPr="008E12C8" w:rsidRDefault="00FF32DD" w:rsidP="00B87B9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</w:tr>
      <w:tr w:rsidR="00762EC5" w:rsidRPr="008E12C8" w:rsidTr="00A33C13">
        <w:trPr>
          <w:gridAfter w:val="1"/>
          <w:wAfter w:w="326" w:type="dxa"/>
          <w:trHeight w:val="311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C97DCC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9.1.1.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right="142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служебных записок в рамках мониторинга регионального законодательства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C97DCC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26</w:t>
            </w:r>
          </w:p>
        </w:tc>
      </w:tr>
      <w:tr w:rsidR="00762EC5" w:rsidRPr="008E12C8" w:rsidTr="00A33C13">
        <w:trPr>
          <w:gridAfter w:val="1"/>
          <w:wAfter w:w="326" w:type="dxa"/>
          <w:trHeight w:val="53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</w:t>
            </w:r>
            <w:r w:rsidR="00C97DCC">
              <w:rPr>
                <w:bCs/>
                <w:color w:val="000000"/>
                <w:sz w:val="22"/>
                <w:szCs w:val="22"/>
              </w:rPr>
              <w:t>1.</w:t>
            </w:r>
            <w:r w:rsidRPr="008E12C8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таблиц поправок к проектам законов Камчатского края и иных НПА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4B3A76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13</w:t>
            </w:r>
          </w:p>
        </w:tc>
      </w:tr>
      <w:tr w:rsidR="00762EC5" w:rsidRPr="008E12C8" w:rsidTr="00A33C13">
        <w:trPr>
          <w:gridAfter w:val="1"/>
          <w:wAfter w:w="326" w:type="dxa"/>
          <w:trHeight w:val="53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</w:t>
            </w:r>
            <w:r w:rsidR="00FF32DD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</w:t>
            </w:r>
            <w:r>
              <w:rPr>
                <w:color w:val="000000"/>
                <w:sz w:val="23"/>
                <w:szCs w:val="23"/>
              </w:rPr>
              <w:t xml:space="preserve">иных нормативных правовых актов </w:t>
            </w:r>
            <w:r w:rsidRPr="008E12C8">
              <w:rPr>
                <w:color w:val="000000"/>
                <w:sz w:val="23"/>
                <w:szCs w:val="23"/>
              </w:rPr>
              <w:t xml:space="preserve">из них </w:t>
            </w:r>
            <w:r>
              <w:rPr>
                <w:color w:val="000000"/>
                <w:sz w:val="23"/>
                <w:szCs w:val="23"/>
              </w:rPr>
              <w:t xml:space="preserve">/ </w:t>
            </w:r>
            <w:r w:rsidRPr="008E12C8">
              <w:rPr>
                <w:color w:val="000000"/>
                <w:sz w:val="23"/>
                <w:szCs w:val="23"/>
              </w:rPr>
              <w:t>принято на сессии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BA7904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20/10</w:t>
            </w:r>
          </w:p>
        </w:tc>
      </w:tr>
      <w:tr w:rsidR="00762EC5" w:rsidRPr="008E12C8" w:rsidTr="00A33C13">
        <w:trPr>
          <w:gridAfter w:val="1"/>
          <w:wAfter w:w="326" w:type="dxa"/>
          <w:trHeight w:val="315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FF32DD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FF32DD" w:rsidRDefault="007252B7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237</w:t>
            </w:r>
          </w:p>
        </w:tc>
      </w:tr>
      <w:tr w:rsidR="00762EC5" w:rsidRPr="008E12C8" w:rsidTr="00A33C13">
        <w:trPr>
          <w:gridAfter w:val="1"/>
          <w:wAfter w:w="326" w:type="dxa"/>
          <w:trHeight w:val="315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</w:t>
            </w:r>
            <w:r w:rsidR="00FF32DD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Работа по запросам </w:t>
            </w:r>
            <w:r w:rsidR="005A3284">
              <w:rPr>
                <w:color w:val="000000"/>
                <w:sz w:val="23"/>
                <w:szCs w:val="23"/>
              </w:rPr>
              <w:t xml:space="preserve">и предложениям </w:t>
            </w:r>
            <w:r w:rsidRPr="008E12C8">
              <w:rPr>
                <w:color w:val="000000"/>
                <w:sz w:val="23"/>
                <w:szCs w:val="23"/>
              </w:rPr>
              <w:t>органов прокуратуры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FF32DD" w:rsidRDefault="005A3284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6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FF32DD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 w:right="142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и </w:t>
            </w:r>
            <w:r w:rsidR="007252B7">
              <w:rPr>
                <w:color w:val="000000"/>
                <w:sz w:val="23"/>
                <w:szCs w:val="23"/>
              </w:rPr>
              <w:t>право</w:t>
            </w:r>
            <w:r w:rsidRPr="008E12C8">
              <w:rPr>
                <w:color w:val="000000"/>
                <w:sz w:val="23"/>
                <w:szCs w:val="23"/>
              </w:rPr>
              <w:t>применения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7252B7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11</w:t>
            </w:r>
            <w:r w:rsidR="00BA7904" w:rsidRPr="00FF32DD">
              <w:rPr>
                <w:color w:val="000000"/>
                <w:sz w:val="23"/>
                <w:szCs w:val="23"/>
              </w:rPr>
              <w:t>/</w:t>
            </w:r>
            <w:r w:rsidRPr="00FF32DD">
              <w:rPr>
                <w:color w:val="000000"/>
                <w:sz w:val="23"/>
                <w:szCs w:val="23"/>
              </w:rPr>
              <w:t>4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</w:t>
            </w:r>
            <w:r w:rsidR="00FF32DD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FF32DD" w:rsidRDefault="00762EC5" w:rsidP="00B87B9C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C97DCC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29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9D315C" w:rsidP="009D315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</w:t>
            </w:r>
            <w:r w:rsidR="00762EC5" w:rsidRPr="008E12C8">
              <w:rPr>
                <w:color w:val="000000"/>
                <w:sz w:val="23"/>
                <w:szCs w:val="23"/>
              </w:rPr>
              <w:t xml:space="preserve">рокуратуры Камчатского края на проекты законов и иных НПА, внесенные на сессию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FF32DD" w:rsidRDefault="00C97DCC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30</w:t>
            </w:r>
          </w:p>
        </w:tc>
      </w:tr>
      <w:tr w:rsidR="00762EC5" w:rsidRPr="008E12C8" w:rsidTr="00A33C13">
        <w:trPr>
          <w:gridAfter w:val="1"/>
          <w:wAfter w:w="326" w:type="dxa"/>
          <w:trHeight w:val="777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</w:t>
            </w:r>
            <w:r>
              <w:rPr>
                <w:color w:val="000000"/>
                <w:sz w:val="23"/>
                <w:szCs w:val="23"/>
              </w:rPr>
              <w:t>х</w:t>
            </w:r>
            <w:r w:rsidRPr="008E12C8">
              <w:rPr>
                <w:color w:val="000000"/>
                <w:sz w:val="23"/>
                <w:szCs w:val="23"/>
              </w:rPr>
              <w:t xml:space="preserve"> групп и др.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FF32DD" w:rsidRDefault="00BA7904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FF32DD">
              <w:rPr>
                <w:color w:val="000000"/>
                <w:sz w:val="23"/>
                <w:szCs w:val="23"/>
              </w:rPr>
              <w:t>36</w:t>
            </w:r>
          </w:p>
        </w:tc>
      </w:tr>
      <w:tr w:rsidR="00762EC5" w:rsidRPr="008E12C8" w:rsidTr="00A33C13">
        <w:trPr>
          <w:gridAfter w:val="1"/>
          <w:wAfter w:w="326" w:type="dxa"/>
          <w:trHeight w:val="20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762EC5" w:rsidRPr="008E12C8" w:rsidRDefault="00762EC5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62712" w:rsidP="009D315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  <w:r w:rsidR="009D315C">
              <w:rPr>
                <w:b/>
                <w:color w:val="000000"/>
                <w:sz w:val="23"/>
                <w:szCs w:val="23"/>
              </w:rPr>
              <w:t>/</w:t>
            </w:r>
            <w:r>
              <w:rPr>
                <w:b/>
                <w:color w:val="000000"/>
                <w:sz w:val="23"/>
                <w:szCs w:val="23"/>
              </w:rPr>
              <w:t>1</w:t>
            </w:r>
            <w:r w:rsidR="009D315C">
              <w:rPr>
                <w:b/>
                <w:color w:val="000000"/>
                <w:sz w:val="23"/>
                <w:szCs w:val="23"/>
              </w:rPr>
              <w:t>/53</w:t>
            </w:r>
          </w:p>
        </w:tc>
      </w:tr>
      <w:tr w:rsidR="00762EC5" w:rsidRPr="008E12C8" w:rsidTr="00A33C13">
        <w:trPr>
          <w:gridAfter w:val="1"/>
          <w:wAfter w:w="326" w:type="dxa"/>
          <w:trHeight w:val="24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10.2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B87B9C">
            <w:pPr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Обеспечено проведение Президиума Совета</w:t>
            </w:r>
            <w:r>
              <w:rPr>
                <w:sz w:val="23"/>
                <w:szCs w:val="23"/>
              </w:rPr>
              <w:t>, Совета</w:t>
            </w:r>
            <w:r w:rsidRPr="008E12C8">
              <w:rPr>
                <w:sz w:val="23"/>
                <w:szCs w:val="23"/>
              </w:rPr>
              <w:t xml:space="preserve"> руководителей фракций Партии «ЕДИНАЯ РОССИЯ» Камчатского края / общее количество рассмотренных вопросов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462712" w:rsidP="009D315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762EC5" w:rsidRPr="008E12C8">
              <w:rPr>
                <w:b/>
                <w:sz w:val="23"/>
                <w:szCs w:val="23"/>
              </w:rPr>
              <w:t>/</w:t>
            </w:r>
            <w:r w:rsidR="009D315C">
              <w:rPr>
                <w:b/>
                <w:sz w:val="23"/>
                <w:szCs w:val="23"/>
              </w:rPr>
              <w:t>8</w:t>
            </w:r>
            <w:r w:rsidR="00762EC5" w:rsidRPr="008E12C8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762EC5" w:rsidRPr="008E12C8" w:rsidTr="00A33C13">
        <w:trPr>
          <w:gridAfter w:val="1"/>
          <w:wAfter w:w="326" w:type="dxa"/>
          <w:trHeight w:val="24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10.3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B87B9C">
            <w:pPr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Подготовлено </w:t>
            </w:r>
            <w:r w:rsidR="00543366">
              <w:rPr>
                <w:sz w:val="23"/>
                <w:szCs w:val="23"/>
              </w:rPr>
              <w:t>информационно-</w:t>
            </w:r>
            <w:r w:rsidRPr="008E12C8">
              <w:rPr>
                <w:sz w:val="23"/>
                <w:szCs w:val="23"/>
              </w:rPr>
              <w:t>аналитических материало</w:t>
            </w:r>
            <w:r>
              <w:rPr>
                <w:sz w:val="23"/>
                <w:szCs w:val="23"/>
              </w:rPr>
              <w:t>в, планов</w:t>
            </w:r>
            <w:r w:rsidR="00543366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отчетов, протоколов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D315C" w:rsidP="009D315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29</w:t>
            </w:r>
          </w:p>
        </w:tc>
      </w:tr>
      <w:tr w:rsidR="00AB066E" w:rsidRPr="008E12C8" w:rsidTr="00A33C13">
        <w:trPr>
          <w:gridAfter w:val="1"/>
          <w:wAfter w:w="326" w:type="dxa"/>
          <w:trHeight w:val="24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B87B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10.4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066E" w:rsidRPr="008E12C8" w:rsidRDefault="00AB066E" w:rsidP="00B87B9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Принято участие в заседаниях фракций в МО и иных мероприятиях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9D315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</w:tr>
      <w:tr w:rsidR="00762EC5" w:rsidRPr="008E12C8" w:rsidTr="00A33C13">
        <w:trPr>
          <w:gridAfter w:val="1"/>
          <w:wAfter w:w="326" w:type="dxa"/>
          <w:trHeight w:val="24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97786F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lastRenderedPageBreak/>
              <w:t>1</w:t>
            </w:r>
            <w:r w:rsidR="0097786F">
              <w:rPr>
                <w:sz w:val="23"/>
                <w:szCs w:val="23"/>
              </w:rPr>
              <w:t>1.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B87B9C">
            <w:pPr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  <w:trHeight w:val="436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7786F" w:rsidP="00B87B9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11.1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B87B9C">
            <w:pPr>
              <w:ind w:lef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8E12C8">
              <w:rPr>
                <w:sz w:val="23"/>
                <w:szCs w:val="23"/>
              </w:rPr>
              <w:t xml:space="preserve">Организованно и проведено селекторных совещаний с руководителями представительных органов местного самоуправления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9D315C" w:rsidP="009D315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</w:tr>
      <w:tr w:rsidR="00762EC5" w:rsidRPr="008E12C8" w:rsidTr="00A33C13">
        <w:trPr>
          <w:gridAfter w:val="1"/>
          <w:wAfter w:w="326" w:type="dxa"/>
          <w:trHeight w:val="436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7786F" w:rsidP="00B87B9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11.2.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9D315C">
            <w:pPr>
              <w:ind w:left="28"/>
              <w:rPr>
                <w:sz w:val="23"/>
                <w:szCs w:val="23"/>
              </w:rPr>
            </w:pPr>
            <w:r w:rsidRPr="004610F8">
              <w:rPr>
                <w:sz w:val="23"/>
                <w:szCs w:val="23"/>
              </w:rPr>
              <w:t>Оказано консультаций</w:t>
            </w:r>
            <w:r w:rsidR="00543366" w:rsidRPr="004610F8">
              <w:rPr>
                <w:sz w:val="23"/>
                <w:szCs w:val="23"/>
              </w:rPr>
              <w:t xml:space="preserve"> депутатским объединениям (фракциям)</w:t>
            </w:r>
            <w:r w:rsidRPr="004610F8">
              <w:rPr>
                <w:sz w:val="23"/>
                <w:szCs w:val="23"/>
              </w:rPr>
              <w:t xml:space="preserve"> </w:t>
            </w:r>
            <w:r w:rsidR="00543366">
              <w:rPr>
                <w:sz w:val="23"/>
                <w:szCs w:val="23"/>
              </w:rPr>
              <w:t xml:space="preserve">в </w:t>
            </w:r>
            <w:r>
              <w:rPr>
                <w:sz w:val="23"/>
                <w:szCs w:val="23"/>
              </w:rPr>
              <w:t>представительны</w:t>
            </w:r>
            <w:r w:rsidR="00543366">
              <w:rPr>
                <w:sz w:val="23"/>
                <w:szCs w:val="23"/>
              </w:rPr>
              <w:t>х</w:t>
            </w:r>
            <w:r>
              <w:rPr>
                <w:sz w:val="23"/>
                <w:szCs w:val="23"/>
              </w:rPr>
              <w:t xml:space="preserve"> орган</w:t>
            </w:r>
            <w:r w:rsidR="00543366">
              <w:rPr>
                <w:sz w:val="23"/>
                <w:szCs w:val="23"/>
              </w:rPr>
              <w:t xml:space="preserve">ах местного самоуправления </w:t>
            </w:r>
            <w:r>
              <w:rPr>
                <w:sz w:val="23"/>
                <w:szCs w:val="23"/>
              </w:rPr>
              <w:t>муниципальных образований в Камчатском крае</w:t>
            </w:r>
            <w:r w:rsidRPr="008E12C8">
              <w:rPr>
                <w:sz w:val="23"/>
                <w:szCs w:val="23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B87B9C">
            <w:pPr>
              <w:jc w:val="center"/>
              <w:rPr>
                <w:i/>
                <w:sz w:val="23"/>
                <w:szCs w:val="23"/>
              </w:rPr>
            </w:pPr>
          </w:p>
          <w:p w:rsidR="00543366" w:rsidRDefault="009D315C" w:rsidP="00B87B9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26</w:t>
            </w:r>
          </w:p>
          <w:p w:rsidR="00762EC5" w:rsidRPr="008E12C8" w:rsidRDefault="00762EC5" w:rsidP="00B87B9C">
            <w:pPr>
              <w:jc w:val="center"/>
              <w:rPr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7786F" w:rsidP="00B87B9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11.3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8E12C8" w:rsidRDefault="00762EC5" w:rsidP="00B87B9C">
            <w:pPr>
              <w:ind w:left="28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 информационных материалов и обзоров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D315C" w:rsidP="00B87B9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97786F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1</w:t>
            </w:r>
            <w:r w:rsidR="0097786F">
              <w:rPr>
                <w:b/>
                <w:sz w:val="23"/>
                <w:szCs w:val="23"/>
              </w:rPr>
              <w:t>2</w:t>
            </w:r>
            <w:r w:rsidRPr="008E12C8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B87B9C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 xml:space="preserve">Обеспечение взаимодействие с Молодежным парламентом </w:t>
            </w:r>
          </w:p>
          <w:p w:rsidR="00762EC5" w:rsidRPr="008E12C8" w:rsidRDefault="00762EC5" w:rsidP="00B87B9C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>Камчатского края, общественными организациями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B87B9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97786F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</w:t>
            </w:r>
            <w:r w:rsidR="0097786F">
              <w:rPr>
                <w:sz w:val="23"/>
                <w:szCs w:val="23"/>
              </w:rPr>
              <w:t>2</w:t>
            </w:r>
            <w:r w:rsidRPr="008E12C8">
              <w:rPr>
                <w:sz w:val="23"/>
                <w:szCs w:val="23"/>
              </w:rPr>
              <w:t>.1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9D315C">
            <w:pPr>
              <w:ind w:left="28"/>
              <w:jc w:val="both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Подг</w:t>
            </w:r>
            <w:r>
              <w:rPr>
                <w:sz w:val="23"/>
                <w:szCs w:val="23"/>
              </w:rPr>
              <w:t>отовлено и проведено заседаний</w:t>
            </w:r>
            <w:r w:rsidRPr="008E12C8">
              <w:rPr>
                <w:sz w:val="23"/>
                <w:szCs w:val="23"/>
              </w:rPr>
              <w:t xml:space="preserve"> </w:t>
            </w:r>
            <w:r w:rsidR="009D315C">
              <w:rPr>
                <w:sz w:val="23"/>
                <w:szCs w:val="23"/>
              </w:rPr>
              <w:t xml:space="preserve">Совета </w:t>
            </w:r>
            <w:r w:rsidRPr="008E12C8">
              <w:rPr>
                <w:sz w:val="23"/>
                <w:szCs w:val="23"/>
              </w:rPr>
              <w:t xml:space="preserve">Молодежного парламента Камчатского края </w:t>
            </w:r>
            <w:r w:rsidRPr="009D315C">
              <w:rPr>
                <w:sz w:val="23"/>
                <w:szCs w:val="23"/>
              </w:rPr>
              <w:t>/ рассмотрено вопросов</w:t>
            </w:r>
            <w:r w:rsidRPr="008E12C8">
              <w:rPr>
                <w:sz w:val="23"/>
                <w:szCs w:val="23"/>
              </w:rPr>
              <w:t>, в том числе: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9D315C" w:rsidP="00B87B9C">
            <w:pPr>
              <w:jc w:val="center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="00762EC5" w:rsidRPr="008E12C8">
              <w:rPr>
                <w:b/>
                <w:sz w:val="23"/>
                <w:szCs w:val="23"/>
              </w:rPr>
              <w:t>/</w:t>
            </w:r>
            <w:r>
              <w:rPr>
                <w:b/>
                <w:sz w:val="23"/>
                <w:szCs w:val="23"/>
              </w:rPr>
              <w:t>25</w:t>
            </w:r>
          </w:p>
          <w:p w:rsidR="00762EC5" w:rsidRPr="008E12C8" w:rsidRDefault="00762EC5" w:rsidP="00B87B9C">
            <w:pPr>
              <w:jc w:val="center"/>
              <w:rPr>
                <w:sz w:val="23"/>
                <w:szCs w:val="23"/>
              </w:rPr>
            </w:pPr>
          </w:p>
        </w:tc>
      </w:tr>
      <w:tr w:rsidR="00762EC5" w:rsidRPr="008E12C8" w:rsidTr="00A33C13">
        <w:trPr>
          <w:gridAfter w:val="1"/>
          <w:wAfter w:w="326" w:type="dxa"/>
          <w:trHeight w:val="228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97786F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</w:t>
            </w:r>
            <w:r w:rsidR="0097786F">
              <w:rPr>
                <w:sz w:val="23"/>
                <w:szCs w:val="23"/>
              </w:rPr>
              <w:t>2</w:t>
            </w:r>
            <w:r w:rsidRPr="008E12C8">
              <w:rPr>
                <w:sz w:val="23"/>
                <w:szCs w:val="23"/>
              </w:rPr>
              <w:t>.2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AB066E" w:rsidRDefault="00AB066E" w:rsidP="00AB066E">
            <w:pPr>
              <w:ind w:left="28" w:right="142"/>
              <w:rPr>
                <w:sz w:val="23"/>
                <w:szCs w:val="23"/>
              </w:rPr>
            </w:pPr>
            <w:r w:rsidRPr="00AB066E">
              <w:rPr>
                <w:sz w:val="23"/>
                <w:szCs w:val="23"/>
              </w:rPr>
              <w:t>Принято участие в молодежных, иных региональных мероприятиях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AB066E" w:rsidP="00B87B9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</w:t>
            </w:r>
          </w:p>
        </w:tc>
      </w:tr>
      <w:tr w:rsidR="00AB066E" w:rsidRPr="008E12C8" w:rsidTr="00A33C13">
        <w:trPr>
          <w:gridAfter w:val="1"/>
          <w:wAfter w:w="326" w:type="dxa"/>
          <w:trHeight w:val="228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97786F" w:rsidP="00AB06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12.3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66E" w:rsidRPr="00AB066E" w:rsidRDefault="00AB066E" w:rsidP="00AB066E">
            <w:pPr>
              <w:ind w:left="28" w:right="142"/>
              <w:rPr>
                <w:sz w:val="23"/>
                <w:szCs w:val="23"/>
              </w:rPr>
            </w:pPr>
            <w:r w:rsidRPr="00AB066E">
              <w:rPr>
                <w:sz w:val="23"/>
                <w:szCs w:val="23"/>
              </w:rPr>
              <w:t>Участие в заседаниях постоянных комитетов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</w:tr>
      <w:tr w:rsidR="00AB066E" w:rsidRPr="008E12C8" w:rsidTr="00A33C13">
        <w:trPr>
          <w:trHeight w:val="228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97786F" w:rsidP="00AB06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12.4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66E" w:rsidRPr="00AB066E" w:rsidRDefault="00AB066E" w:rsidP="00AB066E">
            <w:pPr>
              <w:ind w:left="28" w:right="142"/>
              <w:rPr>
                <w:sz w:val="23"/>
                <w:szCs w:val="23"/>
              </w:rPr>
            </w:pPr>
            <w:r w:rsidRPr="00AB066E">
              <w:rPr>
                <w:sz w:val="23"/>
                <w:szCs w:val="23"/>
              </w:rPr>
              <w:t xml:space="preserve">Подготовлено информационных материалов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26" w:type="dxa"/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sz w:val="23"/>
                <w:szCs w:val="23"/>
              </w:rPr>
            </w:pPr>
          </w:p>
        </w:tc>
      </w:tr>
      <w:tr w:rsidR="00AB066E" w:rsidRPr="008E12C8" w:rsidTr="00A33C13">
        <w:trPr>
          <w:trHeight w:val="228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97786F" w:rsidP="00AB06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2.5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B066E" w:rsidRPr="00AB066E" w:rsidRDefault="00AB066E" w:rsidP="00AB066E">
            <w:pPr>
              <w:ind w:left="28"/>
              <w:rPr>
                <w:i/>
                <w:sz w:val="23"/>
                <w:szCs w:val="23"/>
              </w:rPr>
            </w:pPr>
            <w:r w:rsidRPr="00AB066E">
              <w:rPr>
                <w:sz w:val="23"/>
                <w:szCs w:val="23"/>
              </w:rPr>
              <w:t xml:space="preserve">размещено публикаций в </w:t>
            </w:r>
            <w:r>
              <w:rPr>
                <w:sz w:val="23"/>
                <w:szCs w:val="23"/>
              </w:rPr>
              <w:t>социальных сетях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B066E" w:rsidRPr="008E12C8" w:rsidRDefault="00AB066E" w:rsidP="00AB066E">
            <w:pPr>
              <w:ind w:left="28"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" w:type="dxa"/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242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6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справок по итогам мониторинга правоприменения законов и иных НПА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материала, предложений в планы работы, проекты решений в целях взаимодействия с</w:t>
            </w:r>
            <w:r>
              <w:rPr>
                <w:color w:val="000000"/>
                <w:sz w:val="23"/>
                <w:szCs w:val="23"/>
              </w:rPr>
              <w:t xml:space="preserve"> федеральными органами власти, в т.ч.</w:t>
            </w:r>
            <w:r w:rsidR="00D475DC" w:rsidRPr="00D475DC">
              <w:rPr>
                <w:color w:val="000000"/>
                <w:sz w:val="23"/>
                <w:szCs w:val="23"/>
              </w:rPr>
              <w:t xml:space="preserve"> </w:t>
            </w:r>
            <w:r w:rsidR="00D475DC">
              <w:rPr>
                <w:color w:val="000000"/>
                <w:sz w:val="23"/>
                <w:szCs w:val="23"/>
                <w:lang w:val="en-US"/>
              </w:rPr>
              <w:t>c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</w:p>
          <w:p w:rsidR="00AB066E" w:rsidRPr="008E12C8" w:rsidRDefault="00AB066E" w:rsidP="00AB066E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Советом законода</w:t>
            </w:r>
            <w:r>
              <w:rPr>
                <w:i/>
                <w:color w:val="000000"/>
                <w:sz w:val="23"/>
                <w:szCs w:val="23"/>
              </w:rPr>
              <w:t>т</w:t>
            </w:r>
            <w:r w:rsidRPr="008E12C8">
              <w:rPr>
                <w:i/>
                <w:color w:val="000000"/>
                <w:sz w:val="23"/>
                <w:szCs w:val="23"/>
              </w:rPr>
              <w:t>елей РФ при Федеральном Собрании РФ и его Президиумом</w:t>
            </w:r>
            <w:r>
              <w:rPr>
                <w:i/>
                <w:color w:val="000000"/>
                <w:sz w:val="23"/>
                <w:szCs w:val="23"/>
              </w:rPr>
              <w:t xml:space="preserve">, </w:t>
            </w:r>
            <w:r w:rsidRPr="008E12C8">
              <w:rPr>
                <w:i/>
                <w:color w:val="000000"/>
                <w:sz w:val="23"/>
                <w:szCs w:val="23"/>
              </w:rPr>
              <w:t>Комиссиями Совета законодателей РФ при Федеральном Собрании РФ</w:t>
            </w:r>
          </w:p>
          <w:p w:rsidR="00AB066E" w:rsidRPr="00D475DC" w:rsidRDefault="00AB066E" w:rsidP="00D475DC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Парламентской Ассоциацие</w:t>
            </w:r>
            <w:r w:rsidR="00D475DC">
              <w:rPr>
                <w:i/>
                <w:color w:val="000000"/>
                <w:sz w:val="23"/>
                <w:szCs w:val="23"/>
              </w:rPr>
              <w:t>й «Дальний Восток и Забайкалье», Межрегиональной Ассоциацией экономического взаимодействия «Дальний Восток и Забайкалье»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AB066E" w:rsidRPr="00F6524A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F6524A">
              <w:rPr>
                <w:color w:val="000000"/>
                <w:sz w:val="23"/>
                <w:szCs w:val="23"/>
              </w:rPr>
              <w:t>21</w:t>
            </w:r>
          </w:p>
          <w:p w:rsidR="00AB066E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 /1</w:t>
            </w:r>
          </w:p>
          <w:p w:rsidR="00AB066E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13</w:t>
            </w:r>
          </w:p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rPr>
                <w:color w:val="000000"/>
                <w:sz w:val="23"/>
                <w:szCs w:val="23"/>
              </w:rPr>
            </w:pPr>
            <w:r w:rsidRPr="00376871">
              <w:rPr>
                <w:color w:val="000000"/>
                <w:sz w:val="23"/>
                <w:szCs w:val="23"/>
              </w:rPr>
              <w:t>иных справо</w:t>
            </w:r>
            <w:r>
              <w:rPr>
                <w:color w:val="000000"/>
                <w:sz w:val="23"/>
                <w:szCs w:val="23"/>
              </w:rPr>
              <w:t>чно-информационных материалов, в т.ч. для размещения в социальных сетях в аккаунте ЗСКк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F6524A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F6524A">
              <w:rPr>
                <w:color w:val="000000"/>
                <w:sz w:val="23"/>
                <w:szCs w:val="23"/>
              </w:rPr>
              <w:t>9/2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аналитических таблиц по итогам сессий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D475DC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проектов постановлений Законод</w:t>
            </w:r>
            <w:r w:rsidR="00EE6969">
              <w:rPr>
                <w:color w:val="000000"/>
                <w:sz w:val="23"/>
                <w:szCs w:val="23"/>
              </w:rPr>
              <w:t>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6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AB066E" w:rsidRPr="008E12C8" w:rsidRDefault="00AB066E" w:rsidP="00AB066E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проектов планов работы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6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отчетов о работе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97786F" w:rsidP="00AB06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AB066E" w:rsidRPr="008E12C8">
              <w:rPr>
                <w:b/>
                <w:bCs/>
                <w:color w:val="000000"/>
                <w:sz w:val="22"/>
                <w:szCs w:val="22"/>
              </w:rPr>
              <w:t>.3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6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>.4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Принято участие в заседаниях </w:t>
            </w:r>
            <w:r>
              <w:rPr>
                <w:color w:val="000000"/>
                <w:sz w:val="23"/>
                <w:szCs w:val="23"/>
              </w:rPr>
              <w:t xml:space="preserve">постоянных комитетов, </w:t>
            </w:r>
            <w:r w:rsidRPr="008E12C8">
              <w:rPr>
                <w:color w:val="000000"/>
                <w:sz w:val="23"/>
                <w:szCs w:val="23"/>
              </w:rPr>
              <w:t>сессий, Президиума</w:t>
            </w:r>
            <w:r>
              <w:rPr>
                <w:color w:val="000000"/>
                <w:sz w:val="23"/>
                <w:szCs w:val="23"/>
              </w:rPr>
              <w:t>, семинарах, комиссиях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D475DC" w:rsidRDefault="00D475DC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475DC">
              <w:rPr>
                <w:b/>
                <w:color w:val="000000"/>
                <w:sz w:val="23"/>
                <w:szCs w:val="23"/>
              </w:rPr>
              <w:t>30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6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>.5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ind w:left="28" w:right="43"/>
              <w:jc w:val="both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Направлено запросов, писем / в т</w:t>
            </w:r>
            <w:r>
              <w:rPr>
                <w:color w:val="000000"/>
                <w:sz w:val="23"/>
                <w:szCs w:val="23"/>
              </w:rPr>
              <w:t>.</w:t>
            </w:r>
            <w:r w:rsidRPr="008E12C8">
              <w:rPr>
                <w:color w:val="000000"/>
                <w:sz w:val="23"/>
                <w:szCs w:val="23"/>
              </w:rPr>
              <w:t xml:space="preserve"> ч</w:t>
            </w:r>
            <w:r>
              <w:rPr>
                <w:color w:val="000000"/>
                <w:sz w:val="23"/>
                <w:szCs w:val="23"/>
              </w:rPr>
              <w:t>.</w:t>
            </w:r>
            <w:r w:rsidRPr="008E12C8">
              <w:rPr>
                <w:color w:val="000000"/>
                <w:sz w:val="23"/>
                <w:szCs w:val="23"/>
              </w:rPr>
              <w:t xml:space="preserve"> запросов участникам мониторинга правоприменения регионального законодательства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21/6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4</w:t>
            </w:r>
            <w:r w:rsidRPr="008E12C8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Подготовлено: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проектов распоряжений Законодательного Собрания, в том числе по: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личному составу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основной деятельности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lastRenderedPageBreak/>
              <w:t>кадровым вопросам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237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70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76 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lastRenderedPageBreak/>
              <w:t xml:space="preserve">91 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lastRenderedPageBreak/>
              <w:t>проектов служебных контрактов с государственными гражданскими служащими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сведений о кадровом составе в отчет по труду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проектов ответов на письма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Обеспечено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(подготовлено документов)</w:t>
            </w:r>
            <w:r>
              <w:rPr>
                <w:color w:val="000000"/>
                <w:sz w:val="23"/>
                <w:szCs w:val="23"/>
              </w:rPr>
              <w:t xml:space="preserve"> проведение:</w:t>
            </w:r>
          </w:p>
          <w:p w:rsidR="00AB066E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квалификационного экзамена по оценке знаний, навыков и умений гражданских служащих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AB066E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конкурсов на замещение вакантных должностей государственной гражданской службы и включению в кадровый резерв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аттестации государственных гражданских служащих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E12C8">
              <w:rPr>
                <w:color w:val="000000" w:themeColor="text1"/>
                <w:sz w:val="23"/>
                <w:szCs w:val="23"/>
              </w:rPr>
              <w:t>1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  <w:p w:rsidR="00AB066E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Оформлено помощников депутатов на общественных началах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командировок депутатов Законодательного Собрания Камчатского края, / в т.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 xml:space="preserve">ч. в пределах Камчатского края </w:t>
            </w:r>
          </w:p>
          <w:p w:rsidR="00AB066E" w:rsidRPr="004C2CD1" w:rsidRDefault="00AB066E" w:rsidP="00AB066E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E12C8">
              <w:rPr>
                <w:color w:val="000000" w:themeColor="text1"/>
                <w:sz w:val="23"/>
                <w:szCs w:val="23"/>
              </w:rPr>
              <w:t>командировок государственных гражданских служащих / в т.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E12C8">
              <w:rPr>
                <w:color w:val="000000" w:themeColor="text1"/>
                <w:sz w:val="23"/>
                <w:szCs w:val="23"/>
              </w:rPr>
              <w:t>ч. в пределах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23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20</w:t>
            </w:r>
            <w:r w:rsidRPr="008E12C8">
              <w:rPr>
                <w:color w:val="000000" w:themeColor="text1"/>
                <w:sz w:val="23"/>
                <w:szCs w:val="23"/>
              </w:rPr>
              <w:t xml:space="preserve">/ </w:t>
            </w:r>
            <w:r>
              <w:rPr>
                <w:color w:val="000000" w:themeColor="text1"/>
                <w:sz w:val="23"/>
                <w:szCs w:val="23"/>
              </w:rPr>
              <w:t>7</w:t>
            </w: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AB066E" w:rsidRPr="008E12C8" w:rsidRDefault="00AB066E" w:rsidP="00AB06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3/ 2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1005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>.1. Работа со средствами массовой информации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97786F" w:rsidP="00AB066E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  <w:r w:rsidR="00AB066E" w:rsidRPr="008E12C8">
              <w:rPr>
                <w:b/>
                <w:color w:val="000000"/>
                <w:sz w:val="23"/>
                <w:szCs w:val="23"/>
              </w:rPr>
              <w:t>.1.1. Подготовлено материалов о деятельности депутатского корпуса Законодательного Собрания</w:t>
            </w:r>
            <w:r w:rsidR="00AB066E" w:rsidRPr="008E12C8">
              <w:rPr>
                <w:color w:val="000000"/>
                <w:sz w:val="23"/>
                <w:szCs w:val="23"/>
              </w:rPr>
              <w:t xml:space="preserve">, в том числе: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231</w:t>
            </w:r>
          </w:p>
        </w:tc>
      </w:tr>
      <w:tr w:rsidR="00AB066E" w:rsidRPr="008E12C8" w:rsidTr="00A33C13">
        <w:trPr>
          <w:gridAfter w:val="1"/>
          <w:wAfter w:w="326" w:type="dxa"/>
          <w:trHeight w:val="230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пресс-релизы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92</w:t>
            </w:r>
          </w:p>
        </w:tc>
      </w:tr>
      <w:tr w:rsidR="00AB066E" w:rsidRPr="008E12C8" w:rsidTr="00A33C13">
        <w:trPr>
          <w:gridAfter w:val="1"/>
          <w:wAfter w:w="326" w:type="dxa"/>
          <w:trHeight w:val="222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информационные видео (радио) материалы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39</w:t>
            </w:r>
          </w:p>
        </w:tc>
      </w:tr>
      <w:tr w:rsidR="00AB066E" w:rsidRPr="008E12C8" w:rsidTr="00A33C13">
        <w:trPr>
          <w:gridAfter w:val="1"/>
          <w:wAfter w:w="326" w:type="dxa"/>
          <w:trHeight w:val="227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фоторепортажи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42</w:t>
            </w:r>
          </w:p>
        </w:tc>
      </w:tr>
      <w:tr w:rsidR="00AB066E" w:rsidRPr="008E12C8" w:rsidTr="00A33C13">
        <w:trPr>
          <w:gridAfter w:val="1"/>
          <w:wAfter w:w="326" w:type="dxa"/>
          <w:trHeight w:val="227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видеоролики в формате социальных сетей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43</w:t>
            </w:r>
          </w:p>
        </w:tc>
      </w:tr>
      <w:tr w:rsidR="00AB066E" w:rsidRPr="008E12C8" w:rsidTr="00A33C13">
        <w:trPr>
          <w:gridAfter w:val="1"/>
          <w:wAfter w:w="326" w:type="dxa"/>
          <w:trHeight w:val="227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макеты печатной продукции (буклеты, книги, наглядная агитация)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15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>.1.2. Размещено в СМИ материалов о деятельности Законодательного Собрания</w:t>
            </w:r>
            <w:r w:rsidRPr="008E12C8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889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публикации в печатных СМИ (газетах)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107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публикации в интернет изданиях (информационные агентства, интернет версии периодической печатной продукции, радио)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349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телевизионные сюжеты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155</w:t>
            </w:r>
          </w:p>
        </w:tc>
      </w:tr>
      <w:tr w:rsidR="00AB066E" w:rsidRPr="008E12C8" w:rsidTr="00A33C13">
        <w:trPr>
          <w:gridAfter w:val="1"/>
          <w:wAfter w:w="326" w:type="dxa"/>
          <w:trHeight w:val="210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радиоматериалы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102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публикации на официальной страничке Законодательного Собрания «ВКонтакте»</w:t>
            </w:r>
            <w:r>
              <w:rPr>
                <w:i/>
                <w:color w:val="000000"/>
                <w:sz w:val="23"/>
                <w:szCs w:val="23"/>
              </w:rPr>
              <w:t>/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«Инстаграм»</w:t>
            </w:r>
            <w:r>
              <w:rPr>
                <w:i/>
                <w:color w:val="000000"/>
                <w:sz w:val="23"/>
                <w:szCs w:val="23"/>
              </w:rPr>
              <w:t>/Фейсбук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90/43/43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.2 Охват аудитории социальных сетей в Интернете </w:t>
            </w:r>
            <w:r w:rsidRPr="008E12C8">
              <w:rPr>
                <w:color w:val="000000"/>
                <w:sz w:val="23"/>
                <w:szCs w:val="23"/>
              </w:rPr>
              <w:t>(просмотров)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486266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.2. Информационный мониторинг освещения деятельности Законодательного Собрания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58</w:t>
            </w:r>
          </w:p>
        </w:tc>
      </w:tr>
      <w:tr w:rsidR="00AB066E" w:rsidRPr="008E12C8" w:rsidTr="00A33C13">
        <w:trPr>
          <w:gridAfter w:val="1"/>
          <w:wAfter w:w="326" w:type="dxa"/>
          <w:trHeight w:val="316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5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.3. Работа, связанная с обеспечением представительской деятельности Законодательного Собрания, </w:t>
            </w:r>
            <w:r w:rsidRPr="008E12C8">
              <w:rPr>
                <w:color w:val="000000"/>
                <w:sz w:val="23"/>
                <w:szCs w:val="23"/>
              </w:rPr>
              <w:t>в том числе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подготовлены: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2975</w:t>
            </w:r>
          </w:p>
        </w:tc>
      </w:tr>
      <w:tr w:rsidR="00AB066E" w:rsidRPr="008E12C8" w:rsidTr="00A33C13">
        <w:trPr>
          <w:gridAfter w:val="1"/>
          <w:wAfter w:w="326" w:type="dxa"/>
          <w:trHeight w:val="283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тексты выступлений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</w:t>
            </w:r>
          </w:p>
        </w:tc>
      </w:tr>
      <w:tr w:rsidR="00AB066E" w:rsidRPr="008E12C8" w:rsidTr="00A33C13">
        <w:trPr>
          <w:gridAfter w:val="1"/>
          <w:wAfter w:w="326" w:type="dxa"/>
          <w:trHeight w:val="317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тексты приветственных адресов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</w:tc>
      </w:tr>
      <w:tr w:rsidR="00AB066E" w:rsidRPr="008E12C8" w:rsidTr="00A33C13">
        <w:trPr>
          <w:gridAfter w:val="1"/>
          <w:wAfter w:w="326" w:type="dxa"/>
          <w:trHeight w:val="194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поздравительные бланки приветственных адресов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</w:tc>
      </w:tr>
      <w:tr w:rsidR="00AB066E" w:rsidRPr="008E12C8" w:rsidTr="00A33C13">
        <w:trPr>
          <w:gridAfter w:val="1"/>
          <w:wAfter w:w="326" w:type="dxa"/>
          <w:trHeight w:val="243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lastRenderedPageBreak/>
              <w:t xml:space="preserve">тексты поздравительных открыток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125</w:t>
            </w:r>
          </w:p>
        </w:tc>
      </w:tr>
      <w:tr w:rsidR="00AB066E" w:rsidRPr="008E12C8" w:rsidTr="00A33C13">
        <w:trPr>
          <w:gridAfter w:val="1"/>
          <w:wAfter w:w="326" w:type="dxa"/>
          <w:trHeight w:val="291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поздравительные бланки открыток</w:t>
            </w:r>
            <w:r>
              <w:rPr>
                <w:i/>
                <w:color w:val="000000"/>
                <w:sz w:val="23"/>
                <w:szCs w:val="23"/>
              </w:rPr>
              <w:t>/телеграмм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EE696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</w:t>
            </w:r>
            <w:r w:rsidR="00EE6969">
              <w:rPr>
                <w:color w:val="000000"/>
                <w:sz w:val="23"/>
                <w:szCs w:val="23"/>
              </w:rPr>
              <w:t>7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6</w:t>
            </w:r>
            <w:r w:rsidRPr="008E12C8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75158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 w:rsidRPr="00F75158"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 w:rsidRPr="00F75158">
              <w:rPr>
                <w:color w:val="000000"/>
                <w:sz w:val="23"/>
                <w:szCs w:val="23"/>
              </w:rPr>
              <w:t>.1.</w:t>
            </w: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F1758D">
              <w:rPr>
                <w:b/>
                <w:bCs/>
                <w:color w:val="000000"/>
                <w:sz w:val="23"/>
                <w:szCs w:val="23"/>
              </w:rPr>
              <w:t xml:space="preserve">Общий объем </w:t>
            </w:r>
            <w:r>
              <w:rPr>
                <w:b/>
                <w:bCs/>
                <w:color w:val="000000"/>
                <w:sz w:val="23"/>
                <w:szCs w:val="23"/>
              </w:rPr>
              <w:t xml:space="preserve">зарегистрированной </w:t>
            </w:r>
            <w:r w:rsidRPr="00F1758D">
              <w:rPr>
                <w:b/>
                <w:bCs/>
                <w:color w:val="000000"/>
                <w:sz w:val="23"/>
                <w:szCs w:val="23"/>
              </w:rPr>
              <w:t>входящей корреспонденции</w:t>
            </w:r>
            <w:r w:rsidRPr="00F75158">
              <w:rPr>
                <w:bCs/>
                <w:color w:val="000000"/>
                <w:sz w:val="23"/>
                <w:szCs w:val="23"/>
              </w:rPr>
              <w:t>, в том числе: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8E12C8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1687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7515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80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1758D" w:rsidRDefault="00AB066E" w:rsidP="00AB066E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2C503E"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2C503E">
              <w:rPr>
                <w:i/>
                <w:sz w:val="23"/>
                <w:szCs w:val="23"/>
              </w:rPr>
              <w:t>проект</w:t>
            </w:r>
            <w:r>
              <w:rPr>
                <w:i/>
                <w:sz w:val="23"/>
                <w:szCs w:val="23"/>
              </w:rPr>
              <w:t>ы</w:t>
            </w:r>
            <w:r w:rsidRPr="002C503E">
              <w:rPr>
                <w:i/>
                <w:sz w:val="23"/>
                <w:szCs w:val="23"/>
              </w:rPr>
              <w:t xml:space="preserve"> федеральных законов по предметам совместного ведения РФ и субъектов РФ, поступивши</w:t>
            </w:r>
            <w:r>
              <w:rPr>
                <w:i/>
                <w:sz w:val="23"/>
                <w:szCs w:val="23"/>
              </w:rPr>
              <w:t>е</w:t>
            </w:r>
            <w:r w:rsidRPr="002C503E">
              <w:rPr>
                <w:i/>
                <w:sz w:val="23"/>
                <w:szCs w:val="23"/>
              </w:rPr>
              <w:t xml:space="preserve"> из ГД ФС РФ</w:t>
            </w:r>
            <w:r>
              <w:rPr>
                <w:i/>
                <w:sz w:val="23"/>
                <w:szCs w:val="23"/>
              </w:rPr>
              <w:t>, из них</w:t>
            </w:r>
            <w:r w:rsidRPr="002C503E">
              <w:rPr>
                <w:i/>
                <w:sz w:val="23"/>
                <w:szCs w:val="23"/>
              </w:rPr>
              <w:t>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C503E">
              <w:rPr>
                <w:i/>
                <w:color w:val="000000"/>
                <w:sz w:val="23"/>
                <w:szCs w:val="23"/>
              </w:rPr>
              <w:t>2</w:t>
            </w:r>
            <w:r>
              <w:rPr>
                <w:i/>
                <w:color w:val="000000"/>
                <w:sz w:val="23"/>
                <w:szCs w:val="23"/>
              </w:rPr>
              <w:t>14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2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Ответственный за рассмотрение </w:t>
            </w:r>
          </w:p>
          <w:p w:rsidR="00AB066E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</w:t>
            </w:r>
            <w:r w:rsidRPr="00A9357D">
              <w:rPr>
                <w:color w:val="000000"/>
                <w:sz w:val="16"/>
                <w:szCs w:val="16"/>
              </w:rPr>
              <w:t>Законодательно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357D">
              <w:rPr>
                <w:color w:val="000000"/>
                <w:sz w:val="16"/>
                <w:szCs w:val="16"/>
              </w:rPr>
              <w:t xml:space="preserve"> Собрани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A9357D">
              <w:rPr>
                <w:color w:val="000000"/>
                <w:sz w:val="16"/>
                <w:szCs w:val="16"/>
              </w:rPr>
              <w:t xml:space="preserve"> Камчатского края</w:t>
            </w:r>
            <w:r>
              <w:rPr>
                <w:color w:val="000000"/>
                <w:sz w:val="16"/>
                <w:szCs w:val="16"/>
              </w:rPr>
              <w:t xml:space="preserve"> рабочий орган </w:t>
            </w:r>
          </w:p>
          <w:p w:rsidR="00AB066E" w:rsidRPr="00A9357D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(в соответствии с вопросами, относящимися к его ведению):</w:t>
            </w:r>
          </w:p>
        </w:tc>
        <w:tc>
          <w:tcPr>
            <w:tcW w:w="24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D460AD" w:rsidRDefault="00AB066E" w:rsidP="00AB06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D460AD">
              <w:rPr>
                <w:sz w:val="16"/>
                <w:szCs w:val="16"/>
              </w:rPr>
              <w:t>ыпис</w:t>
            </w:r>
            <w:r>
              <w:rPr>
                <w:sz w:val="16"/>
                <w:szCs w:val="16"/>
              </w:rPr>
              <w:t xml:space="preserve">ки </w:t>
            </w:r>
            <w:r w:rsidRPr="00D460AD">
              <w:rPr>
                <w:sz w:val="16"/>
                <w:szCs w:val="16"/>
              </w:rPr>
              <w:t>из протоколов заседани</w:t>
            </w:r>
            <w:r>
              <w:rPr>
                <w:sz w:val="16"/>
                <w:szCs w:val="16"/>
              </w:rPr>
              <w:t xml:space="preserve">й </w:t>
            </w:r>
            <w:r w:rsidRPr="00D460AD">
              <w:rPr>
                <w:sz w:val="16"/>
                <w:szCs w:val="16"/>
              </w:rPr>
              <w:t xml:space="preserve">Совета </w:t>
            </w:r>
            <w:r>
              <w:rPr>
                <w:sz w:val="16"/>
                <w:szCs w:val="16"/>
              </w:rPr>
              <w:t>ГД ФС РФ о направлении проектов федеральных законов</w:t>
            </w:r>
            <w:r w:rsidRPr="00D460AD">
              <w:rPr>
                <w:sz w:val="16"/>
                <w:szCs w:val="16"/>
              </w:rPr>
              <w:t xml:space="preserve"> для подготовки и представления отзывов</w:t>
            </w:r>
            <w:r>
              <w:rPr>
                <w:sz w:val="16"/>
                <w:szCs w:val="16"/>
              </w:rPr>
              <w:t>, предложений и замечаний в установленный срок: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D460AD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D460AD">
              <w:rPr>
                <w:sz w:val="16"/>
                <w:szCs w:val="16"/>
              </w:rPr>
              <w:t>остановлени</w:t>
            </w:r>
            <w:r>
              <w:rPr>
                <w:sz w:val="16"/>
                <w:szCs w:val="16"/>
              </w:rPr>
              <w:t>й</w:t>
            </w:r>
            <w:r w:rsidRPr="00D460A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ГД ФС РФ о </w:t>
            </w:r>
            <w:r w:rsidRPr="002C503E">
              <w:rPr>
                <w:sz w:val="16"/>
                <w:szCs w:val="16"/>
              </w:rPr>
              <w:t>проект</w:t>
            </w:r>
            <w:r>
              <w:rPr>
                <w:sz w:val="16"/>
                <w:szCs w:val="16"/>
              </w:rPr>
              <w:t>ах</w:t>
            </w:r>
            <w:r w:rsidRPr="002C503E">
              <w:rPr>
                <w:sz w:val="16"/>
                <w:szCs w:val="16"/>
              </w:rPr>
              <w:t xml:space="preserve"> федеральных законов,</w:t>
            </w:r>
            <w:r>
              <w:rPr>
                <w:sz w:val="16"/>
                <w:szCs w:val="16"/>
              </w:rPr>
              <w:t xml:space="preserve"> принятых в первом чтении</w:t>
            </w:r>
            <w:r w:rsidRPr="002C503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</w:t>
            </w:r>
            <w:r w:rsidRPr="002C503E">
              <w:rPr>
                <w:sz w:val="16"/>
                <w:szCs w:val="16"/>
              </w:rPr>
              <w:t xml:space="preserve"> направлен</w:t>
            </w:r>
            <w:r>
              <w:rPr>
                <w:sz w:val="16"/>
                <w:szCs w:val="16"/>
              </w:rPr>
              <w:t>ных</w:t>
            </w:r>
            <w:r w:rsidRPr="002C503E">
              <w:rPr>
                <w:sz w:val="16"/>
                <w:szCs w:val="16"/>
              </w:rPr>
              <w:t xml:space="preserve"> в законодательные (представительные) органы государственной власти субъектов </w:t>
            </w:r>
            <w:r>
              <w:rPr>
                <w:sz w:val="16"/>
                <w:szCs w:val="16"/>
              </w:rPr>
              <w:t>РФ</w:t>
            </w:r>
            <w:r w:rsidRPr="002C503E">
              <w:rPr>
                <w:sz w:val="16"/>
                <w:szCs w:val="16"/>
              </w:rPr>
              <w:t xml:space="preserve"> для представления поправок</w:t>
            </w:r>
            <w:r>
              <w:rPr>
                <w:sz w:val="16"/>
                <w:szCs w:val="16"/>
              </w:rPr>
              <w:t xml:space="preserve"> в установленный срок: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1A103A">
              <w:rPr>
                <w:color w:val="000000"/>
                <w:sz w:val="16"/>
                <w:szCs w:val="16"/>
              </w:rPr>
              <w:t xml:space="preserve">Всего поступило </w:t>
            </w:r>
          </w:p>
          <w:p w:rsidR="00AB066E" w:rsidRPr="001A103A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1A103A">
              <w:rPr>
                <w:color w:val="000000"/>
                <w:sz w:val="16"/>
                <w:szCs w:val="16"/>
              </w:rPr>
              <w:t>проектов федеральных законов в рабочий орган: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25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 xml:space="preserve">постоянный комитет </w:t>
            </w:r>
          </w:p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>по социальной политике</w:t>
            </w:r>
          </w:p>
        </w:tc>
        <w:tc>
          <w:tcPr>
            <w:tcW w:w="240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2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C503E">
              <w:rPr>
                <w:b/>
                <w:color w:val="000000"/>
                <w:sz w:val="23"/>
                <w:szCs w:val="23"/>
              </w:rPr>
              <w:t>65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2540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2C503E">
              <w:rPr>
                <w:color w:val="000000"/>
                <w:sz w:val="16"/>
                <w:szCs w:val="16"/>
              </w:rPr>
              <w:t xml:space="preserve">из них, </w:t>
            </w:r>
            <w:r>
              <w:rPr>
                <w:color w:val="000000"/>
                <w:sz w:val="16"/>
                <w:szCs w:val="16"/>
              </w:rPr>
              <w:t>рассмотрено в ЗСКк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до принятия в 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  <w:r>
              <w:rPr>
                <w:color w:val="000000"/>
                <w:sz w:val="16"/>
                <w:szCs w:val="16"/>
              </w:rPr>
              <w:t xml:space="preserve"> чтении</w:t>
            </w:r>
            <w:r w:rsidRPr="002C503E">
              <w:rPr>
                <w:color w:val="000000"/>
                <w:sz w:val="16"/>
                <w:szCs w:val="16"/>
              </w:rPr>
              <w:t xml:space="preserve">: в 2019 году – 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2C503E">
              <w:rPr>
                <w:color w:val="000000"/>
                <w:sz w:val="16"/>
                <w:szCs w:val="16"/>
              </w:rPr>
              <w:t xml:space="preserve">; в 2020 году – </w:t>
            </w:r>
            <w:r>
              <w:rPr>
                <w:color w:val="000000"/>
                <w:sz w:val="16"/>
                <w:szCs w:val="16"/>
              </w:rPr>
              <w:t>2</w:t>
            </w:r>
            <w:r w:rsidRPr="002C503E">
              <w:rPr>
                <w:color w:val="000000"/>
                <w:sz w:val="16"/>
                <w:szCs w:val="16"/>
              </w:rPr>
              <w:t xml:space="preserve">; </w:t>
            </w:r>
          </w:p>
          <w:p w:rsidR="00AB066E" w:rsidRPr="002C503E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44B44">
              <w:rPr>
                <w:color w:val="FF0000"/>
                <w:sz w:val="16"/>
                <w:szCs w:val="16"/>
              </w:rPr>
              <w:t>ранее не поступали и не были рассмотрены – 3</w:t>
            </w:r>
          </w:p>
        </w:tc>
        <w:tc>
          <w:tcPr>
            <w:tcW w:w="12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25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 xml:space="preserve">постоянный комитет </w:t>
            </w:r>
          </w:p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>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240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2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C503E">
              <w:rPr>
                <w:b/>
                <w:color w:val="000000"/>
                <w:sz w:val="23"/>
                <w:szCs w:val="23"/>
              </w:rPr>
              <w:t>59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2540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2C503E">
              <w:rPr>
                <w:color w:val="000000"/>
                <w:sz w:val="16"/>
                <w:szCs w:val="16"/>
              </w:rPr>
              <w:t xml:space="preserve">из них, </w:t>
            </w:r>
            <w:r>
              <w:rPr>
                <w:color w:val="000000"/>
                <w:sz w:val="16"/>
                <w:szCs w:val="16"/>
              </w:rPr>
              <w:t>рассмотрено в ЗСКк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до принятия в 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  <w:r>
              <w:rPr>
                <w:color w:val="000000"/>
                <w:sz w:val="16"/>
                <w:szCs w:val="16"/>
              </w:rPr>
              <w:t xml:space="preserve"> чтении</w:t>
            </w:r>
            <w:r w:rsidRPr="002C503E">
              <w:rPr>
                <w:color w:val="000000"/>
                <w:sz w:val="16"/>
                <w:szCs w:val="16"/>
              </w:rPr>
              <w:t xml:space="preserve">: в 2019 году – </w:t>
            </w:r>
            <w:r>
              <w:rPr>
                <w:color w:val="000000"/>
                <w:sz w:val="16"/>
                <w:szCs w:val="16"/>
              </w:rPr>
              <w:t>7</w:t>
            </w:r>
            <w:r w:rsidRPr="002C503E">
              <w:rPr>
                <w:color w:val="000000"/>
                <w:sz w:val="16"/>
                <w:szCs w:val="16"/>
              </w:rPr>
              <w:t xml:space="preserve">; в 2020 году – 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238"/>
        </w:trPr>
        <w:tc>
          <w:tcPr>
            <w:tcW w:w="25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 xml:space="preserve">постоянный комитет </w:t>
            </w:r>
          </w:p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>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240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27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12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C503E">
              <w:rPr>
                <w:b/>
                <w:color w:val="000000"/>
                <w:sz w:val="23"/>
                <w:szCs w:val="23"/>
              </w:rPr>
              <w:t>40</w:t>
            </w:r>
          </w:p>
        </w:tc>
      </w:tr>
      <w:tr w:rsidR="00AB066E" w:rsidRPr="008E12C8" w:rsidTr="00A33C13">
        <w:trPr>
          <w:gridAfter w:val="1"/>
          <w:wAfter w:w="326" w:type="dxa"/>
          <w:trHeight w:val="237"/>
        </w:trPr>
        <w:tc>
          <w:tcPr>
            <w:tcW w:w="2540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2C503E">
              <w:rPr>
                <w:color w:val="000000"/>
                <w:sz w:val="16"/>
                <w:szCs w:val="16"/>
              </w:rPr>
              <w:t xml:space="preserve">из них, </w:t>
            </w:r>
            <w:r>
              <w:rPr>
                <w:color w:val="000000"/>
                <w:sz w:val="16"/>
                <w:szCs w:val="16"/>
              </w:rPr>
              <w:t>рассмотрено в ЗСКк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до принятия в 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  <w:r>
              <w:rPr>
                <w:color w:val="000000"/>
                <w:sz w:val="16"/>
                <w:szCs w:val="16"/>
              </w:rPr>
              <w:t xml:space="preserve"> чтении</w:t>
            </w:r>
            <w:r w:rsidRPr="002C503E">
              <w:rPr>
                <w:color w:val="000000"/>
                <w:sz w:val="16"/>
                <w:szCs w:val="16"/>
              </w:rPr>
              <w:t xml:space="preserve">: в 2018 году – 2; в 2019 году – 4; в 2020 году – 4; </w:t>
            </w:r>
            <w:r w:rsidRPr="00744B44">
              <w:rPr>
                <w:color w:val="FF0000"/>
                <w:sz w:val="16"/>
                <w:szCs w:val="16"/>
              </w:rPr>
              <w:t>ранее не поступали и не были рассмотрены – 3</w:t>
            </w:r>
          </w:p>
        </w:tc>
        <w:tc>
          <w:tcPr>
            <w:tcW w:w="12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261"/>
        </w:trPr>
        <w:tc>
          <w:tcPr>
            <w:tcW w:w="25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 xml:space="preserve">постоянный комитет </w:t>
            </w:r>
          </w:p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>по строительству, транспорту, энергетике и вопросам жилищно-коммунального хозяйства</w:t>
            </w:r>
          </w:p>
        </w:tc>
        <w:tc>
          <w:tcPr>
            <w:tcW w:w="240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10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</w:t>
            </w:r>
          </w:p>
        </w:tc>
      </w:tr>
      <w:tr w:rsidR="00AB066E" w:rsidRPr="008E12C8" w:rsidTr="00A33C13">
        <w:trPr>
          <w:gridAfter w:val="1"/>
          <w:wAfter w:w="326" w:type="dxa"/>
          <w:trHeight w:val="261"/>
        </w:trPr>
        <w:tc>
          <w:tcPr>
            <w:tcW w:w="2540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2C503E">
              <w:rPr>
                <w:color w:val="000000"/>
                <w:sz w:val="16"/>
                <w:szCs w:val="16"/>
              </w:rPr>
              <w:t xml:space="preserve">из них, </w:t>
            </w:r>
            <w:r>
              <w:rPr>
                <w:color w:val="000000"/>
                <w:sz w:val="16"/>
                <w:szCs w:val="16"/>
              </w:rPr>
              <w:t>рассмотрено в ЗСКк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до принятия в 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  <w:r>
              <w:rPr>
                <w:color w:val="000000"/>
                <w:sz w:val="16"/>
                <w:szCs w:val="16"/>
              </w:rPr>
              <w:t xml:space="preserve"> чтении</w:t>
            </w:r>
            <w:r w:rsidRPr="002C503E">
              <w:rPr>
                <w:color w:val="000000"/>
                <w:sz w:val="16"/>
                <w:szCs w:val="16"/>
              </w:rPr>
              <w:t xml:space="preserve">: в 2019 году – </w:t>
            </w:r>
            <w:r>
              <w:rPr>
                <w:color w:val="000000"/>
                <w:sz w:val="16"/>
                <w:szCs w:val="16"/>
              </w:rPr>
              <w:t>9</w:t>
            </w:r>
            <w:r w:rsidRPr="002C503E">
              <w:rPr>
                <w:color w:val="000000"/>
                <w:sz w:val="16"/>
                <w:szCs w:val="16"/>
              </w:rPr>
              <w:t xml:space="preserve">; в 2020 году – 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204"/>
        </w:trPr>
        <w:tc>
          <w:tcPr>
            <w:tcW w:w="25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313C26">
              <w:rPr>
                <w:color w:val="000000"/>
                <w:sz w:val="16"/>
                <w:szCs w:val="16"/>
              </w:rPr>
              <w:t>постоянный комитет по природопользованию, аграрной политике и экологической безопасности</w:t>
            </w:r>
          </w:p>
        </w:tc>
        <w:tc>
          <w:tcPr>
            <w:tcW w:w="240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313C26">
              <w:rPr>
                <w:color w:val="000000"/>
                <w:sz w:val="23"/>
                <w:szCs w:val="23"/>
              </w:rPr>
              <w:t>6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</w:t>
            </w:r>
          </w:p>
        </w:tc>
      </w:tr>
      <w:tr w:rsidR="00AB066E" w:rsidRPr="008E12C8" w:rsidTr="00A33C13">
        <w:trPr>
          <w:gridAfter w:val="1"/>
          <w:wAfter w:w="326" w:type="dxa"/>
          <w:trHeight w:val="261"/>
        </w:trPr>
        <w:tc>
          <w:tcPr>
            <w:tcW w:w="2540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color w:val="000000"/>
                <w:sz w:val="16"/>
                <w:szCs w:val="16"/>
              </w:rPr>
            </w:pPr>
            <w:r w:rsidRPr="002C503E">
              <w:rPr>
                <w:color w:val="000000"/>
                <w:sz w:val="16"/>
                <w:szCs w:val="16"/>
              </w:rPr>
              <w:t xml:space="preserve">из них, </w:t>
            </w:r>
            <w:r>
              <w:rPr>
                <w:color w:val="000000"/>
                <w:sz w:val="16"/>
                <w:szCs w:val="16"/>
              </w:rPr>
              <w:t>рассмотрено в ЗСКк</w:t>
            </w:r>
            <w:r w:rsidRPr="002C503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до принятия в 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  <w:r>
              <w:rPr>
                <w:color w:val="000000"/>
                <w:sz w:val="16"/>
                <w:szCs w:val="16"/>
              </w:rPr>
              <w:t xml:space="preserve"> чтении</w:t>
            </w:r>
            <w:r w:rsidRPr="002C503E">
              <w:rPr>
                <w:color w:val="000000"/>
                <w:sz w:val="16"/>
                <w:szCs w:val="16"/>
              </w:rPr>
              <w:t xml:space="preserve">: в 2019 году – </w:t>
            </w:r>
            <w:r>
              <w:rPr>
                <w:color w:val="000000"/>
                <w:sz w:val="16"/>
                <w:szCs w:val="16"/>
              </w:rPr>
              <w:t>4</w:t>
            </w:r>
            <w:r w:rsidRPr="002C503E">
              <w:rPr>
                <w:color w:val="000000"/>
                <w:sz w:val="16"/>
                <w:szCs w:val="16"/>
              </w:rPr>
              <w:t xml:space="preserve">; в 2020 году –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2C503E">
              <w:rPr>
                <w:color w:val="000000"/>
                <w:sz w:val="16"/>
                <w:szCs w:val="16"/>
              </w:rPr>
              <w:t xml:space="preserve">; </w:t>
            </w:r>
          </w:p>
          <w:p w:rsidR="00AB066E" w:rsidRPr="00313C26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744B44">
              <w:rPr>
                <w:color w:val="FF0000"/>
                <w:sz w:val="16"/>
                <w:szCs w:val="16"/>
              </w:rPr>
              <w:t>ранее не поступали и не были рассмотрены – 1</w:t>
            </w:r>
          </w:p>
        </w:tc>
        <w:tc>
          <w:tcPr>
            <w:tcW w:w="12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2C503E" w:rsidRDefault="00AB066E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455"/>
        </w:trPr>
        <w:tc>
          <w:tcPr>
            <w:tcW w:w="2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E2E74">
              <w:rPr>
                <w:b/>
                <w:color w:val="000000"/>
                <w:sz w:val="16"/>
                <w:szCs w:val="16"/>
              </w:rPr>
              <w:t xml:space="preserve">Всего поступило проектов федеральных законов </w:t>
            </w:r>
          </w:p>
        </w:tc>
        <w:tc>
          <w:tcPr>
            <w:tcW w:w="24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2B53DA" w:rsidRDefault="00AB066E" w:rsidP="00AB06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</w:t>
            </w:r>
          </w:p>
        </w:tc>
        <w:tc>
          <w:tcPr>
            <w:tcW w:w="38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313C26" w:rsidRDefault="00AB066E" w:rsidP="00AB066E">
            <w:pPr>
              <w:jc w:val="center"/>
              <w:rPr>
                <w:b/>
                <w:color w:val="000000"/>
              </w:rPr>
            </w:pPr>
            <w:r w:rsidRPr="00313C26">
              <w:rPr>
                <w:b/>
                <w:color w:val="000000"/>
              </w:rPr>
              <w:t>59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214</w:t>
            </w:r>
          </w:p>
        </w:tc>
      </w:tr>
      <w:tr w:rsidR="00AB066E" w:rsidRPr="008E12C8" w:rsidTr="00A33C13">
        <w:trPr>
          <w:gridAfter w:val="1"/>
          <w:wAfter w:w="326" w:type="dxa"/>
          <w:trHeight w:val="2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rFonts w:eastAsia="Calibri"/>
                <w:i/>
                <w:sz w:val="23"/>
                <w:szCs w:val="23"/>
              </w:rPr>
              <w:t xml:space="preserve">- иная корреспонденции федерального значения, поступившая из ГД и СФ ФС РФ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12</w:t>
            </w:r>
          </w:p>
        </w:tc>
      </w:tr>
      <w:tr w:rsidR="00AB066E" w:rsidRPr="008E12C8" w:rsidTr="00A33C13">
        <w:trPr>
          <w:gridAfter w:val="1"/>
          <w:wAfter w:w="326" w:type="dxa"/>
          <w:trHeight w:val="173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17</w:t>
            </w:r>
          </w:p>
        </w:tc>
      </w:tr>
      <w:tr w:rsidR="00AB066E" w:rsidRPr="008E12C8" w:rsidTr="00A33C13">
        <w:trPr>
          <w:gridAfter w:val="1"/>
          <w:wAfter w:w="326" w:type="dxa"/>
          <w:trHeight w:val="236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15</w:t>
            </w:r>
          </w:p>
        </w:tc>
      </w:tr>
      <w:tr w:rsidR="00AB066E" w:rsidRPr="008E12C8" w:rsidTr="00A33C13">
        <w:trPr>
          <w:gridAfter w:val="1"/>
          <w:wAfter w:w="326" w:type="dxa"/>
          <w:trHeight w:val="14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 xml:space="preserve">- постановления, распоряжения Правительства Камчатского края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119</w:t>
            </w:r>
          </w:p>
        </w:tc>
      </w:tr>
      <w:tr w:rsidR="00AB066E" w:rsidRPr="008E12C8" w:rsidTr="00A33C13">
        <w:trPr>
          <w:gridAfter w:val="1"/>
          <w:wAfter w:w="326" w:type="dxa"/>
          <w:trHeight w:val="6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- постановления, распоряжения Губернатора Камчатского края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52</w:t>
            </w:r>
          </w:p>
        </w:tc>
      </w:tr>
      <w:tr w:rsidR="00AB066E" w:rsidRPr="008E12C8" w:rsidTr="00A33C13">
        <w:trPr>
          <w:gridAfter w:val="1"/>
          <w:wAfter w:w="326" w:type="dxa"/>
          <w:trHeight w:val="455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4E2E74" w:rsidRDefault="00AB066E" w:rsidP="00AB066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C85A75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- иная входящая корреспонденция, поступившая из органов государственной власти, должностных лиц, органов м/с, различный предприятий и организаций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C85A75" w:rsidRDefault="00AB066E" w:rsidP="00AB06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C85A75">
              <w:rPr>
                <w:i/>
                <w:color w:val="000000"/>
                <w:sz w:val="23"/>
                <w:szCs w:val="23"/>
              </w:rPr>
              <w:t>1258</w:t>
            </w:r>
          </w:p>
        </w:tc>
      </w:tr>
      <w:tr w:rsidR="00AB066E" w:rsidRPr="008E12C8" w:rsidTr="00A33C13">
        <w:trPr>
          <w:gridAfter w:val="1"/>
          <w:wAfter w:w="326" w:type="dxa"/>
          <w:trHeight w:val="33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 w:rsidRPr="006B7D64">
              <w:rPr>
                <w:color w:val="000000"/>
                <w:sz w:val="23"/>
                <w:szCs w:val="23"/>
              </w:rPr>
              <w:t>.2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AB066E">
            <w:pPr>
              <w:jc w:val="both"/>
              <w:rPr>
                <w:color w:val="000000"/>
              </w:rPr>
            </w:pPr>
            <w:r w:rsidRPr="006B7D64">
              <w:rPr>
                <w:color w:val="000000"/>
                <w:sz w:val="23"/>
                <w:szCs w:val="23"/>
              </w:rPr>
              <w:t>Общий объем зарегистрированной внутренней корреспонденции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6B7D64" w:rsidRDefault="00AB066E" w:rsidP="00AB066E">
            <w:pPr>
              <w:jc w:val="center"/>
              <w:rPr>
                <w:color w:val="000000"/>
              </w:rPr>
            </w:pPr>
            <w:r w:rsidRPr="006B7D64">
              <w:rPr>
                <w:color w:val="000000"/>
                <w:sz w:val="23"/>
                <w:szCs w:val="23"/>
              </w:rPr>
              <w:t>516</w:t>
            </w:r>
          </w:p>
        </w:tc>
      </w:tr>
      <w:tr w:rsidR="00AB066E" w:rsidRPr="008E12C8" w:rsidTr="00A33C13">
        <w:trPr>
          <w:gridAfter w:val="1"/>
          <w:wAfter w:w="326" w:type="dxa"/>
          <w:trHeight w:val="1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 w:rsidRPr="006B7D64">
              <w:rPr>
                <w:color w:val="000000"/>
                <w:sz w:val="23"/>
                <w:szCs w:val="23"/>
              </w:rPr>
              <w:t>.3.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AB066E">
            <w:pPr>
              <w:jc w:val="both"/>
              <w:rPr>
                <w:color w:val="000000"/>
              </w:rPr>
            </w:pPr>
            <w:r w:rsidRPr="006B7D64">
              <w:rPr>
                <w:color w:val="000000"/>
                <w:sz w:val="23"/>
                <w:szCs w:val="23"/>
              </w:rPr>
              <w:t>Общий объем зарегистрированной исходящей корреспонденции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6B7D64" w:rsidRDefault="00AB066E" w:rsidP="00AB066E">
            <w:pPr>
              <w:jc w:val="center"/>
              <w:rPr>
                <w:color w:val="000000"/>
              </w:rPr>
            </w:pPr>
            <w:r w:rsidRPr="006B7D64">
              <w:rPr>
                <w:color w:val="000000"/>
                <w:sz w:val="23"/>
                <w:szCs w:val="23"/>
              </w:rPr>
              <w:t>496</w:t>
            </w:r>
          </w:p>
        </w:tc>
      </w:tr>
      <w:tr w:rsidR="00AB066E" w:rsidRPr="008E12C8" w:rsidTr="00A33C13">
        <w:trPr>
          <w:gridAfter w:val="1"/>
          <w:wAfter w:w="326" w:type="dxa"/>
          <w:trHeight w:val="1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>
              <w:rPr>
                <w:color w:val="000000"/>
                <w:sz w:val="23"/>
                <w:szCs w:val="23"/>
              </w:rPr>
              <w:t>.4.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 xml:space="preserve">Общее количество отправленных текстовых сообщений (телеграмм) через программу абонентского телеграфирования «Абонент </w:t>
            </w:r>
            <w:r w:rsidRPr="006B7D64">
              <w:rPr>
                <w:color w:val="000000"/>
                <w:sz w:val="23"/>
                <w:szCs w:val="23"/>
                <w:lang w:val="en-US"/>
              </w:rPr>
              <w:t>GKK</w:t>
            </w:r>
            <w:r w:rsidRPr="006B7D64">
              <w:rPr>
                <w:color w:val="000000"/>
                <w:sz w:val="23"/>
                <w:szCs w:val="23"/>
              </w:rPr>
              <w:t>-</w:t>
            </w:r>
            <w:r w:rsidRPr="006B7D64">
              <w:rPr>
                <w:color w:val="000000"/>
                <w:sz w:val="23"/>
                <w:szCs w:val="23"/>
                <w:lang w:val="en-US"/>
              </w:rPr>
              <w:t>X</w:t>
            </w:r>
            <w:r w:rsidRPr="006B7D64">
              <w:rPr>
                <w:color w:val="000000"/>
                <w:sz w:val="23"/>
                <w:szCs w:val="23"/>
              </w:rPr>
              <w:t>» (</w:t>
            </w:r>
            <w:r w:rsidRPr="006B7D64">
              <w:rPr>
                <w:color w:val="000000"/>
                <w:sz w:val="23"/>
                <w:szCs w:val="23"/>
                <w:lang w:val="en-US"/>
              </w:rPr>
              <w:t>Dialer</w:t>
            </w:r>
            <w:r w:rsidRPr="006B7D64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3</w:t>
            </w:r>
          </w:p>
        </w:tc>
      </w:tr>
      <w:tr w:rsidR="00AB066E" w:rsidRPr="008E12C8" w:rsidTr="00A33C13">
        <w:trPr>
          <w:gridAfter w:val="1"/>
          <w:wAfter w:w="326" w:type="dxa"/>
          <w:trHeight w:val="286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>
              <w:rPr>
                <w:color w:val="000000"/>
                <w:sz w:val="23"/>
                <w:szCs w:val="23"/>
              </w:rPr>
              <w:t>.5.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Общее количество пакетов, оформленных для корреспонденции, направленной федеральной фельдъегерской связью/</w:t>
            </w:r>
            <w:r w:rsidRPr="00CA5FE7">
              <w:rPr>
                <w:color w:val="000000"/>
                <w:sz w:val="23"/>
                <w:szCs w:val="23"/>
              </w:rPr>
              <w:t xml:space="preserve">всего составлено реестров, </w:t>
            </w:r>
          </w:p>
          <w:p w:rsidR="00AB066E" w:rsidRPr="00CA5FE7" w:rsidRDefault="00AB066E" w:rsidP="00AB066E">
            <w:pPr>
              <w:tabs>
                <w:tab w:val="left" w:pos="4921"/>
              </w:tabs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                        </w:t>
            </w:r>
            <w:r w:rsidRPr="00CA5FE7">
              <w:rPr>
                <w:color w:val="000000"/>
                <w:sz w:val="23"/>
                <w:szCs w:val="23"/>
              </w:rPr>
              <w:t xml:space="preserve">из них </w:t>
            </w:r>
            <w:r>
              <w:rPr>
                <w:color w:val="000000"/>
                <w:sz w:val="23"/>
                <w:szCs w:val="23"/>
              </w:rPr>
              <w:t xml:space="preserve">направлено пакетов </w:t>
            </w:r>
            <w:r w:rsidRPr="00CA5FE7">
              <w:rPr>
                <w:color w:val="000000"/>
                <w:sz w:val="23"/>
                <w:szCs w:val="23"/>
              </w:rPr>
              <w:t>в адрес:</w:t>
            </w:r>
          </w:p>
          <w:p w:rsidR="00AB066E" w:rsidRPr="00CA5FE7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 w:rsidRPr="00CA5FE7">
              <w:rPr>
                <w:i/>
                <w:color w:val="000000"/>
                <w:sz w:val="23"/>
                <w:szCs w:val="23"/>
              </w:rPr>
              <w:t>- Государственной Думы ФС РФ</w:t>
            </w:r>
          </w:p>
          <w:p w:rsidR="00AB066E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 w:rsidRPr="00CA5FE7">
              <w:rPr>
                <w:i/>
                <w:color w:val="000000"/>
                <w:sz w:val="23"/>
                <w:szCs w:val="23"/>
              </w:rPr>
              <w:t>- Совета Федерации ФС РФ</w:t>
            </w:r>
          </w:p>
          <w:p w:rsidR="00AB066E" w:rsidRPr="00CA5FE7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Правительства РФ</w:t>
            </w:r>
          </w:p>
          <w:p w:rsidR="00AB066E" w:rsidRPr="00CA5FE7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 w:rsidRPr="00CA5FE7">
              <w:rPr>
                <w:i/>
                <w:color w:val="000000"/>
                <w:sz w:val="23"/>
                <w:szCs w:val="23"/>
              </w:rPr>
              <w:t>- Генеральн</w:t>
            </w:r>
            <w:r>
              <w:rPr>
                <w:i/>
                <w:color w:val="000000"/>
                <w:sz w:val="23"/>
                <w:szCs w:val="23"/>
              </w:rPr>
              <w:t>ой</w:t>
            </w:r>
            <w:r w:rsidRPr="00CA5FE7">
              <w:rPr>
                <w:i/>
                <w:color w:val="000000"/>
                <w:sz w:val="23"/>
                <w:szCs w:val="23"/>
              </w:rPr>
              <w:t xml:space="preserve"> прокуратур</w:t>
            </w:r>
            <w:r>
              <w:rPr>
                <w:i/>
                <w:color w:val="000000"/>
                <w:sz w:val="23"/>
                <w:szCs w:val="23"/>
              </w:rPr>
              <w:t>ы</w:t>
            </w:r>
            <w:r w:rsidRPr="00CA5FE7">
              <w:rPr>
                <w:i/>
                <w:color w:val="000000"/>
                <w:sz w:val="23"/>
                <w:szCs w:val="23"/>
              </w:rPr>
              <w:t xml:space="preserve"> РФ</w:t>
            </w:r>
          </w:p>
          <w:p w:rsidR="00AB066E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 w:rsidRPr="00CA5FE7">
              <w:rPr>
                <w:i/>
                <w:color w:val="000000"/>
                <w:sz w:val="23"/>
                <w:szCs w:val="23"/>
              </w:rPr>
              <w:t>- Генеральн</w:t>
            </w:r>
            <w:r>
              <w:rPr>
                <w:i/>
                <w:color w:val="000000"/>
                <w:sz w:val="23"/>
                <w:szCs w:val="23"/>
              </w:rPr>
              <w:t>ой</w:t>
            </w:r>
            <w:r w:rsidRPr="00CA5FE7">
              <w:rPr>
                <w:i/>
                <w:color w:val="000000"/>
                <w:sz w:val="23"/>
                <w:szCs w:val="23"/>
              </w:rPr>
              <w:t xml:space="preserve"> прокуратур</w:t>
            </w:r>
            <w:r>
              <w:rPr>
                <w:i/>
                <w:color w:val="000000"/>
                <w:sz w:val="23"/>
                <w:szCs w:val="23"/>
              </w:rPr>
              <w:t>ы</w:t>
            </w:r>
            <w:r w:rsidRPr="00CA5FE7">
              <w:rPr>
                <w:i/>
                <w:color w:val="000000"/>
                <w:sz w:val="23"/>
                <w:szCs w:val="23"/>
              </w:rPr>
              <w:t xml:space="preserve"> РФ в ДФО</w:t>
            </w:r>
          </w:p>
          <w:p w:rsidR="00AB066E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ФСО РФ</w:t>
            </w:r>
          </w:p>
          <w:p w:rsidR="00AB066E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Ленинградского областного суда</w:t>
            </w:r>
          </w:p>
          <w:p w:rsidR="00AB066E" w:rsidRDefault="00AB066E" w:rsidP="00AB066E">
            <w:pPr>
              <w:tabs>
                <w:tab w:val="left" w:pos="4921"/>
              </w:tabs>
              <w:ind w:left="1090" w:firstLine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субъектов РФ (Законодательное Собрание Приморского края</w:t>
            </w:r>
          </w:p>
          <w:p w:rsidR="00AB066E" w:rsidRPr="00FF476A" w:rsidRDefault="00AB066E" w:rsidP="00AB066E">
            <w:pPr>
              <w:jc w:val="both"/>
              <w:rPr>
                <w:color w:val="000000"/>
                <w:sz w:val="4"/>
                <w:szCs w:val="4"/>
              </w:rPr>
            </w:pP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52/32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24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16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5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3</w:t>
            </w: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1</w:t>
            </w:r>
          </w:p>
        </w:tc>
      </w:tr>
      <w:tr w:rsidR="00AB066E" w:rsidRPr="008E12C8" w:rsidTr="00A33C13">
        <w:trPr>
          <w:gridAfter w:val="1"/>
          <w:wAfter w:w="326" w:type="dxa"/>
          <w:trHeight w:val="1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>
              <w:rPr>
                <w:color w:val="000000"/>
                <w:sz w:val="23"/>
                <w:szCs w:val="23"/>
              </w:rPr>
              <w:t>.6.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6B7D64" w:rsidRDefault="00AB066E" w:rsidP="00AB066E">
            <w:pPr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 xml:space="preserve">Отправлено поздравительных открыток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6B7D64">
              <w:rPr>
                <w:color w:val="000000"/>
                <w:sz w:val="23"/>
                <w:szCs w:val="23"/>
              </w:rPr>
              <w:t>364</w:t>
            </w:r>
          </w:p>
        </w:tc>
      </w:tr>
      <w:tr w:rsidR="00AB066E" w:rsidRPr="008E12C8" w:rsidTr="00A33C13">
        <w:trPr>
          <w:gridAfter w:val="1"/>
          <w:wAfter w:w="326" w:type="dxa"/>
          <w:trHeight w:val="1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F476A" w:rsidRDefault="00AB066E" w:rsidP="0097786F">
            <w:pPr>
              <w:jc w:val="center"/>
              <w:rPr>
                <w:color w:val="000000"/>
                <w:sz w:val="23"/>
                <w:szCs w:val="23"/>
              </w:rPr>
            </w:pPr>
            <w:r w:rsidRPr="00FF476A">
              <w:rPr>
                <w:color w:val="000000"/>
                <w:sz w:val="23"/>
                <w:szCs w:val="23"/>
              </w:rPr>
              <w:t>1</w:t>
            </w:r>
            <w:r w:rsidR="0097786F">
              <w:rPr>
                <w:color w:val="000000"/>
                <w:sz w:val="23"/>
                <w:szCs w:val="23"/>
              </w:rPr>
              <w:t>6</w:t>
            </w:r>
            <w:r w:rsidRPr="00FF476A">
              <w:rPr>
                <w:color w:val="000000"/>
                <w:sz w:val="23"/>
                <w:szCs w:val="23"/>
              </w:rPr>
              <w:t>.7.</w:t>
            </w: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F476A" w:rsidRDefault="00AB066E" w:rsidP="00AB066E">
            <w:pPr>
              <w:rPr>
                <w:color w:val="000000"/>
                <w:sz w:val="23"/>
                <w:szCs w:val="23"/>
              </w:rPr>
            </w:pPr>
            <w:r w:rsidRPr="00FF476A">
              <w:rPr>
                <w:color w:val="000000"/>
                <w:sz w:val="23"/>
                <w:szCs w:val="23"/>
              </w:rPr>
              <w:t>В рамках организации работы по делопроизводству: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AB066E" w:rsidRPr="008E12C8" w:rsidTr="00A33C13">
        <w:trPr>
          <w:gridAfter w:val="1"/>
          <w:wAfter w:w="326" w:type="dxa"/>
          <w:trHeight w:val="182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FF476A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8079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Default="00AB066E" w:rsidP="00AB066E">
            <w:pPr>
              <w:jc w:val="both"/>
              <w:rPr>
                <w:bCs/>
                <w:sz w:val="23"/>
                <w:szCs w:val="23"/>
              </w:rPr>
            </w:pPr>
            <w:r w:rsidRPr="009B78DD">
              <w:rPr>
                <w:bCs/>
                <w:sz w:val="23"/>
                <w:szCs w:val="23"/>
              </w:rPr>
              <w:t>- обеспечено заключение государственных контрактов</w:t>
            </w:r>
            <w:r>
              <w:rPr>
                <w:bCs/>
                <w:sz w:val="23"/>
                <w:szCs w:val="23"/>
              </w:rPr>
              <w:t xml:space="preserve"> (</w:t>
            </w:r>
            <w:r w:rsidRPr="009B78DD">
              <w:rPr>
                <w:bCs/>
                <w:sz w:val="23"/>
                <w:szCs w:val="23"/>
              </w:rPr>
              <w:t>на оказание услуг по подписке и доставке периодических печатных изданий (№ 013820000291</w:t>
            </w:r>
            <w:r>
              <w:rPr>
                <w:bCs/>
                <w:sz w:val="23"/>
                <w:szCs w:val="23"/>
              </w:rPr>
              <w:t>9</w:t>
            </w:r>
            <w:r w:rsidRPr="009B78DD">
              <w:rPr>
                <w:bCs/>
                <w:sz w:val="23"/>
                <w:szCs w:val="23"/>
              </w:rPr>
              <w:t>0000</w:t>
            </w:r>
            <w:r>
              <w:rPr>
                <w:bCs/>
                <w:sz w:val="23"/>
                <w:szCs w:val="23"/>
              </w:rPr>
              <w:t>74</w:t>
            </w:r>
            <w:r w:rsidRPr="009B78DD">
              <w:rPr>
                <w:bCs/>
                <w:sz w:val="23"/>
                <w:szCs w:val="23"/>
              </w:rPr>
              <w:t xml:space="preserve">_155098 от </w:t>
            </w:r>
            <w:r>
              <w:rPr>
                <w:bCs/>
                <w:sz w:val="23"/>
                <w:szCs w:val="23"/>
              </w:rPr>
              <w:t>21.01.2020</w:t>
            </w:r>
            <w:r w:rsidRPr="009B78DD">
              <w:rPr>
                <w:bCs/>
                <w:sz w:val="23"/>
                <w:szCs w:val="23"/>
              </w:rPr>
              <w:t xml:space="preserve">); на оказание услуг </w:t>
            </w:r>
            <w:r>
              <w:rPr>
                <w:bCs/>
                <w:sz w:val="23"/>
                <w:szCs w:val="23"/>
              </w:rPr>
              <w:t>в области</w:t>
            </w:r>
            <w:r w:rsidRPr="009B78DD">
              <w:rPr>
                <w:bCs/>
                <w:sz w:val="23"/>
                <w:szCs w:val="23"/>
              </w:rPr>
              <w:t xml:space="preserve"> статисти</w:t>
            </w:r>
            <w:r>
              <w:rPr>
                <w:bCs/>
                <w:sz w:val="23"/>
                <w:szCs w:val="23"/>
              </w:rPr>
              <w:t xml:space="preserve">ки </w:t>
            </w:r>
            <w:r w:rsidRPr="009B78DD">
              <w:rPr>
                <w:bCs/>
                <w:sz w:val="23"/>
                <w:szCs w:val="23"/>
              </w:rPr>
              <w:t xml:space="preserve">(№ </w:t>
            </w:r>
            <w:r>
              <w:rPr>
                <w:bCs/>
                <w:sz w:val="23"/>
                <w:szCs w:val="23"/>
              </w:rPr>
              <w:t>16</w:t>
            </w:r>
            <w:r w:rsidRPr="009B78DD">
              <w:rPr>
                <w:bCs/>
                <w:sz w:val="23"/>
                <w:szCs w:val="23"/>
              </w:rPr>
              <w:t xml:space="preserve"> от </w:t>
            </w:r>
            <w:r>
              <w:rPr>
                <w:bCs/>
                <w:sz w:val="23"/>
                <w:szCs w:val="23"/>
              </w:rPr>
              <w:t>31</w:t>
            </w:r>
            <w:r w:rsidRPr="009B78DD">
              <w:rPr>
                <w:bCs/>
                <w:sz w:val="23"/>
                <w:szCs w:val="23"/>
              </w:rPr>
              <w:t>.</w:t>
            </w:r>
            <w:r>
              <w:rPr>
                <w:bCs/>
                <w:sz w:val="23"/>
                <w:szCs w:val="23"/>
              </w:rPr>
              <w:t>12.</w:t>
            </w:r>
            <w:r w:rsidRPr="009B78DD">
              <w:rPr>
                <w:bCs/>
                <w:sz w:val="23"/>
                <w:szCs w:val="23"/>
              </w:rPr>
              <w:t>201</w:t>
            </w:r>
            <w:r>
              <w:rPr>
                <w:bCs/>
                <w:sz w:val="23"/>
                <w:szCs w:val="23"/>
              </w:rPr>
              <w:t>9</w:t>
            </w:r>
            <w:r w:rsidRPr="009B78DD">
              <w:rPr>
                <w:bCs/>
                <w:sz w:val="23"/>
                <w:szCs w:val="23"/>
              </w:rPr>
              <w:t>)</w:t>
            </w:r>
            <w:r>
              <w:rPr>
                <w:bCs/>
                <w:sz w:val="23"/>
                <w:szCs w:val="23"/>
              </w:rPr>
              <w:t>; на оказание услуг федеральной фельдъегерской связи (№ 32 от 30.01.2020);</w:t>
            </w:r>
          </w:p>
          <w:p w:rsidR="00AB066E" w:rsidRDefault="00AB066E" w:rsidP="00AB066E">
            <w:pPr>
              <w:ind w:left="28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F1758D">
              <w:rPr>
                <w:color w:val="000000"/>
                <w:sz w:val="23"/>
                <w:szCs w:val="23"/>
              </w:rPr>
              <w:t xml:space="preserve">подготовлен </w:t>
            </w:r>
            <w:r>
              <w:rPr>
                <w:color w:val="000000"/>
                <w:sz w:val="23"/>
                <w:szCs w:val="23"/>
              </w:rPr>
              <w:t xml:space="preserve">проект </w:t>
            </w:r>
            <w:r w:rsidRPr="00B33C6A">
              <w:rPr>
                <w:sz w:val="23"/>
                <w:szCs w:val="23"/>
              </w:rPr>
              <w:t>номенклатур</w:t>
            </w:r>
            <w:r>
              <w:rPr>
                <w:sz w:val="23"/>
                <w:szCs w:val="23"/>
              </w:rPr>
              <w:t>ы</w:t>
            </w:r>
            <w:r w:rsidRPr="00B33C6A">
              <w:rPr>
                <w:sz w:val="23"/>
                <w:szCs w:val="23"/>
              </w:rPr>
              <w:t xml:space="preserve"> дел Законодательного Собрания Камчатского края на 20</w:t>
            </w:r>
            <w:r>
              <w:rPr>
                <w:sz w:val="23"/>
                <w:szCs w:val="23"/>
              </w:rPr>
              <w:t>20</w:t>
            </w:r>
            <w:r w:rsidRPr="00B33C6A">
              <w:rPr>
                <w:sz w:val="23"/>
                <w:szCs w:val="23"/>
              </w:rPr>
              <w:t>-2022 годы</w:t>
            </w:r>
            <w:r>
              <w:rPr>
                <w:sz w:val="23"/>
                <w:szCs w:val="23"/>
              </w:rPr>
              <w:t xml:space="preserve"> (в соответствии с изменениями федерального законодательства);</w:t>
            </w:r>
          </w:p>
          <w:p w:rsidR="00AB066E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составлено</w:t>
            </w:r>
            <w:r w:rsidRPr="00F1758D">
              <w:rPr>
                <w:color w:val="000000"/>
                <w:sz w:val="23"/>
                <w:szCs w:val="23"/>
              </w:rPr>
              <w:t xml:space="preserve"> заключений о проведении экспертизы</w:t>
            </w:r>
            <w:r>
              <w:rPr>
                <w:color w:val="000000"/>
                <w:sz w:val="23"/>
                <w:szCs w:val="23"/>
              </w:rPr>
              <w:t xml:space="preserve"> результатов</w:t>
            </w:r>
            <w:r w:rsidRPr="00F1758D">
              <w:rPr>
                <w:color w:val="000000"/>
                <w:sz w:val="23"/>
                <w:szCs w:val="23"/>
              </w:rPr>
              <w:t xml:space="preserve"> выполнения </w:t>
            </w:r>
            <w:r>
              <w:rPr>
                <w:color w:val="000000"/>
                <w:sz w:val="23"/>
                <w:szCs w:val="23"/>
              </w:rPr>
              <w:t xml:space="preserve">государственных </w:t>
            </w:r>
            <w:r w:rsidRPr="00F1758D">
              <w:rPr>
                <w:color w:val="000000"/>
                <w:sz w:val="23"/>
                <w:szCs w:val="23"/>
              </w:rPr>
              <w:t>контрактов на оказание услуг по подписке</w:t>
            </w:r>
            <w:r>
              <w:rPr>
                <w:color w:val="000000"/>
                <w:sz w:val="23"/>
                <w:szCs w:val="23"/>
              </w:rPr>
              <w:t xml:space="preserve"> и доставке периодических печатных изданий</w:t>
            </w:r>
            <w:r w:rsidRPr="00F1758D">
              <w:rPr>
                <w:color w:val="000000"/>
                <w:sz w:val="23"/>
                <w:szCs w:val="23"/>
              </w:rPr>
              <w:t>, федеральной фельд</w:t>
            </w:r>
            <w:r>
              <w:rPr>
                <w:color w:val="000000"/>
                <w:sz w:val="23"/>
                <w:szCs w:val="23"/>
              </w:rPr>
              <w:t>ъегерской связи и в области статистики;</w:t>
            </w:r>
          </w:p>
          <w:p w:rsidR="00AB066E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проведена работа по вопросу включения Законодательного Собрания Камчатского края в список участников межведомственного электронного документооборота (МЭДО) (направлено запросов/осуществлен мониторинг ситуации в субъектах РФ ДФО);</w:t>
            </w:r>
          </w:p>
          <w:p w:rsidR="00AB066E" w:rsidRPr="00FF476A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подготовлено электронных отчетов в Управление документационного обеспечения аппарата ГД ФС РФ о ходе прохождения проектов федеральных законов в Законодательное Собрание Камчатского края посредством автоматизированной системы обеспечения законодательной деятельности (АСОЗД) в электронном виде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F1758D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F1758D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F1758D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</w:t>
            </w:r>
          </w:p>
          <w:p w:rsidR="00AB066E" w:rsidRDefault="00AB066E" w:rsidP="00AB066E">
            <w:pPr>
              <w:ind w:left="-50"/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ind w:left="-50"/>
              <w:jc w:val="center"/>
              <w:rPr>
                <w:color w:val="000000"/>
                <w:sz w:val="23"/>
                <w:szCs w:val="23"/>
              </w:rPr>
            </w:pPr>
          </w:p>
          <w:p w:rsidR="00AB066E" w:rsidRDefault="00AB066E" w:rsidP="00AB066E">
            <w:pPr>
              <w:ind w:left="-50"/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6B7D64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97786F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97786F">
              <w:rPr>
                <w:b/>
                <w:color w:val="000000"/>
                <w:sz w:val="23"/>
                <w:szCs w:val="23"/>
              </w:rPr>
              <w:t>7</w:t>
            </w:r>
            <w:r w:rsidRPr="008E12C8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34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Организационное обеспечение деятельности Законодательного Собрания</w:t>
            </w:r>
          </w:p>
        </w:tc>
      </w:tr>
      <w:tr w:rsidR="00AB066E" w:rsidRPr="008E12C8" w:rsidTr="00A33C13">
        <w:trPr>
          <w:gridAfter w:val="1"/>
          <w:wAfter w:w="326" w:type="dxa"/>
          <w:trHeight w:val="372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для вручения: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Почетны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грамот</w:t>
            </w:r>
            <w:r>
              <w:rPr>
                <w:i/>
                <w:color w:val="000000"/>
                <w:sz w:val="23"/>
                <w:szCs w:val="23"/>
              </w:rPr>
              <w:t>ы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Законодательного Собрания </w:t>
            </w:r>
          </w:p>
          <w:p w:rsidR="00AB066E" w:rsidRPr="008E12C8" w:rsidRDefault="00AB066E" w:rsidP="00AB06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Благодарственны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пис</w:t>
            </w:r>
            <w:r>
              <w:rPr>
                <w:i/>
                <w:color w:val="000000"/>
                <w:sz w:val="23"/>
                <w:szCs w:val="23"/>
              </w:rPr>
              <w:t>ьма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Законодательного Собрания</w:t>
            </w:r>
          </w:p>
          <w:p w:rsidR="00AB066E" w:rsidRPr="008E12C8" w:rsidRDefault="00AB066E" w:rsidP="00AB066E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Благодарност</w:t>
            </w:r>
            <w:r>
              <w:rPr>
                <w:i/>
                <w:color w:val="000000"/>
                <w:sz w:val="23"/>
                <w:szCs w:val="23"/>
              </w:rPr>
              <w:t>и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председателя Законодательного Собрания</w:t>
            </w:r>
          </w:p>
          <w:p w:rsidR="00AB066E" w:rsidRPr="008E12C8" w:rsidRDefault="00AB066E" w:rsidP="006A04A0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B066E" w:rsidRPr="008E12C8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273</w:t>
            </w:r>
          </w:p>
          <w:p w:rsidR="00AB066E" w:rsidRPr="008E12C8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87</w:t>
            </w:r>
          </w:p>
          <w:p w:rsidR="00AB066E" w:rsidRPr="008E12C8" w:rsidRDefault="006A04A0" w:rsidP="006A04A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проект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распоряжений о поощрении Благодарностью председателя Законодательного Собрания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</w:t>
            </w:r>
          </w:p>
        </w:tc>
      </w:tr>
      <w:tr w:rsidR="00AB066E" w:rsidRPr="008E12C8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Тиражирование и рассылка материалов:</w:t>
            </w:r>
          </w:p>
          <w:p w:rsidR="00AB066E" w:rsidRPr="008E12C8" w:rsidRDefault="00AB066E" w:rsidP="00AB066E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в рамках подготовки к сессии</w:t>
            </w:r>
          </w:p>
          <w:p w:rsidR="00AB066E" w:rsidRPr="008E12C8" w:rsidRDefault="00AB066E" w:rsidP="00AB066E">
            <w:pPr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по итогам сессии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6A04A0" w:rsidP="00AB06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1688</w:t>
            </w:r>
          </w:p>
          <w:p w:rsidR="00AB066E" w:rsidRPr="008E12C8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1253</w:t>
            </w:r>
          </w:p>
          <w:p w:rsidR="00AB066E" w:rsidRPr="008E12C8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435</w:t>
            </w:r>
          </w:p>
        </w:tc>
      </w:tr>
      <w:tr w:rsidR="00AB066E" w:rsidRPr="00D154B2" w:rsidTr="00A33C13">
        <w:trPr>
          <w:gridAfter w:val="1"/>
          <w:wAfter w:w="326" w:type="dxa"/>
        </w:trPr>
        <w:tc>
          <w:tcPr>
            <w:tcW w:w="877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8E12C8" w:rsidRDefault="00AB066E" w:rsidP="00AB066E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Отредактирован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документ</w:t>
            </w:r>
            <w:r>
              <w:rPr>
                <w:color w:val="000000"/>
                <w:sz w:val="23"/>
                <w:szCs w:val="23"/>
              </w:rPr>
              <w:t>ы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066E" w:rsidRPr="00D154B2" w:rsidRDefault="006A04A0" w:rsidP="00AB06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43</w:t>
            </w:r>
          </w:p>
        </w:tc>
      </w:tr>
    </w:tbl>
    <w:p w:rsidR="00B06759" w:rsidRDefault="00B06759" w:rsidP="008E12C8">
      <w:pPr>
        <w:rPr>
          <w:sz w:val="22"/>
          <w:szCs w:val="22"/>
        </w:rPr>
      </w:pPr>
    </w:p>
    <w:sectPr w:rsidR="00B06759" w:rsidSect="00D475DC">
      <w:headerReference w:type="default" r:id="rId8"/>
      <w:footerReference w:type="default" r:id="rId9"/>
      <w:pgSz w:w="11906" w:h="16838"/>
      <w:pgMar w:top="1134" w:right="851" w:bottom="567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C13" w:rsidRDefault="00A33C13" w:rsidP="00E938C6">
      <w:r>
        <w:separator/>
      </w:r>
    </w:p>
  </w:endnote>
  <w:endnote w:type="continuationSeparator" w:id="0">
    <w:p w:rsidR="00A33C13" w:rsidRDefault="00A33C13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C13" w:rsidRPr="00962615" w:rsidRDefault="00A33C13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C13" w:rsidRDefault="00A33C13" w:rsidP="00E938C6">
      <w:r>
        <w:separator/>
      </w:r>
    </w:p>
  </w:footnote>
  <w:footnote w:type="continuationSeparator" w:id="0">
    <w:p w:rsidR="00A33C13" w:rsidRDefault="00A33C13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3805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33C13" w:rsidRPr="00086107" w:rsidRDefault="00A33C13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611543" w:rsidRPr="00611543">
          <w:rPr>
            <w:noProof/>
            <w:sz w:val="20"/>
            <w:szCs w:val="20"/>
            <w:lang w:val="ru-RU"/>
          </w:rPr>
          <w:t>10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autoHyphenation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0610D"/>
    <w:rsid w:val="00010255"/>
    <w:rsid w:val="00012580"/>
    <w:rsid w:val="00013CBA"/>
    <w:rsid w:val="000140AC"/>
    <w:rsid w:val="00014206"/>
    <w:rsid w:val="000143D4"/>
    <w:rsid w:val="000146DF"/>
    <w:rsid w:val="00016A27"/>
    <w:rsid w:val="00020C09"/>
    <w:rsid w:val="0002178F"/>
    <w:rsid w:val="00025873"/>
    <w:rsid w:val="0002692D"/>
    <w:rsid w:val="0002794F"/>
    <w:rsid w:val="000342CC"/>
    <w:rsid w:val="00035E2A"/>
    <w:rsid w:val="00036464"/>
    <w:rsid w:val="000405DA"/>
    <w:rsid w:val="00041D55"/>
    <w:rsid w:val="000456F0"/>
    <w:rsid w:val="00045D54"/>
    <w:rsid w:val="00047E3F"/>
    <w:rsid w:val="00050FD3"/>
    <w:rsid w:val="000513A1"/>
    <w:rsid w:val="00052A82"/>
    <w:rsid w:val="00054D0C"/>
    <w:rsid w:val="00055AA6"/>
    <w:rsid w:val="000564BA"/>
    <w:rsid w:val="00057332"/>
    <w:rsid w:val="00057378"/>
    <w:rsid w:val="000602EE"/>
    <w:rsid w:val="0006206B"/>
    <w:rsid w:val="00062BB9"/>
    <w:rsid w:val="00063B77"/>
    <w:rsid w:val="000654D8"/>
    <w:rsid w:val="0007057B"/>
    <w:rsid w:val="0007251B"/>
    <w:rsid w:val="000737AD"/>
    <w:rsid w:val="00073FB5"/>
    <w:rsid w:val="000742A6"/>
    <w:rsid w:val="00076AB3"/>
    <w:rsid w:val="00077D5B"/>
    <w:rsid w:val="00077F2C"/>
    <w:rsid w:val="00082AF0"/>
    <w:rsid w:val="00086107"/>
    <w:rsid w:val="00086B52"/>
    <w:rsid w:val="00086C4B"/>
    <w:rsid w:val="000922B4"/>
    <w:rsid w:val="00094572"/>
    <w:rsid w:val="00094D68"/>
    <w:rsid w:val="00096726"/>
    <w:rsid w:val="000A132E"/>
    <w:rsid w:val="000A1A80"/>
    <w:rsid w:val="000A1EB5"/>
    <w:rsid w:val="000A2A45"/>
    <w:rsid w:val="000A3B83"/>
    <w:rsid w:val="000A4F85"/>
    <w:rsid w:val="000A78D6"/>
    <w:rsid w:val="000B5935"/>
    <w:rsid w:val="000B643B"/>
    <w:rsid w:val="000C0D8B"/>
    <w:rsid w:val="000C0F03"/>
    <w:rsid w:val="000C141B"/>
    <w:rsid w:val="000C23AD"/>
    <w:rsid w:val="000C3161"/>
    <w:rsid w:val="000C3848"/>
    <w:rsid w:val="000C57DA"/>
    <w:rsid w:val="000D0EF5"/>
    <w:rsid w:val="000D2AA6"/>
    <w:rsid w:val="000D3049"/>
    <w:rsid w:val="000D31AB"/>
    <w:rsid w:val="000D66A8"/>
    <w:rsid w:val="000E134D"/>
    <w:rsid w:val="000E13A4"/>
    <w:rsid w:val="000E423B"/>
    <w:rsid w:val="000E4534"/>
    <w:rsid w:val="000E454C"/>
    <w:rsid w:val="000F051F"/>
    <w:rsid w:val="000F1910"/>
    <w:rsid w:val="000F22DB"/>
    <w:rsid w:val="000F3BE1"/>
    <w:rsid w:val="0010345C"/>
    <w:rsid w:val="00106831"/>
    <w:rsid w:val="00107464"/>
    <w:rsid w:val="00113B88"/>
    <w:rsid w:val="00117A03"/>
    <w:rsid w:val="0012324B"/>
    <w:rsid w:val="00124191"/>
    <w:rsid w:val="00124E3C"/>
    <w:rsid w:val="00126AFC"/>
    <w:rsid w:val="00130DA4"/>
    <w:rsid w:val="0013306E"/>
    <w:rsid w:val="00136B86"/>
    <w:rsid w:val="00136EB7"/>
    <w:rsid w:val="00146A7E"/>
    <w:rsid w:val="0015150F"/>
    <w:rsid w:val="00163F54"/>
    <w:rsid w:val="001702D6"/>
    <w:rsid w:val="001731DC"/>
    <w:rsid w:val="00176BEB"/>
    <w:rsid w:val="00177137"/>
    <w:rsid w:val="0017726D"/>
    <w:rsid w:val="00180A64"/>
    <w:rsid w:val="00183E10"/>
    <w:rsid w:val="00185376"/>
    <w:rsid w:val="00185B21"/>
    <w:rsid w:val="00187A4B"/>
    <w:rsid w:val="00191BF7"/>
    <w:rsid w:val="001921D5"/>
    <w:rsid w:val="00193D8E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0D5A"/>
    <w:rsid w:val="001B372E"/>
    <w:rsid w:val="001B3C77"/>
    <w:rsid w:val="001B54DF"/>
    <w:rsid w:val="001C00BF"/>
    <w:rsid w:val="001C0F15"/>
    <w:rsid w:val="001C3B50"/>
    <w:rsid w:val="001C3D85"/>
    <w:rsid w:val="001C4518"/>
    <w:rsid w:val="001C5373"/>
    <w:rsid w:val="001C6EF0"/>
    <w:rsid w:val="001D02F4"/>
    <w:rsid w:val="001D03EF"/>
    <w:rsid w:val="001D18AB"/>
    <w:rsid w:val="001D2CE5"/>
    <w:rsid w:val="001D3240"/>
    <w:rsid w:val="001E0F1E"/>
    <w:rsid w:val="001E351A"/>
    <w:rsid w:val="001E3C95"/>
    <w:rsid w:val="001E3F9B"/>
    <w:rsid w:val="001E56CC"/>
    <w:rsid w:val="001E6D57"/>
    <w:rsid w:val="001E787A"/>
    <w:rsid w:val="001E7E7C"/>
    <w:rsid w:val="001F0B7D"/>
    <w:rsid w:val="001F127C"/>
    <w:rsid w:val="001F3066"/>
    <w:rsid w:val="00205799"/>
    <w:rsid w:val="0020773A"/>
    <w:rsid w:val="00214C2F"/>
    <w:rsid w:val="002216AC"/>
    <w:rsid w:val="002228DF"/>
    <w:rsid w:val="00223F10"/>
    <w:rsid w:val="00224EF9"/>
    <w:rsid w:val="00230C59"/>
    <w:rsid w:val="00231FC7"/>
    <w:rsid w:val="00232BF6"/>
    <w:rsid w:val="00232D6A"/>
    <w:rsid w:val="002333DA"/>
    <w:rsid w:val="00233E83"/>
    <w:rsid w:val="00234FBF"/>
    <w:rsid w:val="00237C29"/>
    <w:rsid w:val="002412D1"/>
    <w:rsid w:val="002425F8"/>
    <w:rsid w:val="0024283B"/>
    <w:rsid w:val="00242AA3"/>
    <w:rsid w:val="0024427D"/>
    <w:rsid w:val="00244D25"/>
    <w:rsid w:val="002450D7"/>
    <w:rsid w:val="002505CA"/>
    <w:rsid w:val="00252A4C"/>
    <w:rsid w:val="002535A0"/>
    <w:rsid w:val="002613C0"/>
    <w:rsid w:val="002613CF"/>
    <w:rsid w:val="00261555"/>
    <w:rsid w:val="002630B5"/>
    <w:rsid w:val="00266DE7"/>
    <w:rsid w:val="0027252A"/>
    <w:rsid w:val="00273F6A"/>
    <w:rsid w:val="002757A3"/>
    <w:rsid w:val="00275E79"/>
    <w:rsid w:val="00277D0B"/>
    <w:rsid w:val="00280779"/>
    <w:rsid w:val="00280867"/>
    <w:rsid w:val="00282556"/>
    <w:rsid w:val="00284C96"/>
    <w:rsid w:val="002856E4"/>
    <w:rsid w:val="0028639A"/>
    <w:rsid w:val="00286413"/>
    <w:rsid w:val="00293E26"/>
    <w:rsid w:val="00294A53"/>
    <w:rsid w:val="00296359"/>
    <w:rsid w:val="002966D7"/>
    <w:rsid w:val="00296BE2"/>
    <w:rsid w:val="002A1E92"/>
    <w:rsid w:val="002A31D8"/>
    <w:rsid w:val="002A3C56"/>
    <w:rsid w:val="002A4003"/>
    <w:rsid w:val="002A57BC"/>
    <w:rsid w:val="002A626F"/>
    <w:rsid w:val="002A6504"/>
    <w:rsid w:val="002B20AC"/>
    <w:rsid w:val="002B2158"/>
    <w:rsid w:val="002B32EA"/>
    <w:rsid w:val="002B4E1F"/>
    <w:rsid w:val="002B6BB1"/>
    <w:rsid w:val="002C0502"/>
    <w:rsid w:val="002C2236"/>
    <w:rsid w:val="002C34D0"/>
    <w:rsid w:val="002C406C"/>
    <w:rsid w:val="002C6F4C"/>
    <w:rsid w:val="002D094A"/>
    <w:rsid w:val="002D2B9E"/>
    <w:rsid w:val="002D6428"/>
    <w:rsid w:val="002D6CA1"/>
    <w:rsid w:val="002E10F4"/>
    <w:rsid w:val="002E1656"/>
    <w:rsid w:val="002E3035"/>
    <w:rsid w:val="002E7EDB"/>
    <w:rsid w:val="002F22BB"/>
    <w:rsid w:val="002F2CE0"/>
    <w:rsid w:val="002F4C94"/>
    <w:rsid w:val="00300E83"/>
    <w:rsid w:val="00301710"/>
    <w:rsid w:val="00302948"/>
    <w:rsid w:val="00302A78"/>
    <w:rsid w:val="0030454D"/>
    <w:rsid w:val="0030757F"/>
    <w:rsid w:val="00307921"/>
    <w:rsid w:val="00310000"/>
    <w:rsid w:val="003100E6"/>
    <w:rsid w:val="00310121"/>
    <w:rsid w:val="0031095F"/>
    <w:rsid w:val="00310A29"/>
    <w:rsid w:val="003142FA"/>
    <w:rsid w:val="003156DA"/>
    <w:rsid w:val="00320879"/>
    <w:rsid w:val="00321DCA"/>
    <w:rsid w:val="003237FF"/>
    <w:rsid w:val="003313BD"/>
    <w:rsid w:val="003318E9"/>
    <w:rsid w:val="00333795"/>
    <w:rsid w:val="00336614"/>
    <w:rsid w:val="00337604"/>
    <w:rsid w:val="00340F9C"/>
    <w:rsid w:val="0034265B"/>
    <w:rsid w:val="00346DB6"/>
    <w:rsid w:val="00350B7E"/>
    <w:rsid w:val="00350CEF"/>
    <w:rsid w:val="00351213"/>
    <w:rsid w:val="00353A9B"/>
    <w:rsid w:val="00355C4A"/>
    <w:rsid w:val="00355EE9"/>
    <w:rsid w:val="003572DF"/>
    <w:rsid w:val="00360E36"/>
    <w:rsid w:val="00361188"/>
    <w:rsid w:val="00365217"/>
    <w:rsid w:val="00367501"/>
    <w:rsid w:val="003675DF"/>
    <w:rsid w:val="00367BEB"/>
    <w:rsid w:val="003708CC"/>
    <w:rsid w:val="00371C46"/>
    <w:rsid w:val="003720DA"/>
    <w:rsid w:val="003727EF"/>
    <w:rsid w:val="00372AD1"/>
    <w:rsid w:val="00372FD4"/>
    <w:rsid w:val="0037316D"/>
    <w:rsid w:val="00375545"/>
    <w:rsid w:val="00375994"/>
    <w:rsid w:val="00375E6E"/>
    <w:rsid w:val="003763F3"/>
    <w:rsid w:val="00376871"/>
    <w:rsid w:val="00380135"/>
    <w:rsid w:val="00380630"/>
    <w:rsid w:val="00381B81"/>
    <w:rsid w:val="00382A7F"/>
    <w:rsid w:val="00384E6F"/>
    <w:rsid w:val="00385076"/>
    <w:rsid w:val="00385C6F"/>
    <w:rsid w:val="003867C3"/>
    <w:rsid w:val="003874D1"/>
    <w:rsid w:val="003879BA"/>
    <w:rsid w:val="003913A3"/>
    <w:rsid w:val="00391BBD"/>
    <w:rsid w:val="00393627"/>
    <w:rsid w:val="003957A6"/>
    <w:rsid w:val="00396DE6"/>
    <w:rsid w:val="00396FB8"/>
    <w:rsid w:val="003A1C8B"/>
    <w:rsid w:val="003A2B3F"/>
    <w:rsid w:val="003A34D6"/>
    <w:rsid w:val="003A3B59"/>
    <w:rsid w:val="003A5C6C"/>
    <w:rsid w:val="003A78AC"/>
    <w:rsid w:val="003B3E18"/>
    <w:rsid w:val="003B5A5B"/>
    <w:rsid w:val="003B5D97"/>
    <w:rsid w:val="003B76C2"/>
    <w:rsid w:val="003C18BA"/>
    <w:rsid w:val="003C1A54"/>
    <w:rsid w:val="003C2CDA"/>
    <w:rsid w:val="003C333D"/>
    <w:rsid w:val="003C4E47"/>
    <w:rsid w:val="003C521D"/>
    <w:rsid w:val="003C72E7"/>
    <w:rsid w:val="003C7354"/>
    <w:rsid w:val="003D1C78"/>
    <w:rsid w:val="003D25ED"/>
    <w:rsid w:val="003D28B6"/>
    <w:rsid w:val="003D2C3F"/>
    <w:rsid w:val="003D3F40"/>
    <w:rsid w:val="003D4539"/>
    <w:rsid w:val="003D4A95"/>
    <w:rsid w:val="003D4D68"/>
    <w:rsid w:val="003D5484"/>
    <w:rsid w:val="003D6EBF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0F8B"/>
    <w:rsid w:val="003F1876"/>
    <w:rsid w:val="003F3B4C"/>
    <w:rsid w:val="003F6261"/>
    <w:rsid w:val="003F674C"/>
    <w:rsid w:val="00400466"/>
    <w:rsid w:val="0040323D"/>
    <w:rsid w:val="0040398C"/>
    <w:rsid w:val="004053A8"/>
    <w:rsid w:val="00410FE1"/>
    <w:rsid w:val="004135C1"/>
    <w:rsid w:val="0041589B"/>
    <w:rsid w:val="00417CC5"/>
    <w:rsid w:val="004210F8"/>
    <w:rsid w:val="00421545"/>
    <w:rsid w:val="00421D56"/>
    <w:rsid w:val="00424BCC"/>
    <w:rsid w:val="00426D52"/>
    <w:rsid w:val="00427414"/>
    <w:rsid w:val="00430520"/>
    <w:rsid w:val="004326BF"/>
    <w:rsid w:val="00437422"/>
    <w:rsid w:val="00440209"/>
    <w:rsid w:val="004424E9"/>
    <w:rsid w:val="0044500E"/>
    <w:rsid w:val="00445EFB"/>
    <w:rsid w:val="00446525"/>
    <w:rsid w:val="00447714"/>
    <w:rsid w:val="00451396"/>
    <w:rsid w:val="0045297E"/>
    <w:rsid w:val="00453B9F"/>
    <w:rsid w:val="00455E01"/>
    <w:rsid w:val="00456779"/>
    <w:rsid w:val="00457035"/>
    <w:rsid w:val="004604A8"/>
    <w:rsid w:val="00460FDB"/>
    <w:rsid w:val="004610F8"/>
    <w:rsid w:val="004612F3"/>
    <w:rsid w:val="00462712"/>
    <w:rsid w:val="0046297E"/>
    <w:rsid w:val="00462CD5"/>
    <w:rsid w:val="004636A5"/>
    <w:rsid w:val="0046371E"/>
    <w:rsid w:val="004661F2"/>
    <w:rsid w:val="00466ECF"/>
    <w:rsid w:val="00471341"/>
    <w:rsid w:val="00474456"/>
    <w:rsid w:val="004744B7"/>
    <w:rsid w:val="00477243"/>
    <w:rsid w:val="00477B17"/>
    <w:rsid w:val="004805B4"/>
    <w:rsid w:val="004808E7"/>
    <w:rsid w:val="004808F7"/>
    <w:rsid w:val="00480F06"/>
    <w:rsid w:val="0048225F"/>
    <w:rsid w:val="00483083"/>
    <w:rsid w:val="00484500"/>
    <w:rsid w:val="00484723"/>
    <w:rsid w:val="00486219"/>
    <w:rsid w:val="00493CB4"/>
    <w:rsid w:val="00494659"/>
    <w:rsid w:val="00494DB1"/>
    <w:rsid w:val="00495025"/>
    <w:rsid w:val="004967B6"/>
    <w:rsid w:val="004969C6"/>
    <w:rsid w:val="00497ECB"/>
    <w:rsid w:val="004A03F7"/>
    <w:rsid w:val="004A08F3"/>
    <w:rsid w:val="004A2AC0"/>
    <w:rsid w:val="004A3F7D"/>
    <w:rsid w:val="004A4151"/>
    <w:rsid w:val="004A4884"/>
    <w:rsid w:val="004B1749"/>
    <w:rsid w:val="004B19EB"/>
    <w:rsid w:val="004B2612"/>
    <w:rsid w:val="004B33DE"/>
    <w:rsid w:val="004B3A76"/>
    <w:rsid w:val="004B4375"/>
    <w:rsid w:val="004B443B"/>
    <w:rsid w:val="004B55FC"/>
    <w:rsid w:val="004B5EF2"/>
    <w:rsid w:val="004B7D5A"/>
    <w:rsid w:val="004B7D8A"/>
    <w:rsid w:val="004C029F"/>
    <w:rsid w:val="004C24A0"/>
    <w:rsid w:val="004C2CD1"/>
    <w:rsid w:val="004C6D50"/>
    <w:rsid w:val="004D2008"/>
    <w:rsid w:val="004D33C8"/>
    <w:rsid w:val="004D390D"/>
    <w:rsid w:val="004D468F"/>
    <w:rsid w:val="004D701F"/>
    <w:rsid w:val="004D7DA4"/>
    <w:rsid w:val="004E0BD4"/>
    <w:rsid w:val="004E0CEF"/>
    <w:rsid w:val="004E11E5"/>
    <w:rsid w:val="004E6F94"/>
    <w:rsid w:val="004F115D"/>
    <w:rsid w:val="004F470F"/>
    <w:rsid w:val="004F521F"/>
    <w:rsid w:val="004F6937"/>
    <w:rsid w:val="00500D75"/>
    <w:rsid w:val="00501860"/>
    <w:rsid w:val="00503D3F"/>
    <w:rsid w:val="0050628B"/>
    <w:rsid w:val="005064AA"/>
    <w:rsid w:val="00507414"/>
    <w:rsid w:val="00512D5F"/>
    <w:rsid w:val="0051417F"/>
    <w:rsid w:val="00514542"/>
    <w:rsid w:val="00520852"/>
    <w:rsid w:val="0052110C"/>
    <w:rsid w:val="0052326C"/>
    <w:rsid w:val="0052362F"/>
    <w:rsid w:val="005238DC"/>
    <w:rsid w:val="00527778"/>
    <w:rsid w:val="005309B8"/>
    <w:rsid w:val="005312B3"/>
    <w:rsid w:val="0053141B"/>
    <w:rsid w:val="005323AC"/>
    <w:rsid w:val="00534B89"/>
    <w:rsid w:val="0053504D"/>
    <w:rsid w:val="00535102"/>
    <w:rsid w:val="00537D12"/>
    <w:rsid w:val="005429AB"/>
    <w:rsid w:val="00543366"/>
    <w:rsid w:val="00544FDD"/>
    <w:rsid w:val="00545741"/>
    <w:rsid w:val="00545D93"/>
    <w:rsid w:val="00550C5A"/>
    <w:rsid w:val="00552D26"/>
    <w:rsid w:val="005540AA"/>
    <w:rsid w:val="005549D5"/>
    <w:rsid w:val="00555371"/>
    <w:rsid w:val="00556744"/>
    <w:rsid w:val="00557599"/>
    <w:rsid w:val="00560FD7"/>
    <w:rsid w:val="00563A37"/>
    <w:rsid w:val="005674DD"/>
    <w:rsid w:val="00572C28"/>
    <w:rsid w:val="00575DC6"/>
    <w:rsid w:val="00576F74"/>
    <w:rsid w:val="00580E94"/>
    <w:rsid w:val="00581197"/>
    <w:rsid w:val="005831FA"/>
    <w:rsid w:val="00583C1C"/>
    <w:rsid w:val="00583D0A"/>
    <w:rsid w:val="005859CD"/>
    <w:rsid w:val="0058601F"/>
    <w:rsid w:val="00587107"/>
    <w:rsid w:val="00587374"/>
    <w:rsid w:val="0059002F"/>
    <w:rsid w:val="00590FA1"/>
    <w:rsid w:val="0059127E"/>
    <w:rsid w:val="00594405"/>
    <w:rsid w:val="00595879"/>
    <w:rsid w:val="00597B7A"/>
    <w:rsid w:val="005A0029"/>
    <w:rsid w:val="005A05D0"/>
    <w:rsid w:val="005A1476"/>
    <w:rsid w:val="005A3284"/>
    <w:rsid w:val="005A5E1D"/>
    <w:rsid w:val="005B102A"/>
    <w:rsid w:val="005B1A23"/>
    <w:rsid w:val="005B1DB4"/>
    <w:rsid w:val="005B5DFC"/>
    <w:rsid w:val="005B6F4F"/>
    <w:rsid w:val="005B77EC"/>
    <w:rsid w:val="005C1DDD"/>
    <w:rsid w:val="005C214A"/>
    <w:rsid w:val="005C2D4A"/>
    <w:rsid w:val="005C4233"/>
    <w:rsid w:val="005C7BA0"/>
    <w:rsid w:val="005D0E61"/>
    <w:rsid w:val="005D60E9"/>
    <w:rsid w:val="005D635D"/>
    <w:rsid w:val="005D732B"/>
    <w:rsid w:val="005E35C9"/>
    <w:rsid w:val="005E442D"/>
    <w:rsid w:val="005E44D0"/>
    <w:rsid w:val="005E51C7"/>
    <w:rsid w:val="005E51E6"/>
    <w:rsid w:val="005E5922"/>
    <w:rsid w:val="005E6101"/>
    <w:rsid w:val="005E67EA"/>
    <w:rsid w:val="005F1204"/>
    <w:rsid w:val="005F1C62"/>
    <w:rsid w:val="005F1D38"/>
    <w:rsid w:val="005F75E5"/>
    <w:rsid w:val="00600CF0"/>
    <w:rsid w:val="00602297"/>
    <w:rsid w:val="00605A1F"/>
    <w:rsid w:val="00605BAC"/>
    <w:rsid w:val="00610E04"/>
    <w:rsid w:val="006110CB"/>
    <w:rsid w:val="00611543"/>
    <w:rsid w:val="0061357C"/>
    <w:rsid w:val="006135D1"/>
    <w:rsid w:val="00615266"/>
    <w:rsid w:val="006163CE"/>
    <w:rsid w:val="006166B6"/>
    <w:rsid w:val="00617853"/>
    <w:rsid w:val="006201AA"/>
    <w:rsid w:val="006227AC"/>
    <w:rsid w:val="0062330E"/>
    <w:rsid w:val="00624565"/>
    <w:rsid w:val="00625FCB"/>
    <w:rsid w:val="00626C52"/>
    <w:rsid w:val="00627D63"/>
    <w:rsid w:val="00627E56"/>
    <w:rsid w:val="006350DB"/>
    <w:rsid w:val="00635E33"/>
    <w:rsid w:val="0063745D"/>
    <w:rsid w:val="006437C8"/>
    <w:rsid w:val="006451ED"/>
    <w:rsid w:val="00645BCE"/>
    <w:rsid w:val="006473FA"/>
    <w:rsid w:val="0064792E"/>
    <w:rsid w:val="0065175C"/>
    <w:rsid w:val="00651B2C"/>
    <w:rsid w:val="006538F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027"/>
    <w:rsid w:val="00683803"/>
    <w:rsid w:val="006848A1"/>
    <w:rsid w:val="00685175"/>
    <w:rsid w:val="00685235"/>
    <w:rsid w:val="0068534C"/>
    <w:rsid w:val="0069099D"/>
    <w:rsid w:val="00690EE5"/>
    <w:rsid w:val="0069124E"/>
    <w:rsid w:val="0069162C"/>
    <w:rsid w:val="00693D42"/>
    <w:rsid w:val="0069643E"/>
    <w:rsid w:val="00696B3A"/>
    <w:rsid w:val="00697004"/>
    <w:rsid w:val="006A04A0"/>
    <w:rsid w:val="006A04FC"/>
    <w:rsid w:val="006A1CDC"/>
    <w:rsid w:val="006A2874"/>
    <w:rsid w:val="006A78A1"/>
    <w:rsid w:val="006A79E9"/>
    <w:rsid w:val="006A7DEA"/>
    <w:rsid w:val="006B0269"/>
    <w:rsid w:val="006B15A8"/>
    <w:rsid w:val="006B1CE1"/>
    <w:rsid w:val="006B227B"/>
    <w:rsid w:val="006B2DD6"/>
    <w:rsid w:val="006B5D13"/>
    <w:rsid w:val="006B5EF6"/>
    <w:rsid w:val="006B7D64"/>
    <w:rsid w:val="006C4F45"/>
    <w:rsid w:val="006C6359"/>
    <w:rsid w:val="006C6DC2"/>
    <w:rsid w:val="006C7F07"/>
    <w:rsid w:val="006D126F"/>
    <w:rsid w:val="006D5639"/>
    <w:rsid w:val="006D6660"/>
    <w:rsid w:val="006D7168"/>
    <w:rsid w:val="006D724E"/>
    <w:rsid w:val="006E04F5"/>
    <w:rsid w:val="006E0F32"/>
    <w:rsid w:val="006E117C"/>
    <w:rsid w:val="006E3E90"/>
    <w:rsid w:val="006E4714"/>
    <w:rsid w:val="006E4EE0"/>
    <w:rsid w:val="006E5801"/>
    <w:rsid w:val="006E7117"/>
    <w:rsid w:val="006E73F7"/>
    <w:rsid w:val="006F2D20"/>
    <w:rsid w:val="006F3630"/>
    <w:rsid w:val="006F6DF6"/>
    <w:rsid w:val="006F78C2"/>
    <w:rsid w:val="006F7F62"/>
    <w:rsid w:val="00700351"/>
    <w:rsid w:val="007007A9"/>
    <w:rsid w:val="00701D46"/>
    <w:rsid w:val="0070256F"/>
    <w:rsid w:val="00702E8A"/>
    <w:rsid w:val="007033F9"/>
    <w:rsid w:val="00704205"/>
    <w:rsid w:val="007055EA"/>
    <w:rsid w:val="007068F0"/>
    <w:rsid w:val="007079E9"/>
    <w:rsid w:val="00707FEC"/>
    <w:rsid w:val="007114DA"/>
    <w:rsid w:val="007149F7"/>
    <w:rsid w:val="007153D9"/>
    <w:rsid w:val="00715CB6"/>
    <w:rsid w:val="007166B1"/>
    <w:rsid w:val="00717868"/>
    <w:rsid w:val="00717AC2"/>
    <w:rsid w:val="00720205"/>
    <w:rsid w:val="00720F7D"/>
    <w:rsid w:val="00722A82"/>
    <w:rsid w:val="00723D4C"/>
    <w:rsid w:val="00723FD2"/>
    <w:rsid w:val="007252B7"/>
    <w:rsid w:val="00725306"/>
    <w:rsid w:val="00727D58"/>
    <w:rsid w:val="00734BE1"/>
    <w:rsid w:val="00736552"/>
    <w:rsid w:val="00737B45"/>
    <w:rsid w:val="00740C85"/>
    <w:rsid w:val="0074162F"/>
    <w:rsid w:val="00741D47"/>
    <w:rsid w:val="00744BAB"/>
    <w:rsid w:val="0074735E"/>
    <w:rsid w:val="007479A9"/>
    <w:rsid w:val="00747B63"/>
    <w:rsid w:val="00747C59"/>
    <w:rsid w:val="007500F6"/>
    <w:rsid w:val="00750290"/>
    <w:rsid w:val="00750493"/>
    <w:rsid w:val="00750C5D"/>
    <w:rsid w:val="00751BF9"/>
    <w:rsid w:val="00753092"/>
    <w:rsid w:val="00760CD8"/>
    <w:rsid w:val="00761717"/>
    <w:rsid w:val="00762EC5"/>
    <w:rsid w:val="00762FBB"/>
    <w:rsid w:val="00763CF3"/>
    <w:rsid w:val="00764161"/>
    <w:rsid w:val="00770E34"/>
    <w:rsid w:val="00771C4B"/>
    <w:rsid w:val="007726FB"/>
    <w:rsid w:val="007750CB"/>
    <w:rsid w:val="0077552D"/>
    <w:rsid w:val="00776A78"/>
    <w:rsid w:val="007817A2"/>
    <w:rsid w:val="00785A2C"/>
    <w:rsid w:val="00786A6F"/>
    <w:rsid w:val="00790C2B"/>
    <w:rsid w:val="00794CA6"/>
    <w:rsid w:val="00796000"/>
    <w:rsid w:val="00796939"/>
    <w:rsid w:val="007A4813"/>
    <w:rsid w:val="007A5AE0"/>
    <w:rsid w:val="007A62C2"/>
    <w:rsid w:val="007A777C"/>
    <w:rsid w:val="007B016A"/>
    <w:rsid w:val="007B0FE0"/>
    <w:rsid w:val="007B114A"/>
    <w:rsid w:val="007B1918"/>
    <w:rsid w:val="007B41CC"/>
    <w:rsid w:val="007B5956"/>
    <w:rsid w:val="007C1E10"/>
    <w:rsid w:val="007C3C54"/>
    <w:rsid w:val="007C5113"/>
    <w:rsid w:val="007C5900"/>
    <w:rsid w:val="007C76EE"/>
    <w:rsid w:val="007D35C2"/>
    <w:rsid w:val="007D4B04"/>
    <w:rsid w:val="007D5D84"/>
    <w:rsid w:val="007D7D95"/>
    <w:rsid w:val="007E1732"/>
    <w:rsid w:val="007E2169"/>
    <w:rsid w:val="007E2FA5"/>
    <w:rsid w:val="007E5654"/>
    <w:rsid w:val="007F0244"/>
    <w:rsid w:val="007F068C"/>
    <w:rsid w:val="007F0AC7"/>
    <w:rsid w:val="007F0ECF"/>
    <w:rsid w:val="007F15DA"/>
    <w:rsid w:val="007F3097"/>
    <w:rsid w:val="007F3B27"/>
    <w:rsid w:val="007F4A05"/>
    <w:rsid w:val="007F58FB"/>
    <w:rsid w:val="007F64A2"/>
    <w:rsid w:val="007F7B6C"/>
    <w:rsid w:val="00802168"/>
    <w:rsid w:val="008057FB"/>
    <w:rsid w:val="00807953"/>
    <w:rsid w:val="00807ADA"/>
    <w:rsid w:val="00814240"/>
    <w:rsid w:val="00814AC9"/>
    <w:rsid w:val="008155C9"/>
    <w:rsid w:val="0081651B"/>
    <w:rsid w:val="008167AF"/>
    <w:rsid w:val="0081796E"/>
    <w:rsid w:val="00822BA4"/>
    <w:rsid w:val="00823B61"/>
    <w:rsid w:val="00826227"/>
    <w:rsid w:val="00827133"/>
    <w:rsid w:val="0082771C"/>
    <w:rsid w:val="008312E6"/>
    <w:rsid w:val="00833C0D"/>
    <w:rsid w:val="00834C19"/>
    <w:rsid w:val="00834C57"/>
    <w:rsid w:val="00835953"/>
    <w:rsid w:val="00835B0A"/>
    <w:rsid w:val="00836F80"/>
    <w:rsid w:val="008409C3"/>
    <w:rsid w:val="00841D19"/>
    <w:rsid w:val="00844372"/>
    <w:rsid w:val="00845E4B"/>
    <w:rsid w:val="00851A9B"/>
    <w:rsid w:val="008531FB"/>
    <w:rsid w:val="00853653"/>
    <w:rsid w:val="00854E0C"/>
    <w:rsid w:val="008557EC"/>
    <w:rsid w:val="008566E5"/>
    <w:rsid w:val="00861CD2"/>
    <w:rsid w:val="00867F44"/>
    <w:rsid w:val="00870ED9"/>
    <w:rsid w:val="008716FB"/>
    <w:rsid w:val="00871B10"/>
    <w:rsid w:val="00871B65"/>
    <w:rsid w:val="00873C39"/>
    <w:rsid w:val="008743AA"/>
    <w:rsid w:val="00874EEA"/>
    <w:rsid w:val="008821E8"/>
    <w:rsid w:val="0088291C"/>
    <w:rsid w:val="00883D47"/>
    <w:rsid w:val="008863C0"/>
    <w:rsid w:val="008868F4"/>
    <w:rsid w:val="00891E28"/>
    <w:rsid w:val="00892378"/>
    <w:rsid w:val="0089469C"/>
    <w:rsid w:val="00894D33"/>
    <w:rsid w:val="008A01F3"/>
    <w:rsid w:val="008A269D"/>
    <w:rsid w:val="008A3737"/>
    <w:rsid w:val="008A443F"/>
    <w:rsid w:val="008A4690"/>
    <w:rsid w:val="008A54D0"/>
    <w:rsid w:val="008A675B"/>
    <w:rsid w:val="008A6DBB"/>
    <w:rsid w:val="008B0CAD"/>
    <w:rsid w:val="008B39C7"/>
    <w:rsid w:val="008B3FEA"/>
    <w:rsid w:val="008B4E80"/>
    <w:rsid w:val="008B5BFA"/>
    <w:rsid w:val="008B7317"/>
    <w:rsid w:val="008C1D44"/>
    <w:rsid w:val="008C2982"/>
    <w:rsid w:val="008C35AF"/>
    <w:rsid w:val="008C3CA3"/>
    <w:rsid w:val="008D063D"/>
    <w:rsid w:val="008D1854"/>
    <w:rsid w:val="008D22FF"/>
    <w:rsid w:val="008D4F5B"/>
    <w:rsid w:val="008D620C"/>
    <w:rsid w:val="008E07A6"/>
    <w:rsid w:val="008E12C8"/>
    <w:rsid w:val="008E1FCB"/>
    <w:rsid w:val="008E24DA"/>
    <w:rsid w:val="008E3CF8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0F18"/>
    <w:rsid w:val="00911631"/>
    <w:rsid w:val="00911B15"/>
    <w:rsid w:val="00911C75"/>
    <w:rsid w:val="00913979"/>
    <w:rsid w:val="00915400"/>
    <w:rsid w:val="00915DD3"/>
    <w:rsid w:val="00916C1C"/>
    <w:rsid w:val="0092040E"/>
    <w:rsid w:val="00920D9F"/>
    <w:rsid w:val="009224FE"/>
    <w:rsid w:val="00922BA3"/>
    <w:rsid w:val="0092397C"/>
    <w:rsid w:val="00924C45"/>
    <w:rsid w:val="009256A5"/>
    <w:rsid w:val="0092624C"/>
    <w:rsid w:val="0092702B"/>
    <w:rsid w:val="0093162A"/>
    <w:rsid w:val="0093519D"/>
    <w:rsid w:val="00936EBB"/>
    <w:rsid w:val="009404C3"/>
    <w:rsid w:val="0094077F"/>
    <w:rsid w:val="0094127B"/>
    <w:rsid w:val="0094147E"/>
    <w:rsid w:val="009416F5"/>
    <w:rsid w:val="0094264E"/>
    <w:rsid w:val="00942BF6"/>
    <w:rsid w:val="00943013"/>
    <w:rsid w:val="009440D8"/>
    <w:rsid w:val="009471DB"/>
    <w:rsid w:val="00951DEC"/>
    <w:rsid w:val="00952298"/>
    <w:rsid w:val="00952D0B"/>
    <w:rsid w:val="0095523A"/>
    <w:rsid w:val="00955F19"/>
    <w:rsid w:val="009566F0"/>
    <w:rsid w:val="00960CEE"/>
    <w:rsid w:val="00960EFC"/>
    <w:rsid w:val="00960FAD"/>
    <w:rsid w:val="009618DA"/>
    <w:rsid w:val="00962488"/>
    <w:rsid w:val="00962615"/>
    <w:rsid w:val="0096289E"/>
    <w:rsid w:val="00963A6C"/>
    <w:rsid w:val="0097062A"/>
    <w:rsid w:val="009721B8"/>
    <w:rsid w:val="00973670"/>
    <w:rsid w:val="009750DC"/>
    <w:rsid w:val="009752C6"/>
    <w:rsid w:val="009764B1"/>
    <w:rsid w:val="009772B8"/>
    <w:rsid w:val="0097786F"/>
    <w:rsid w:val="00980EFA"/>
    <w:rsid w:val="00981856"/>
    <w:rsid w:val="00981FF6"/>
    <w:rsid w:val="00984CB0"/>
    <w:rsid w:val="00984E30"/>
    <w:rsid w:val="009862B3"/>
    <w:rsid w:val="009878CF"/>
    <w:rsid w:val="00987BBB"/>
    <w:rsid w:val="00990792"/>
    <w:rsid w:val="0099083B"/>
    <w:rsid w:val="00990C2C"/>
    <w:rsid w:val="00990CD1"/>
    <w:rsid w:val="00990DE4"/>
    <w:rsid w:val="00991E47"/>
    <w:rsid w:val="0099309B"/>
    <w:rsid w:val="00993A75"/>
    <w:rsid w:val="009955DE"/>
    <w:rsid w:val="00996F9D"/>
    <w:rsid w:val="009975E2"/>
    <w:rsid w:val="009A1498"/>
    <w:rsid w:val="009A1813"/>
    <w:rsid w:val="009A1B72"/>
    <w:rsid w:val="009A565C"/>
    <w:rsid w:val="009A69F9"/>
    <w:rsid w:val="009A7E41"/>
    <w:rsid w:val="009A7F8D"/>
    <w:rsid w:val="009B031E"/>
    <w:rsid w:val="009B11DF"/>
    <w:rsid w:val="009B2A29"/>
    <w:rsid w:val="009B604D"/>
    <w:rsid w:val="009B6C8A"/>
    <w:rsid w:val="009C32D2"/>
    <w:rsid w:val="009C6A06"/>
    <w:rsid w:val="009C6EEB"/>
    <w:rsid w:val="009D315C"/>
    <w:rsid w:val="009D39D0"/>
    <w:rsid w:val="009D45CB"/>
    <w:rsid w:val="009D5143"/>
    <w:rsid w:val="009D590B"/>
    <w:rsid w:val="009E0AD3"/>
    <w:rsid w:val="009E1110"/>
    <w:rsid w:val="009E1233"/>
    <w:rsid w:val="009E3A12"/>
    <w:rsid w:val="009E4D0F"/>
    <w:rsid w:val="009E56C0"/>
    <w:rsid w:val="009E62D2"/>
    <w:rsid w:val="009E71A1"/>
    <w:rsid w:val="009F0A82"/>
    <w:rsid w:val="009F1BB7"/>
    <w:rsid w:val="009F1E89"/>
    <w:rsid w:val="009F26FD"/>
    <w:rsid w:val="009F2BC6"/>
    <w:rsid w:val="009F3688"/>
    <w:rsid w:val="009F3834"/>
    <w:rsid w:val="00A02A52"/>
    <w:rsid w:val="00A02F30"/>
    <w:rsid w:val="00A0417A"/>
    <w:rsid w:val="00A06CF1"/>
    <w:rsid w:val="00A06E22"/>
    <w:rsid w:val="00A1154E"/>
    <w:rsid w:val="00A12C3F"/>
    <w:rsid w:val="00A15A77"/>
    <w:rsid w:val="00A15B7C"/>
    <w:rsid w:val="00A16E2D"/>
    <w:rsid w:val="00A206FE"/>
    <w:rsid w:val="00A25DD9"/>
    <w:rsid w:val="00A26F7F"/>
    <w:rsid w:val="00A27EE5"/>
    <w:rsid w:val="00A30E0F"/>
    <w:rsid w:val="00A32975"/>
    <w:rsid w:val="00A33C13"/>
    <w:rsid w:val="00A343F2"/>
    <w:rsid w:val="00A368DD"/>
    <w:rsid w:val="00A41E52"/>
    <w:rsid w:val="00A420BE"/>
    <w:rsid w:val="00A42CCC"/>
    <w:rsid w:val="00A43435"/>
    <w:rsid w:val="00A43CEB"/>
    <w:rsid w:val="00A4784D"/>
    <w:rsid w:val="00A50099"/>
    <w:rsid w:val="00A550BA"/>
    <w:rsid w:val="00A600EA"/>
    <w:rsid w:val="00A62D23"/>
    <w:rsid w:val="00A635EE"/>
    <w:rsid w:val="00A656E4"/>
    <w:rsid w:val="00A657FF"/>
    <w:rsid w:val="00A6729F"/>
    <w:rsid w:val="00A705E8"/>
    <w:rsid w:val="00A70C56"/>
    <w:rsid w:val="00A720AF"/>
    <w:rsid w:val="00A72ECF"/>
    <w:rsid w:val="00A7417D"/>
    <w:rsid w:val="00A81D38"/>
    <w:rsid w:val="00A823A6"/>
    <w:rsid w:val="00A82792"/>
    <w:rsid w:val="00A83BCE"/>
    <w:rsid w:val="00A8408C"/>
    <w:rsid w:val="00A845C6"/>
    <w:rsid w:val="00A8468E"/>
    <w:rsid w:val="00A85F03"/>
    <w:rsid w:val="00A872A0"/>
    <w:rsid w:val="00A87792"/>
    <w:rsid w:val="00A90560"/>
    <w:rsid w:val="00A90F8D"/>
    <w:rsid w:val="00A91572"/>
    <w:rsid w:val="00A92864"/>
    <w:rsid w:val="00A93D21"/>
    <w:rsid w:val="00A9541A"/>
    <w:rsid w:val="00A96DD1"/>
    <w:rsid w:val="00AA0E2E"/>
    <w:rsid w:val="00AA1D3B"/>
    <w:rsid w:val="00AA2285"/>
    <w:rsid w:val="00AA4FD1"/>
    <w:rsid w:val="00AA6BC9"/>
    <w:rsid w:val="00AA6DB1"/>
    <w:rsid w:val="00AA7653"/>
    <w:rsid w:val="00AB066E"/>
    <w:rsid w:val="00AB255F"/>
    <w:rsid w:val="00AB4C87"/>
    <w:rsid w:val="00AB55E4"/>
    <w:rsid w:val="00AB5618"/>
    <w:rsid w:val="00AC0106"/>
    <w:rsid w:val="00AC1C85"/>
    <w:rsid w:val="00AC3470"/>
    <w:rsid w:val="00AC45B6"/>
    <w:rsid w:val="00AC58EC"/>
    <w:rsid w:val="00AD0484"/>
    <w:rsid w:val="00AD3B1A"/>
    <w:rsid w:val="00AD461A"/>
    <w:rsid w:val="00AD65DC"/>
    <w:rsid w:val="00AE0000"/>
    <w:rsid w:val="00AE002B"/>
    <w:rsid w:val="00AE199A"/>
    <w:rsid w:val="00AF2ABA"/>
    <w:rsid w:val="00AF3964"/>
    <w:rsid w:val="00AF51F8"/>
    <w:rsid w:val="00AF5D68"/>
    <w:rsid w:val="00AF6FEF"/>
    <w:rsid w:val="00B00A56"/>
    <w:rsid w:val="00B02BCB"/>
    <w:rsid w:val="00B0507C"/>
    <w:rsid w:val="00B05686"/>
    <w:rsid w:val="00B057C1"/>
    <w:rsid w:val="00B064C7"/>
    <w:rsid w:val="00B06759"/>
    <w:rsid w:val="00B075AB"/>
    <w:rsid w:val="00B12A5A"/>
    <w:rsid w:val="00B13457"/>
    <w:rsid w:val="00B13909"/>
    <w:rsid w:val="00B13F1C"/>
    <w:rsid w:val="00B14AD2"/>
    <w:rsid w:val="00B15535"/>
    <w:rsid w:val="00B15E89"/>
    <w:rsid w:val="00B16E5E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1CC8"/>
    <w:rsid w:val="00B42F3C"/>
    <w:rsid w:val="00B50656"/>
    <w:rsid w:val="00B51D34"/>
    <w:rsid w:val="00B549EE"/>
    <w:rsid w:val="00B55B0B"/>
    <w:rsid w:val="00B57216"/>
    <w:rsid w:val="00B60412"/>
    <w:rsid w:val="00B608A7"/>
    <w:rsid w:val="00B628B9"/>
    <w:rsid w:val="00B705C2"/>
    <w:rsid w:val="00B7096A"/>
    <w:rsid w:val="00B71F8E"/>
    <w:rsid w:val="00B7484E"/>
    <w:rsid w:val="00B76C89"/>
    <w:rsid w:val="00B82728"/>
    <w:rsid w:val="00B84BC2"/>
    <w:rsid w:val="00B86B3C"/>
    <w:rsid w:val="00B879B6"/>
    <w:rsid w:val="00B87B9C"/>
    <w:rsid w:val="00B9102B"/>
    <w:rsid w:val="00B93547"/>
    <w:rsid w:val="00B950C1"/>
    <w:rsid w:val="00B96234"/>
    <w:rsid w:val="00BA02B1"/>
    <w:rsid w:val="00BA094D"/>
    <w:rsid w:val="00BA0E9D"/>
    <w:rsid w:val="00BA19FB"/>
    <w:rsid w:val="00BA3072"/>
    <w:rsid w:val="00BA30B9"/>
    <w:rsid w:val="00BA3615"/>
    <w:rsid w:val="00BA3D96"/>
    <w:rsid w:val="00BA4A93"/>
    <w:rsid w:val="00BA56D2"/>
    <w:rsid w:val="00BA5B6A"/>
    <w:rsid w:val="00BA7904"/>
    <w:rsid w:val="00BA7AAC"/>
    <w:rsid w:val="00BB02B6"/>
    <w:rsid w:val="00BB0AEF"/>
    <w:rsid w:val="00BB0F19"/>
    <w:rsid w:val="00BB2651"/>
    <w:rsid w:val="00BB2CDF"/>
    <w:rsid w:val="00BB3614"/>
    <w:rsid w:val="00BB4773"/>
    <w:rsid w:val="00BB4FF2"/>
    <w:rsid w:val="00BB6E3D"/>
    <w:rsid w:val="00BC4248"/>
    <w:rsid w:val="00BC4503"/>
    <w:rsid w:val="00BC4789"/>
    <w:rsid w:val="00BC4D76"/>
    <w:rsid w:val="00BC53E3"/>
    <w:rsid w:val="00BC5791"/>
    <w:rsid w:val="00BC6128"/>
    <w:rsid w:val="00BD0042"/>
    <w:rsid w:val="00BD14E5"/>
    <w:rsid w:val="00BD2EA6"/>
    <w:rsid w:val="00BD51AB"/>
    <w:rsid w:val="00BD6649"/>
    <w:rsid w:val="00BD7128"/>
    <w:rsid w:val="00BD7AC5"/>
    <w:rsid w:val="00BE0729"/>
    <w:rsid w:val="00BE0AEF"/>
    <w:rsid w:val="00BE18C6"/>
    <w:rsid w:val="00BE2F25"/>
    <w:rsid w:val="00BE3C68"/>
    <w:rsid w:val="00BE53C6"/>
    <w:rsid w:val="00BE659A"/>
    <w:rsid w:val="00BE7D14"/>
    <w:rsid w:val="00BF04C1"/>
    <w:rsid w:val="00BF145E"/>
    <w:rsid w:val="00BF2C73"/>
    <w:rsid w:val="00BF4125"/>
    <w:rsid w:val="00BF491A"/>
    <w:rsid w:val="00BF4E9F"/>
    <w:rsid w:val="00BF70E1"/>
    <w:rsid w:val="00C013A0"/>
    <w:rsid w:val="00C02534"/>
    <w:rsid w:val="00C03D50"/>
    <w:rsid w:val="00C04C39"/>
    <w:rsid w:val="00C06E14"/>
    <w:rsid w:val="00C07CCC"/>
    <w:rsid w:val="00C100E8"/>
    <w:rsid w:val="00C104E3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19C8"/>
    <w:rsid w:val="00C3742F"/>
    <w:rsid w:val="00C4011C"/>
    <w:rsid w:val="00C40E94"/>
    <w:rsid w:val="00C41820"/>
    <w:rsid w:val="00C422B1"/>
    <w:rsid w:val="00C465F6"/>
    <w:rsid w:val="00C470EC"/>
    <w:rsid w:val="00C47166"/>
    <w:rsid w:val="00C51D99"/>
    <w:rsid w:val="00C53D32"/>
    <w:rsid w:val="00C576F8"/>
    <w:rsid w:val="00C57C87"/>
    <w:rsid w:val="00C60869"/>
    <w:rsid w:val="00C65AA7"/>
    <w:rsid w:val="00C67B67"/>
    <w:rsid w:val="00C7228B"/>
    <w:rsid w:val="00C72E88"/>
    <w:rsid w:val="00C73F69"/>
    <w:rsid w:val="00C74BA9"/>
    <w:rsid w:val="00C74CAA"/>
    <w:rsid w:val="00C759B0"/>
    <w:rsid w:val="00C77760"/>
    <w:rsid w:val="00C8005B"/>
    <w:rsid w:val="00C85483"/>
    <w:rsid w:val="00C85ECF"/>
    <w:rsid w:val="00C86483"/>
    <w:rsid w:val="00C92DB3"/>
    <w:rsid w:val="00C960D2"/>
    <w:rsid w:val="00C97DCC"/>
    <w:rsid w:val="00CA1B7B"/>
    <w:rsid w:val="00CA251B"/>
    <w:rsid w:val="00CA3DF2"/>
    <w:rsid w:val="00CA6502"/>
    <w:rsid w:val="00CA7C77"/>
    <w:rsid w:val="00CB216B"/>
    <w:rsid w:val="00CB2667"/>
    <w:rsid w:val="00CB4BA8"/>
    <w:rsid w:val="00CB5AF5"/>
    <w:rsid w:val="00CB6A49"/>
    <w:rsid w:val="00CC3997"/>
    <w:rsid w:val="00CC4D84"/>
    <w:rsid w:val="00CC6A90"/>
    <w:rsid w:val="00CD062A"/>
    <w:rsid w:val="00CD1249"/>
    <w:rsid w:val="00CD1BF6"/>
    <w:rsid w:val="00CD4932"/>
    <w:rsid w:val="00CD5404"/>
    <w:rsid w:val="00CD7744"/>
    <w:rsid w:val="00CE2740"/>
    <w:rsid w:val="00CE2DA5"/>
    <w:rsid w:val="00CE4ABA"/>
    <w:rsid w:val="00CF0C99"/>
    <w:rsid w:val="00CF0D4F"/>
    <w:rsid w:val="00CF17F0"/>
    <w:rsid w:val="00CF5666"/>
    <w:rsid w:val="00CF621C"/>
    <w:rsid w:val="00D073E8"/>
    <w:rsid w:val="00D1119C"/>
    <w:rsid w:val="00D12C79"/>
    <w:rsid w:val="00D14C06"/>
    <w:rsid w:val="00D154B2"/>
    <w:rsid w:val="00D21929"/>
    <w:rsid w:val="00D21EAE"/>
    <w:rsid w:val="00D23CD1"/>
    <w:rsid w:val="00D270F5"/>
    <w:rsid w:val="00D27529"/>
    <w:rsid w:val="00D306BC"/>
    <w:rsid w:val="00D30B85"/>
    <w:rsid w:val="00D31A1A"/>
    <w:rsid w:val="00D31BB2"/>
    <w:rsid w:val="00D3241B"/>
    <w:rsid w:val="00D33F59"/>
    <w:rsid w:val="00D35E5C"/>
    <w:rsid w:val="00D370AB"/>
    <w:rsid w:val="00D37D60"/>
    <w:rsid w:val="00D41760"/>
    <w:rsid w:val="00D43C65"/>
    <w:rsid w:val="00D447F8"/>
    <w:rsid w:val="00D46491"/>
    <w:rsid w:val="00D475DC"/>
    <w:rsid w:val="00D51B1A"/>
    <w:rsid w:val="00D521F0"/>
    <w:rsid w:val="00D525B2"/>
    <w:rsid w:val="00D52CCE"/>
    <w:rsid w:val="00D537D7"/>
    <w:rsid w:val="00D53DD0"/>
    <w:rsid w:val="00D54F17"/>
    <w:rsid w:val="00D560D7"/>
    <w:rsid w:val="00D60871"/>
    <w:rsid w:val="00D61B22"/>
    <w:rsid w:val="00D63D7A"/>
    <w:rsid w:val="00D67D76"/>
    <w:rsid w:val="00D7011E"/>
    <w:rsid w:val="00D704B6"/>
    <w:rsid w:val="00D70D66"/>
    <w:rsid w:val="00D71215"/>
    <w:rsid w:val="00D72CA5"/>
    <w:rsid w:val="00D83B75"/>
    <w:rsid w:val="00D8408A"/>
    <w:rsid w:val="00D85288"/>
    <w:rsid w:val="00D857B5"/>
    <w:rsid w:val="00D86457"/>
    <w:rsid w:val="00D901FF"/>
    <w:rsid w:val="00D90CE0"/>
    <w:rsid w:val="00D9189B"/>
    <w:rsid w:val="00D92E50"/>
    <w:rsid w:val="00D93A47"/>
    <w:rsid w:val="00D93C91"/>
    <w:rsid w:val="00D96AB1"/>
    <w:rsid w:val="00DA1131"/>
    <w:rsid w:val="00DA160C"/>
    <w:rsid w:val="00DA2952"/>
    <w:rsid w:val="00DA5174"/>
    <w:rsid w:val="00DA7912"/>
    <w:rsid w:val="00DB2390"/>
    <w:rsid w:val="00DB3E78"/>
    <w:rsid w:val="00DB632B"/>
    <w:rsid w:val="00DB6BD3"/>
    <w:rsid w:val="00DC07DD"/>
    <w:rsid w:val="00DC1D5D"/>
    <w:rsid w:val="00DC2717"/>
    <w:rsid w:val="00DD0752"/>
    <w:rsid w:val="00DD1037"/>
    <w:rsid w:val="00DD3FD0"/>
    <w:rsid w:val="00DD6EE3"/>
    <w:rsid w:val="00DE11AA"/>
    <w:rsid w:val="00DE2362"/>
    <w:rsid w:val="00DE3A5A"/>
    <w:rsid w:val="00DE3C81"/>
    <w:rsid w:val="00DF00E1"/>
    <w:rsid w:val="00DF2387"/>
    <w:rsid w:val="00DF33F2"/>
    <w:rsid w:val="00DF69ED"/>
    <w:rsid w:val="00DF7884"/>
    <w:rsid w:val="00E00F89"/>
    <w:rsid w:val="00E029E7"/>
    <w:rsid w:val="00E04AF4"/>
    <w:rsid w:val="00E051E1"/>
    <w:rsid w:val="00E0767F"/>
    <w:rsid w:val="00E07850"/>
    <w:rsid w:val="00E1041F"/>
    <w:rsid w:val="00E113E5"/>
    <w:rsid w:val="00E12638"/>
    <w:rsid w:val="00E12C9F"/>
    <w:rsid w:val="00E1485E"/>
    <w:rsid w:val="00E15077"/>
    <w:rsid w:val="00E15C52"/>
    <w:rsid w:val="00E15DF0"/>
    <w:rsid w:val="00E16423"/>
    <w:rsid w:val="00E20FE6"/>
    <w:rsid w:val="00E21233"/>
    <w:rsid w:val="00E2133E"/>
    <w:rsid w:val="00E22BB4"/>
    <w:rsid w:val="00E2356C"/>
    <w:rsid w:val="00E23BEB"/>
    <w:rsid w:val="00E26751"/>
    <w:rsid w:val="00E31A00"/>
    <w:rsid w:val="00E32581"/>
    <w:rsid w:val="00E32E25"/>
    <w:rsid w:val="00E32E56"/>
    <w:rsid w:val="00E340E1"/>
    <w:rsid w:val="00E37C45"/>
    <w:rsid w:val="00E423FA"/>
    <w:rsid w:val="00E42E9D"/>
    <w:rsid w:val="00E43033"/>
    <w:rsid w:val="00E43886"/>
    <w:rsid w:val="00E43DFB"/>
    <w:rsid w:val="00E459D7"/>
    <w:rsid w:val="00E479AD"/>
    <w:rsid w:val="00E52C69"/>
    <w:rsid w:val="00E55F19"/>
    <w:rsid w:val="00E60C42"/>
    <w:rsid w:val="00E615CD"/>
    <w:rsid w:val="00E63FEE"/>
    <w:rsid w:val="00E65A02"/>
    <w:rsid w:val="00E65B49"/>
    <w:rsid w:val="00E65F5C"/>
    <w:rsid w:val="00E66951"/>
    <w:rsid w:val="00E66B96"/>
    <w:rsid w:val="00E66B9C"/>
    <w:rsid w:val="00E67FD7"/>
    <w:rsid w:val="00E70070"/>
    <w:rsid w:val="00E71D05"/>
    <w:rsid w:val="00E7229E"/>
    <w:rsid w:val="00E73F21"/>
    <w:rsid w:val="00E7427E"/>
    <w:rsid w:val="00E753E0"/>
    <w:rsid w:val="00E76602"/>
    <w:rsid w:val="00E84A48"/>
    <w:rsid w:val="00E8571A"/>
    <w:rsid w:val="00E91E1C"/>
    <w:rsid w:val="00E938C6"/>
    <w:rsid w:val="00E95305"/>
    <w:rsid w:val="00E95338"/>
    <w:rsid w:val="00E95CFA"/>
    <w:rsid w:val="00E97186"/>
    <w:rsid w:val="00EA12B4"/>
    <w:rsid w:val="00EA2991"/>
    <w:rsid w:val="00EA39A4"/>
    <w:rsid w:val="00EA64BF"/>
    <w:rsid w:val="00EA6863"/>
    <w:rsid w:val="00EA6F18"/>
    <w:rsid w:val="00EB148E"/>
    <w:rsid w:val="00EB2A0B"/>
    <w:rsid w:val="00EB5684"/>
    <w:rsid w:val="00EB6A66"/>
    <w:rsid w:val="00EC0C56"/>
    <w:rsid w:val="00EC1813"/>
    <w:rsid w:val="00EC19B5"/>
    <w:rsid w:val="00EC2968"/>
    <w:rsid w:val="00EC2AAF"/>
    <w:rsid w:val="00EC653B"/>
    <w:rsid w:val="00ED372E"/>
    <w:rsid w:val="00ED38C0"/>
    <w:rsid w:val="00ED63CE"/>
    <w:rsid w:val="00EE012D"/>
    <w:rsid w:val="00EE2BA9"/>
    <w:rsid w:val="00EE46B3"/>
    <w:rsid w:val="00EE5D37"/>
    <w:rsid w:val="00EE6969"/>
    <w:rsid w:val="00EF0869"/>
    <w:rsid w:val="00EF4560"/>
    <w:rsid w:val="00EF54B4"/>
    <w:rsid w:val="00F02587"/>
    <w:rsid w:val="00F06BE3"/>
    <w:rsid w:val="00F11707"/>
    <w:rsid w:val="00F1185C"/>
    <w:rsid w:val="00F12EED"/>
    <w:rsid w:val="00F139A4"/>
    <w:rsid w:val="00F16389"/>
    <w:rsid w:val="00F20B02"/>
    <w:rsid w:val="00F20C81"/>
    <w:rsid w:val="00F21B73"/>
    <w:rsid w:val="00F21BD0"/>
    <w:rsid w:val="00F21DF1"/>
    <w:rsid w:val="00F22B7C"/>
    <w:rsid w:val="00F23621"/>
    <w:rsid w:val="00F24949"/>
    <w:rsid w:val="00F24A1D"/>
    <w:rsid w:val="00F26863"/>
    <w:rsid w:val="00F26F32"/>
    <w:rsid w:val="00F31E05"/>
    <w:rsid w:val="00F34884"/>
    <w:rsid w:val="00F36FFB"/>
    <w:rsid w:val="00F40A4B"/>
    <w:rsid w:val="00F417ED"/>
    <w:rsid w:val="00F418FE"/>
    <w:rsid w:val="00F451EA"/>
    <w:rsid w:val="00F45A4F"/>
    <w:rsid w:val="00F45B7E"/>
    <w:rsid w:val="00F46C7F"/>
    <w:rsid w:val="00F52DFE"/>
    <w:rsid w:val="00F549C5"/>
    <w:rsid w:val="00F56FF7"/>
    <w:rsid w:val="00F63825"/>
    <w:rsid w:val="00F63B85"/>
    <w:rsid w:val="00F64B48"/>
    <w:rsid w:val="00F65124"/>
    <w:rsid w:val="00F6524A"/>
    <w:rsid w:val="00F6568C"/>
    <w:rsid w:val="00F66AB0"/>
    <w:rsid w:val="00F71387"/>
    <w:rsid w:val="00F71AD0"/>
    <w:rsid w:val="00F720F5"/>
    <w:rsid w:val="00F72275"/>
    <w:rsid w:val="00F722D9"/>
    <w:rsid w:val="00F72301"/>
    <w:rsid w:val="00F72748"/>
    <w:rsid w:val="00F7416A"/>
    <w:rsid w:val="00F741F8"/>
    <w:rsid w:val="00F75158"/>
    <w:rsid w:val="00F77CAF"/>
    <w:rsid w:val="00F81835"/>
    <w:rsid w:val="00F83BC2"/>
    <w:rsid w:val="00F8425E"/>
    <w:rsid w:val="00F84EA4"/>
    <w:rsid w:val="00F8541B"/>
    <w:rsid w:val="00F85D88"/>
    <w:rsid w:val="00F8764B"/>
    <w:rsid w:val="00F876B4"/>
    <w:rsid w:val="00F90218"/>
    <w:rsid w:val="00F91ABC"/>
    <w:rsid w:val="00F91AF0"/>
    <w:rsid w:val="00F934D5"/>
    <w:rsid w:val="00F95F2D"/>
    <w:rsid w:val="00FA3D91"/>
    <w:rsid w:val="00FA5D5B"/>
    <w:rsid w:val="00FA734B"/>
    <w:rsid w:val="00FB0C53"/>
    <w:rsid w:val="00FB0FC7"/>
    <w:rsid w:val="00FB1438"/>
    <w:rsid w:val="00FB19D8"/>
    <w:rsid w:val="00FB1B7E"/>
    <w:rsid w:val="00FB2072"/>
    <w:rsid w:val="00FB27B6"/>
    <w:rsid w:val="00FB483F"/>
    <w:rsid w:val="00FB4937"/>
    <w:rsid w:val="00FB55AF"/>
    <w:rsid w:val="00FB62E8"/>
    <w:rsid w:val="00FB6D5E"/>
    <w:rsid w:val="00FC1C0C"/>
    <w:rsid w:val="00FC2263"/>
    <w:rsid w:val="00FC2D2D"/>
    <w:rsid w:val="00FC55DE"/>
    <w:rsid w:val="00FC57A4"/>
    <w:rsid w:val="00FC6741"/>
    <w:rsid w:val="00FC6951"/>
    <w:rsid w:val="00FD4C74"/>
    <w:rsid w:val="00FD51D4"/>
    <w:rsid w:val="00FD65F3"/>
    <w:rsid w:val="00FD6D0E"/>
    <w:rsid w:val="00FD71B0"/>
    <w:rsid w:val="00FE0638"/>
    <w:rsid w:val="00FE222E"/>
    <w:rsid w:val="00FE31CE"/>
    <w:rsid w:val="00FE3633"/>
    <w:rsid w:val="00FE3888"/>
    <w:rsid w:val="00FF0F0A"/>
    <w:rsid w:val="00FF32DD"/>
    <w:rsid w:val="00FF3802"/>
    <w:rsid w:val="00FF45CA"/>
    <w:rsid w:val="00FF476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chartTrackingRefBased/>
  <w15:docId w15:val="{8A5B4D8B-1D4D-4180-A408-87612E93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uiPriority w:val="22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uiPriority w:val="20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  <w:style w:type="paragraph" w:customStyle="1" w:styleId="block">
    <w:name w:val="block"/>
    <w:basedOn w:val="a0"/>
    <w:rsid w:val="000B64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E5856-E360-4C41-A622-F337C5F2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3395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Сичевская Наталья Владимировна</cp:lastModifiedBy>
  <cp:revision>2</cp:revision>
  <cp:lastPrinted>2020-04-13T21:48:00Z</cp:lastPrinted>
  <dcterms:created xsi:type="dcterms:W3CDTF">2020-04-13T22:11:00Z</dcterms:created>
  <dcterms:modified xsi:type="dcterms:W3CDTF">2020-04-13T22:11:00Z</dcterms:modified>
</cp:coreProperties>
</file>