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2E" w:rsidRDefault="000A3894">
      <w:pPr>
        <w:ind w:left="6333"/>
        <w:jc w:val="both"/>
        <w:rPr>
          <w:sz w:val="20"/>
        </w:rPr>
      </w:pPr>
      <w:r>
        <w:rPr>
          <w:sz w:val="20"/>
        </w:rPr>
        <w:t>Проект закона Камчатского края внесен Правительством Камчатского края</w:t>
      </w:r>
    </w:p>
    <w:p w:rsidR="00CA382E" w:rsidRDefault="00CA382E">
      <w:pPr>
        <w:jc w:val="center"/>
        <w:rPr>
          <w:sz w:val="20"/>
        </w:rPr>
      </w:pPr>
    </w:p>
    <w:p w:rsidR="00CA382E" w:rsidRDefault="000A3894">
      <w:pPr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47700" cy="80772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82E" w:rsidRDefault="00CA382E">
      <w:pPr>
        <w:jc w:val="center"/>
        <w:rPr>
          <w:b/>
          <w:sz w:val="28"/>
        </w:rPr>
      </w:pPr>
    </w:p>
    <w:p w:rsidR="00CA382E" w:rsidRDefault="000A3894">
      <w:pPr>
        <w:jc w:val="center"/>
        <w:rPr>
          <w:b/>
          <w:sz w:val="28"/>
        </w:rPr>
      </w:pPr>
      <w:r>
        <w:rPr>
          <w:b/>
          <w:sz w:val="28"/>
        </w:rPr>
        <w:t xml:space="preserve">Закон </w:t>
      </w:r>
    </w:p>
    <w:p w:rsidR="00CA382E" w:rsidRDefault="000A3894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:rsidR="00CA382E" w:rsidRDefault="00CA382E">
      <w:pPr>
        <w:widowControl w:val="0"/>
        <w:ind w:firstLine="720"/>
        <w:jc w:val="both"/>
        <w:rPr>
          <w:rFonts w:ascii="Arial" w:hAnsi="Arial"/>
          <w:sz w:val="20"/>
        </w:rPr>
      </w:pPr>
    </w:p>
    <w:p w:rsidR="00CA382E" w:rsidRDefault="000A3894">
      <w:pPr>
        <w:pStyle w:val="ConsPlusTitle"/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Закон Камчатского края </w:t>
      </w:r>
      <w:r>
        <w:rPr>
          <w:rFonts w:ascii="Times New Roman" w:hAnsi="Times New Roman"/>
          <w:sz w:val="28"/>
        </w:rPr>
        <w:br/>
        <w:t>"О социальном партнерстве в сфере труда в Камчатском крае"</w:t>
      </w:r>
    </w:p>
    <w:p w:rsidR="00CA382E" w:rsidRDefault="00CA382E">
      <w:pPr>
        <w:widowControl w:val="0"/>
        <w:jc w:val="both"/>
        <w:rPr>
          <w:rFonts w:ascii="Arial" w:hAnsi="Arial"/>
          <w:sz w:val="20"/>
        </w:rPr>
      </w:pPr>
    </w:p>
    <w:p w:rsidR="00CA382E" w:rsidRDefault="00CA382E">
      <w:pPr>
        <w:widowControl w:val="0"/>
        <w:jc w:val="both"/>
        <w:rPr>
          <w:rFonts w:ascii="Arial" w:hAnsi="Arial"/>
          <w:sz w:val="20"/>
        </w:rPr>
      </w:pPr>
      <w:bookmarkStart w:id="0" w:name="sub_16033_Copy_1"/>
      <w:bookmarkStart w:id="1" w:name="sub_16031_Copy_1"/>
      <w:bookmarkEnd w:id="0"/>
      <w:bookmarkEnd w:id="1"/>
    </w:p>
    <w:p w:rsidR="00CA382E" w:rsidRDefault="000A3894">
      <w:pPr>
        <w:keepNext/>
        <w:widowControl w:val="0"/>
        <w:jc w:val="center"/>
        <w:outlineLvl w:val="2"/>
        <w:rPr>
          <w:i/>
        </w:rPr>
      </w:pPr>
      <w:r>
        <w:rPr>
          <w:i/>
        </w:rPr>
        <w:t>Принят Законодательным Собранием Камчатского края</w:t>
      </w:r>
    </w:p>
    <w:p w:rsidR="00CA382E" w:rsidRDefault="000A3894">
      <w:pPr>
        <w:widowControl w:val="0"/>
        <w:jc w:val="center"/>
        <w:rPr>
          <w:i/>
        </w:rPr>
      </w:pPr>
      <w:r>
        <w:rPr>
          <w:i/>
        </w:rPr>
        <w:t>"_____" ________________ 2023 года</w:t>
      </w:r>
    </w:p>
    <w:p w:rsidR="00CA382E" w:rsidRDefault="00CA382E">
      <w:pPr>
        <w:widowControl w:val="0"/>
        <w:ind w:firstLine="720"/>
        <w:jc w:val="both"/>
        <w:rPr>
          <w:b/>
          <w:sz w:val="28"/>
        </w:rPr>
      </w:pPr>
    </w:p>
    <w:p w:rsidR="00CA382E" w:rsidRDefault="000A38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CA382E" w:rsidRDefault="000A3894">
      <w:pPr>
        <w:ind w:firstLine="709"/>
        <w:jc w:val="both"/>
        <w:rPr>
          <w:sz w:val="28"/>
        </w:rPr>
      </w:pPr>
      <w:r>
        <w:rPr>
          <w:sz w:val="28"/>
        </w:rPr>
        <w:t xml:space="preserve">Внести в Закон Камчатского края от 04.07.2008 № 79 "О социальном партнерстве в сфере труда в Камчатском крае" (с изменениями от 02.07.2013 </w:t>
      </w:r>
      <w:r>
        <w:br/>
      </w:r>
      <w:r>
        <w:rPr>
          <w:sz w:val="28"/>
        </w:rPr>
        <w:t xml:space="preserve">№ 276, от 01.04.2014 № 428, от 15.11.2016 № 26, от 28.12.2020 № 542, </w:t>
      </w:r>
      <w:r>
        <w:br/>
      </w:r>
      <w:r>
        <w:rPr>
          <w:sz w:val="28"/>
        </w:rPr>
        <w:t>от 03.03.2021 № 563) следующие изменения:</w:t>
      </w:r>
    </w:p>
    <w:p w:rsidR="00CA382E" w:rsidRDefault="000A3894">
      <w:pPr>
        <w:ind w:firstLine="709"/>
        <w:jc w:val="both"/>
      </w:pPr>
      <w:r>
        <w:rPr>
          <w:sz w:val="28"/>
        </w:rPr>
        <w:t>1) в части 1 статьи 9 слова "органами исполнительной власти" заменить словами "исполнительными органами";</w:t>
      </w:r>
    </w:p>
    <w:p w:rsidR="00CA382E" w:rsidRDefault="000A3894">
      <w:pPr>
        <w:ind w:firstLine="709"/>
        <w:jc w:val="both"/>
        <w:rPr>
          <w:sz w:val="28"/>
        </w:rPr>
      </w:pPr>
      <w:r>
        <w:rPr>
          <w:sz w:val="28"/>
        </w:rPr>
        <w:t>2) в части 2 статьи 10 слово "краевая" исключить, слово "краевой" исключить;</w:t>
      </w:r>
    </w:p>
    <w:p w:rsidR="00CA382E" w:rsidRDefault="000A3894">
      <w:pPr>
        <w:ind w:firstLine="709"/>
        <w:jc w:val="both"/>
        <w:rPr>
          <w:sz w:val="28"/>
        </w:rPr>
      </w:pPr>
      <w:r>
        <w:rPr>
          <w:sz w:val="28"/>
        </w:rPr>
        <w:t>3) в статье 11:</w:t>
      </w:r>
    </w:p>
    <w:p w:rsidR="00CA382E" w:rsidRDefault="000A3894">
      <w:pPr>
        <w:ind w:firstLine="709"/>
        <w:jc w:val="both"/>
        <w:rPr>
          <w:sz w:val="28"/>
        </w:rPr>
      </w:pPr>
      <w:r>
        <w:rPr>
          <w:sz w:val="28"/>
        </w:rPr>
        <w:t>а) в части 2 слова "органов государственной власти" заменить словом "органов";</w:t>
      </w:r>
    </w:p>
    <w:p w:rsidR="00CA382E" w:rsidRDefault="000A3894" w:rsidP="00683FE9">
      <w:pPr>
        <w:ind w:firstLine="709"/>
        <w:jc w:val="both"/>
        <w:rPr>
          <w:sz w:val="28"/>
        </w:rPr>
      </w:pPr>
      <w:r>
        <w:rPr>
          <w:sz w:val="28"/>
        </w:rPr>
        <w:t>б) в части 3</w:t>
      </w:r>
      <w:r w:rsidR="00683FE9">
        <w:rPr>
          <w:sz w:val="28"/>
        </w:rPr>
        <w:t xml:space="preserve"> слова "органов государственной власти" заменить словом "органов";</w:t>
      </w:r>
    </w:p>
    <w:p w:rsidR="00CA382E" w:rsidRDefault="000A3894">
      <w:pPr>
        <w:ind w:firstLine="709"/>
        <w:jc w:val="both"/>
      </w:pPr>
      <w:r>
        <w:rPr>
          <w:sz w:val="28"/>
        </w:rPr>
        <w:t>4) в части 9 статьи 12 слова "государственной власти" исключить;</w:t>
      </w:r>
    </w:p>
    <w:p w:rsidR="00CA382E" w:rsidRDefault="000A3894">
      <w:pPr>
        <w:ind w:firstLine="709"/>
        <w:jc w:val="both"/>
      </w:pPr>
      <w:r>
        <w:rPr>
          <w:sz w:val="28"/>
        </w:rPr>
        <w:t>5) в части 3 статьи 13 слова "государственной власти" исключить.</w:t>
      </w:r>
    </w:p>
    <w:p w:rsidR="00CA382E" w:rsidRDefault="00CA382E">
      <w:pPr>
        <w:ind w:firstLine="709"/>
        <w:jc w:val="both"/>
      </w:pPr>
    </w:p>
    <w:p w:rsidR="00CA382E" w:rsidRDefault="000A389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CA382E" w:rsidRDefault="000A3894">
      <w:pPr>
        <w:ind w:firstLine="709"/>
        <w:jc w:val="both"/>
        <w:rPr>
          <w:sz w:val="28"/>
        </w:rPr>
      </w:pPr>
      <w:r>
        <w:rPr>
          <w:sz w:val="28"/>
        </w:rPr>
        <w:t>Настоящий Закон вступает в силу по истечении десяти дней после дня его официального опубликования.</w:t>
      </w:r>
    </w:p>
    <w:p w:rsidR="00CA382E" w:rsidRDefault="00CA382E">
      <w:pPr>
        <w:ind w:firstLine="709"/>
        <w:jc w:val="both"/>
        <w:rPr>
          <w:sz w:val="28"/>
        </w:rPr>
      </w:pPr>
    </w:p>
    <w:p w:rsidR="00CA382E" w:rsidRDefault="00CA382E">
      <w:pPr>
        <w:ind w:firstLine="709"/>
        <w:jc w:val="both"/>
        <w:rPr>
          <w:sz w:val="28"/>
        </w:rPr>
      </w:pPr>
    </w:p>
    <w:p w:rsidR="00CA382E" w:rsidRDefault="00CA382E">
      <w:pPr>
        <w:ind w:firstLine="709"/>
        <w:jc w:val="both"/>
        <w:rPr>
          <w:sz w:val="28"/>
        </w:rPr>
      </w:pPr>
    </w:p>
    <w:p w:rsidR="00CA382E" w:rsidRDefault="000A3894">
      <w:pPr>
        <w:jc w:val="both"/>
        <w:rPr>
          <w:sz w:val="28"/>
        </w:rPr>
      </w:pPr>
      <w:r>
        <w:rPr>
          <w:sz w:val="28"/>
        </w:rPr>
        <w:t>Губернатор Камчатского края                                                               В.В. Солодов</w:t>
      </w:r>
    </w:p>
    <w:p w:rsidR="0067037D" w:rsidRDefault="0067037D">
      <w:pPr>
        <w:jc w:val="both"/>
        <w:rPr>
          <w:sz w:val="28"/>
        </w:rPr>
      </w:pPr>
    </w:p>
    <w:p w:rsidR="0067037D" w:rsidRDefault="0067037D">
      <w:pPr>
        <w:jc w:val="both"/>
        <w:rPr>
          <w:sz w:val="28"/>
        </w:rPr>
      </w:pPr>
    </w:p>
    <w:p w:rsidR="0067037D" w:rsidRDefault="0067037D">
      <w:pPr>
        <w:jc w:val="both"/>
        <w:rPr>
          <w:sz w:val="28"/>
        </w:rPr>
      </w:pPr>
    </w:p>
    <w:p w:rsidR="0067037D" w:rsidRDefault="0067037D">
      <w:pPr>
        <w:jc w:val="both"/>
        <w:rPr>
          <w:sz w:val="28"/>
        </w:rPr>
      </w:pPr>
    </w:p>
    <w:p w:rsidR="0067037D" w:rsidRDefault="0067037D">
      <w:pPr>
        <w:jc w:val="both"/>
        <w:rPr>
          <w:sz w:val="28"/>
        </w:rPr>
      </w:pPr>
    </w:p>
    <w:p w:rsidR="0067037D" w:rsidRPr="00B41908" w:rsidRDefault="0067037D" w:rsidP="0067037D">
      <w:pPr>
        <w:jc w:val="center"/>
        <w:rPr>
          <w:b/>
          <w:sz w:val="28"/>
        </w:rPr>
      </w:pPr>
      <w:r w:rsidRPr="00B41908">
        <w:rPr>
          <w:b/>
          <w:sz w:val="28"/>
        </w:rPr>
        <w:t>Пояснительная записка</w:t>
      </w:r>
    </w:p>
    <w:p w:rsidR="0067037D" w:rsidRPr="00B41908" w:rsidRDefault="0067037D" w:rsidP="0067037D">
      <w:pPr>
        <w:jc w:val="center"/>
        <w:rPr>
          <w:b/>
          <w:sz w:val="28"/>
        </w:rPr>
      </w:pPr>
      <w:r w:rsidRPr="00B41908">
        <w:rPr>
          <w:b/>
          <w:sz w:val="28"/>
        </w:rPr>
        <w:t>к проекту закона Камчатского края</w:t>
      </w:r>
    </w:p>
    <w:p w:rsidR="0067037D" w:rsidRPr="00B41908" w:rsidRDefault="0067037D" w:rsidP="0067037D">
      <w:pPr>
        <w:jc w:val="center"/>
        <w:rPr>
          <w:b/>
          <w:sz w:val="28"/>
        </w:rPr>
      </w:pPr>
      <w:r w:rsidRPr="00B41908">
        <w:rPr>
          <w:b/>
          <w:sz w:val="28"/>
        </w:rPr>
        <w:t>«О внесении изменений в Закон Камчатского края</w:t>
      </w:r>
    </w:p>
    <w:p w:rsidR="0067037D" w:rsidRPr="00B41908" w:rsidRDefault="0067037D" w:rsidP="0067037D">
      <w:pPr>
        <w:jc w:val="center"/>
        <w:rPr>
          <w:b/>
          <w:sz w:val="28"/>
        </w:rPr>
      </w:pPr>
      <w:r w:rsidRPr="00B41908">
        <w:rPr>
          <w:b/>
          <w:sz w:val="28"/>
        </w:rPr>
        <w:t>«О социальном партнерстве в сфере труда Камчатском крае»</w:t>
      </w:r>
    </w:p>
    <w:p w:rsidR="0067037D" w:rsidRPr="00B41908" w:rsidRDefault="0067037D" w:rsidP="0067037D">
      <w:pPr>
        <w:jc w:val="both"/>
        <w:rPr>
          <w:b/>
          <w:sz w:val="28"/>
        </w:rPr>
      </w:pPr>
    </w:p>
    <w:p w:rsidR="0067037D" w:rsidRDefault="0067037D" w:rsidP="0067037D">
      <w:pPr>
        <w:ind w:firstLine="708"/>
        <w:jc w:val="both"/>
        <w:rPr>
          <w:sz w:val="28"/>
        </w:rPr>
      </w:pPr>
    </w:p>
    <w:p w:rsidR="0067037D" w:rsidRPr="00383A13" w:rsidRDefault="0067037D" w:rsidP="0067037D">
      <w:pPr>
        <w:ind w:firstLine="708"/>
        <w:jc w:val="both"/>
        <w:rPr>
          <w:sz w:val="28"/>
        </w:rPr>
      </w:pPr>
      <w:r w:rsidRPr="00383A13">
        <w:rPr>
          <w:sz w:val="28"/>
        </w:rPr>
        <w:t>Проект закона Камчатского края разработан в целях приведения</w:t>
      </w:r>
      <w:r>
        <w:rPr>
          <w:sz w:val="28"/>
        </w:rPr>
        <w:t xml:space="preserve"> отдельных норм</w:t>
      </w:r>
      <w:r w:rsidRPr="00383A13">
        <w:rPr>
          <w:sz w:val="28"/>
        </w:rPr>
        <w:t xml:space="preserve"> Закона Камчатского края от 04.07.2008 № 79 «О социальном партнерстве в сфере труда в Камчатском крае» в соответствие </w:t>
      </w:r>
      <w:r>
        <w:rPr>
          <w:sz w:val="28"/>
        </w:rPr>
        <w:t>с Федеральным законом</w:t>
      </w:r>
      <w:r w:rsidRPr="00383A13">
        <w:rPr>
          <w:sz w:val="28"/>
        </w:rPr>
        <w:t xml:space="preserve"> </w:t>
      </w:r>
      <w:r w:rsidRPr="00383A13">
        <w:rPr>
          <w:sz w:val="28"/>
        </w:rPr>
        <w:br/>
        <w:t>от 21.12.2021 № 414-ФЗ «Об общих принципах организации публичной власти в субъектах Российской Федерации»</w:t>
      </w:r>
      <w:r>
        <w:rPr>
          <w:sz w:val="28"/>
        </w:rPr>
        <w:t>, Уставом</w:t>
      </w:r>
      <w:r w:rsidRPr="00383A13">
        <w:rPr>
          <w:sz w:val="28"/>
        </w:rPr>
        <w:t xml:space="preserve"> Камчатского края</w:t>
      </w:r>
      <w:r>
        <w:rPr>
          <w:sz w:val="28"/>
        </w:rPr>
        <w:t xml:space="preserve"> и</w:t>
      </w:r>
      <w:r w:rsidRPr="00383A13">
        <w:rPr>
          <w:sz w:val="28"/>
        </w:rPr>
        <w:t xml:space="preserve"> Закон</w:t>
      </w:r>
      <w:r>
        <w:rPr>
          <w:sz w:val="28"/>
        </w:rPr>
        <w:t>ом</w:t>
      </w:r>
      <w:r w:rsidRPr="00383A13">
        <w:rPr>
          <w:sz w:val="28"/>
        </w:rPr>
        <w:t xml:space="preserve"> Камчатского края от 11.03.2008 № 17 «О трехсторонней Комиссии по регулированию социально-трудовых отношений в Камчатском крае».</w:t>
      </w:r>
    </w:p>
    <w:p w:rsidR="0067037D" w:rsidRPr="00383A13" w:rsidRDefault="0067037D" w:rsidP="0067037D">
      <w:pPr>
        <w:ind w:firstLine="708"/>
        <w:jc w:val="both"/>
        <w:rPr>
          <w:sz w:val="28"/>
        </w:rPr>
      </w:pPr>
      <w:r w:rsidRPr="00383A13">
        <w:rPr>
          <w:sz w:val="28"/>
        </w:rPr>
        <w:t>Проектом закона Камчатского края предлагается привести термин «исполнительный орган государственной власти Камчатского края» в соответствие с положениями указанного Федерального закона и Устава Камчатского края, исключив слова «государственной власти»</w:t>
      </w:r>
      <w:r>
        <w:rPr>
          <w:sz w:val="28"/>
        </w:rPr>
        <w:t>, из наименования</w:t>
      </w:r>
      <w:r w:rsidRPr="00383A13">
        <w:rPr>
          <w:sz w:val="28"/>
        </w:rPr>
        <w:t xml:space="preserve"> краевой трехсторонней Комиссии по регулированию социально-трудовых отношени</w:t>
      </w:r>
      <w:r>
        <w:rPr>
          <w:sz w:val="28"/>
        </w:rPr>
        <w:t>й в Камчатском крае исключено слово «краевая</w:t>
      </w:r>
      <w:r w:rsidRPr="00383A13">
        <w:rPr>
          <w:sz w:val="28"/>
        </w:rPr>
        <w:t>».</w:t>
      </w:r>
    </w:p>
    <w:p w:rsidR="0067037D" w:rsidRDefault="0067037D" w:rsidP="0067037D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Настоящий проект закона не подлежит оценке регулирующего воздействия в соответствии с постановлением Правительства Камчатского края от 28.09.2022</w:t>
      </w:r>
      <w:r>
        <w:rPr>
          <w:sz w:val="28"/>
          <w:highlight w:val="white"/>
        </w:rPr>
        <w:br/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67037D" w:rsidRDefault="0067037D" w:rsidP="0067037D">
      <w:pPr>
        <w:ind w:firstLine="709"/>
        <w:jc w:val="both"/>
      </w:pPr>
    </w:p>
    <w:p w:rsidR="0067037D" w:rsidRPr="000A5E5A" w:rsidRDefault="0067037D" w:rsidP="0067037D">
      <w:pPr>
        <w:jc w:val="center"/>
        <w:rPr>
          <w:b/>
          <w:sz w:val="28"/>
        </w:rPr>
      </w:pPr>
      <w:r w:rsidRPr="000A5E5A">
        <w:rPr>
          <w:b/>
          <w:sz w:val="28"/>
        </w:rPr>
        <w:t>Перечень</w:t>
      </w:r>
    </w:p>
    <w:p w:rsidR="0067037D" w:rsidRPr="000A5E5A" w:rsidRDefault="0067037D" w:rsidP="0067037D">
      <w:pPr>
        <w:jc w:val="center"/>
        <w:rPr>
          <w:b/>
          <w:sz w:val="28"/>
        </w:rPr>
      </w:pPr>
      <w:r w:rsidRPr="000A5E5A">
        <w:rPr>
          <w:b/>
          <w:sz w:val="28"/>
        </w:rPr>
        <w:t>законов и иных нормативных правовых актов Камчатского края,</w:t>
      </w:r>
    </w:p>
    <w:p w:rsidR="0067037D" w:rsidRPr="000A5E5A" w:rsidRDefault="0067037D" w:rsidP="0067037D">
      <w:pPr>
        <w:jc w:val="center"/>
        <w:rPr>
          <w:b/>
          <w:sz w:val="28"/>
        </w:rPr>
      </w:pPr>
      <w:r w:rsidRPr="000A5E5A">
        <w:rPr>
          <w:b/>
          <w:sz w:val="28"/>
        </w:rPr>
        <w:t>подлежащих разработке и принятию в целях реализации</w:t>
      </w:r>
    </w:p>
    <w:p w:rsidR="0067037D" w:rsidRPr="000A5E5A" w:rsidRDefault="0067037D" w:rsidP="0067037D">
      <w:pPr>
        <w:jc w:val="center"/>
        <w:rPr>
          <w:b/>
          <w:sz w:val="28"/>
        </w:rPr>
      </w:pPr>
      <w:r w:rsidRPr="000A5E5A">
        <w:rPr>
          <w:b/>
          <w:sz w:val="28"/>
        </w:rPr>
        <w:t xml:space="preserve">закона Камчатского края «О внесении изменений в Закон Камчатского края </w:t>
      </w:r>
      <w:r w:rsidRPr="000A5E5A">
        <w:rPr>
          <w:b/>
          <w:sz w:val="28"/>
        </w:rPr>
        <w:br/>
        <w:t>«О социальном партнерстве в сфере труда в Камчатском крае», признанию утратившими силу, приостановлению, изменению</w:t>
      </w:r>
    </w:p>
    <w:p w:rsidR="0067037D" w:rsidRDefault="0067037D" w:rsidP="0067037D">
      <w:pPr>
        <w:jc w:val="both"/>
        <w:rPr>
          <w:sz w:val="28"/>
        </w:rPr>
      </w:pPr>
    </w:p>
    <w:p w:rsidR="0067037D" w:rsidRDefault="0067037D" w:rsidP="0067037D">
      <w:pPr>
        <w:jc w:val="both"/>
        <w:rPr>
          <w:sz w:val="28"/>
        </w:rPr>
      </w:pPr>
      <w:r>
        <w:rPr>
          <w:sz w:val="28"/>
        </w:rPr>
        <w:tab/>
        <w:t>Принятие закона Камчатского края «О внесении изменений в Закон Камчатского края «О социальном партнерстве в сфере труда в Камчатском крае» не потребует разработки и принятия законов и иных нормативных правовых актов Камчатского края.</w:t>
      </w:r>
    </w:p>
    <w:p w:rsidR="0067037D" w:rsidRPr="008350F2" w:rsidRDefault="0067037D" w:rsidP="0067037D">
      <w:pPr>
        <w:jc w:val="center"/>
        <w:rPr>
          <w:b/>
          <w:sz w:val="28"/>
        </w:rPr>
      </w:pPr>
      <w:r w:rsidRPr="008350F2">
        <w:rPr>
          <w:b/>
          <w:sz w:val="28"/>
        </w:rPr>
        <w:t>Финансово-экономическое обоснование</w:t>
      </w:r>
    </w:p>
    <w:p w:rsidR="0067037D" w:rsidRPr="008350F2" w:rsidRDefault="0067037D" w:rsidP="0067037D">
      <w:pPr>
        <w:jc w:val="center"/>
        <w:rPr>
          <w:b/>
          <w:sz w:val="28"/>
        </w:rPr>
      </w:pPr>
      <w:r w:rsidRPr="008350F2">
        <w:rPr>
          <w:b/>
          <w:sz w:val="28"/>
        </w:rPr>
        <w:t>к проекту закона Камчатского края</w:t>
      </w:r>
    </w:p>
    <w:p w:rsidR="0067037D" w:rsidRPr="008350F2" w:rsidRDefault="0067037D" w:rsidP="0067037D">
      <w:pPr>
        <w:jc w:val="center"/>
        <w:rPr>
          <w:b/>
          <w:sz w:val="28"/>
        </w:rPr>
      </w:pPr>
      <w:r w:rsidRPr="008350F2">
        <w:rPr>
          <w:b/>
          <w:sz w:val="28"/>
        </w:rPr>
        <w:t xml:space="preserve">«О внесении изменений в Закон Камчатского края </w:t>
      </w:r>
    </w:p>
    <w:p w:rsidR="0067037D" w:rsidRPr="008350F2" w:rsidRDefault="0067037D" w:rsidP="0067037D">
      <w:pPr>
        <w:jc w:val="center"/>
        <w:rPr>
          <w:b/>
          <w:sz w:val="28"/>
        </w:rPr>
      </w:pPr>
      <w:r w:rsidRPr="008350F2">
        <w:rPr>
          <w:b/>
          <w:sz w:val="28"/>
        </w:rPr>
        <w:t>«О социальном партнерстве в сфере труда в Камчатском крае»</w:t>
      </w:r>
    </w:p>
    <w:p w:rsidR="0067037D" w:rsidRPr="008350F2" w:rsidRDefault="0067037D" w:rsidP="0067037D">
      <w:pPr>
        <w:rPr>
          <w:b/>
          <w:sz w:val="28"/>
        </w:rPr>
      </w:pPr>
    </w:p>
    <w:p w:rsidR="0067037D" w:rsidRDefault="0067037D" w:rsidP="0067037D">
      <w:pPr>
        <w:jc w:val="both"/>
        <w:rPr>
          <w:sz w:val="28"/>
        </w:rPr>
      </w:pPr>
      <w:r>
        <w:rPr>
          <w:sz w:val="28"/>
        </w:rPr>
        <w:lastRenderedPageBreak/>
        <w:tab/>
        <w:t>Принятие проекта закона Камчатского края «О внесении изменений в Закон Камчатского края «О социальном партнерстве в сфере труда в Камчатском крае» не потребует дополнительных финансовых средств краевого бюджета и не приведет к появлению выпадающих доходов краевого бюджета.</w:t>
      </w:r>
    </w:p>
    <w:p w:rsidR="0067037D" w:rsidRDefault="0067037D">
      <w:pPr>
        <w:jc w:val="both"/>
        <w:rPr>
          <w:sz w:val="28"/>
        </w:rPr>
      </w:pPr>
      <w:bookmarkStart w:id="2" w:name="_GoBack"/>
      <w:bookmarkEnd w:id="2"/>
    </w:p>
    <w:sectPr w:rsidR="0067037D">
      <w:pgSz w:w="11906" w:h="16838"/>
      <w:pgMar w:top="1135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2E"/>
    <w:rsid w:val="000A3894"/>
    <w:rsid w:val="0067037D"/>
    <w:rsid w:val="00683FE9"/>
    <w:rsid w:val="00CA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0625"/>
  <w15:docId w15:val="{02D22957-BFFA-4B2E-A916-DFCD12D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1"/>
    <w:uiPriority w:val="9"/>
    <w:qFormat/>
    <w:pPr>
      <w:keepNext/>
      <w:spacing w:before="240" w:after="60"/>
      <w:outlineLvl w:val="2"/>
    </w:pPr>
    <w:rPr>
      <w:rFonts w:ascii="Calibri Light" w:hAnsi="Calibri Light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after="140" w:line="276" w:lineRule="auto"/>
    </w:p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color w:val="000000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caption"/>
    <w:basedOn w:val="a"/>
    <w:link w:val="a6"/>
    <w:pPr>
      <w:spacing w:before="120" w:after="120"/>
    </w:pPr>
    <w:rPr>
      <w:i/>
    </w:rPr>
  </w:style>
  <w:style w:type="character" w:customStyle="1" w:styleId="a6">
    <w:name w:val="Название объекта Знак"/>
    <w:basedOn w:val="1"/>
    <w:link w:val="a5"/>
    <w:rPr>
      <w:rFonts w:ascii="Times New Roman" w:hAnsi="Times New Roman"/>
      <w:i/>
      <w:color w:val="000000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1">
    <w:name w:val="Заголовок 3 Знак1"/>
    <w:basedOn w:val="1"/>
    <w:link w:val="3"/>
    <w:rPr>
      <w:rFonts w:ascii="Calibri Light" w:hAnsi="Calibri Light"/>
      <w:b/>
      <w:color w:val="000000"/>
      <w:sz w:val="26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  <w:color w:val="000000"/>
      <w:sz w:val="20"/>
    </w:rPr>
  </w:style>
  <w:style w:type="paragraph" w:customStyle="1" w:styleId="13">
    <w:name w:val="Номер страницы1"/>
    <w:basedOn w:val="12"/>
    <w:link w:val="a7"/>
  </w:style>
  <w:style w:type="character" w:styleId="a7">
    <w:name w:val="page number"/>
    <w:basedOn w:val="a0"/>
    <w:link w:val="13"/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4">
    <w:name w:val="Заголовок1"/>
    <w:basedOn w:val="1"/>
    <w:rPr>
      <w:rFonts w:ascii="Open Sans" w:hAnsi="Open Sans"/>
      <w:color w:val="000000"/>
      <w:sz w:val="28"/>
    </w:rPr>
  </w:style>
  <w:style w:type="paragraph" w:customStyle="1" w:styleId="15">
    <w:name w:val="Знак1 Знак Знак"/>
    <w:basedOn w:val="a"/>
    <w:link w:val="16"/>
    <w:pPr>
      <w:spacing w:after="160" w:line="240" w:lineRule="exact"/>
    </w:pPr>
    <w:rPr>
      <w:rFonts w:ascii="Verdana" w:hAnsi="Verdana"/>
    </w:rPr>
  </w:style>
  <w:style w:type="character" w:customStyle="1" w:styleId="16">
    <w:name w:val="Знак1 Знак Знак"/>
    <w:basedOn w:val="1"/>
    <w:link w:val="15"/>
    <w:rPr>
      <w:rFonts w:ascii="Verdana" w:hAnsi="Verdana"/>
      <w:color w:val="000000"/>
      <w:sz w:val="24"/>
    </w:rPr>
  </w:style>
  <w:style w:type="paragraph" w:styleId="aa">
    <w:name w:val="List"/>
    <w:basedOn w:val="a3"/>
    <w:link w:val="ab"/>
  </w:style>
  <w:style w:type="character" w:customStyle="1" w:styleId="ab">
    <w:name w:val="Список Знак"/>
    <w:basedOn w:val="a4"/>
    <w:link w:val="aa"/>
    <w:rPr>
      <w:rFonts w:ascii="Times New Roman" w:hAnsi="Times New Roman"/>
      <w:color w:val="000000"/>
      <w:sz w:val="24"/>
    </w:rPr>
  </w:style>
  <w:style w:type="paragraph" w:styleId="30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0"/>
    <w:rPr>
      <w:rFonts w:ascii="XO Thames" w:hAnsi="XO Thames"/>
      <w:sz w:val="28"/>
    </w:rPr>
  </w:style>
  <w:style w:type="paragraph" w:customStyle="1" w:styleId="33">
    <w:name w:val="Заголовок 3 Знак"/>
    <w:link w:val="34"/>
    <w:rPr>
      <w:rFonts w:ascii="Calibri Light" w:hAnsi="Calibri Light"/>
      <w:b/>
      <w:sz w:val="26"/>
    </w:rPr>
  </w:style>
  <w:style w:type="character" w:customStyle="1" w:styleId="34">
    <w:name w:val="Заголовок 3 Знак"/>
    <w:link w:val="33"/>
    <w:rPr>
      <w:rFonts w:ascii="Calibri Light" w:hAnsi="Calibri Light"/>
      <w:b/>
      <w:sz w:val="2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color w:val="000000"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00"/>
      <w:sz w:val="32"/>
    </w:rPr>
  </w:style>
  <w:style w:type="paragraph" w:customStyle="1" w:styleId="17">
    <w:name w:val="Гиперссылка1"/>
    <w:link w:val="ac"/>
    <w:rPr>
      <w:color w:val="0563C1"/>
      <w:u w:val="single"/>
    </w:rPr>
  </w:style>
  <w:style w:type="character" w:styleId="ac">
    <w:name w:val="Hyperlink"/>
    <w:link w:val="17"/>
    <w:rPr>
      <w:color w:val="0563C1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d">
    <w:name w:val="Body Text Indent"/>
    <w:basedOn w:val="a"/>
    <w:link w:val="1a"/>
    <w:pPr>
      <w:jc w:val="center"/>
    </w:pPr>
    <w:rPr>
      <w:b/>
      <w:sz w:val="32"/>
    </w:rPr>
  </w:style>
  <w:style w:type="character" w:customStyle="1" w:styleId="1a">
    <w:name w:val="Основной текст с отступом Знак1"/>
    <w:basedOn w:val="1"/>
    <w:link w:val="ad"/>
    <w:rPr>
      <w:rFonts w:ascii="Times New Roman" w:hAnsi="Times New Roman"/>
      <w:b/>
      <w:color w:val="000000"/>
      <w:sz w:val="32"/>
    </w:rPr>
  </w:style>
  <w:style w:type="paragraph" w:customStyle="1" w:styleId="ae">
    <w:name w:val="Основной текст с отступом Знак"/>
    <w:link w:val="af"/>
    <w:rPr>
      <w:b/>
      <w:sz w:val="32"/>
    </w:rPr>
  </w:style>
  <w:style w:type="character" w:customStyle="1" w:styleId="af">
    <w:name w:val="Основной текст с отступом Знак"/>
    <w:link w:val="ae"/>
    <w:rPr>
      <w:b/>
      <w:sz w:val="32"/>
    </w:rPr>
  </w:style>
  <w:style w:type="paragraph" w:styleId="af0">
    <w:name w:val="Balloon Text"/>
    <w:basedOn w:val="a"/>
    <w:link w:val="af1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Pr>
      <w:rFonts w:ascii="Tahoma" w:hAnsi="Tahoma"/>
      <w:color w:val="000000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2">
    <w:name w:val="index heading"/>
    <w:basedOn w:val="a"/>
    <w:link w:val="af3"/>
  </w:style>
  <w:style w:type="character" w:customStyle="1" w:styleId="af3">
    <w:name w:val="Указатель Знак"/>
    <w:basedOn w:val="1"/>
    <w:link w:val="af2"/>
    <w:rPr>
      <w:rFonts w:ascii="Times New Roman" w:hAnsi="Times New Roman"/>
      <w:color w:val="000000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color w:val="000000"/>
      <w:sz w:val="20"/>
    </w:rPr>
  </w:style>
  <w:style w:type="paragraph" w:customStyle="1" w:styleId="af4">
    <w:name w:val="Прижатый влево"/>
    <w:basedOn w:val="a"/>
    <w:next w:val="a"/>
    <w:link w:val="af5"/>
    <w:rPr>
      <w:rFonts w:ascii="Arial" w:hAnsi="Arial"/>
      <w:sz w:val="20"/>
    </w:rPr>
  </w:style>
  <w:style w:type="character" w:customStyle="1" w:styleId="af5">
    <w:name w:val="Прижатый влево"/>
    <w:basedOn w:val="1"/>
    <w:link w:val="af4"/>
    <w:rPr>
      <w:rFonts w:ascii="Arial" w:hAnsi="Arial"/>
      <w:color w:val="00000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Знак Знак Знак Знак Знак Знак"/>
    <w:basedOn w:val="a"/>
    <w:link w:val="af7"/>
    <w:pPr>
      <w:spacing w:after="160" w:line="240" w:lineRule="exact"/>
    </w:pPr>
    <w:rPr>
      <w:rFonts w:ascii="Verdana" w:hAnsi="Verdana"/>
      <w:sz w:val="20"/>
    </w:rPr>
  </w:style>
  <w:style w:type="character" w:customStyle="1" w:styleId="af7">
    <w:name w:val="Знак Знак Знак Знак Знак Знак"/>
    <w:basedOn w:val="1"/>
    <w:link w:val="af6"/>
    <w:rPr>
      <w:rFonts w:ascii="Verdana" w:hAnsi="Verdana"/>
      <w:color w:val="000000"/>
      <w:sz w:val="20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FontStyle22">
    <w:name w:val="Font Style22"/>
    <w:link w:val="FontStyle220"/>
    <w:rPr>
      <w:sz w:val="26"/>
    </w:rPr>
  </w:style>
  <w:style w:type="character" w:customStyle="1" w:styleId="FontStyle220">
    <w:name w:val="Font Style22"/>
    <w:link w:val="FontStyle22"/>
    <w:rPr>
      <w:rFonts w:ascii="Times New Roman" w:hAnsi="Times New Roman"/>
      <w:sz w:val="26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Анастасия Борисовна</dc:creator>
  <cp:lastModifiedBy>Щербина Светлана Анатольевна</cp:lastModifiedBy>
  <cp:revision>5</cp:revision>
  <dcterms:created xsi:type="dcterms:W3CDTF">2023-11-08T04:15:00Z</dcterms:created>
  <dcterms:modified xsi:type="dcterms:W3CDTF">2023-11-14T03:43:00Z</dcterms:modified>
</cp:coreProperties>
</file>