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F4" w:rsidRPr="00F670B1" w:rsidRDefault="00C14765" w:rsidP="00E108F4">
      <w:pPr>
        <w:ind w:left="54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E108F4" w:rsidRPr="00F670B1">
        <w:rPr>
          <w:sz w:val="28"/>
          <w:szCs w:val="28"/>
        </w:rPr>
        <w:t>Вносится Законодательным</w:t>
      </w:r>
    </w:p>
    <w:p w:rsidR="00E108F4" w:rsidRDefault="00E108F4" w:rsidP="00E108F4">
      <w:pPr>
        <w:ind w:left="5400"/>
        <w:jc w:val="right"/>
        <w:rPr>
          <w:sz w:val="28"/>
          <w:szCs w:val="28"/>
        </w:rPr>
      </w:pPr>
      <w:r w:rsidRPr="00F670B1">
        <w:rPr>
          <w:sz w:val="28"/>
          <w:szCs w:val="28"/>
        </w:rPr>
        <w:t>Собранием Камчатского края</w:t>
      </w:r>
    </w:p>
    <w:p w:rsidR="00E108F4" w:rsidRDefault="00E108F4" w:rsidP="00E108F4">
      <w:pPr>
        <w:ind w:left="5400"/>
        <w:jc w:val="right"/>
        <w:rPr>
          <w:sz w:val="28"/>
          <w:szCs w:val="28"/>
        </w:rPr>
      </w:pPr>
    </w:p>
    <w:p w:rsidR="00E108F4" w:rsidRPr="00F670B1" w:rsidRDefault="00E108F4" w:rsidP="00E108F4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  Проект №_______________</w:t>
      </w:r>
    </w:p>
    <w:p w:rsidR="00E108F4" w:rsidRPr="00F670B1" w:rsidRDefault="00E108F4" w:rsidP="00E108F4">
      <w:pPr>
        <w:rPr>
          <w:sz w:val="28"/>
          <w:szCs w:val="28"/>
        </w:rPr>
      </w:pPr>
    </w:p>
    <w:p w:rsidR="00E108F4" w:rsidRDefault="00E108F4" w:rsidP="00E108F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08F4" w:rsidRDefault="00E108F4" w:rsidP="00E108F4">
      <w:pPr>
        <w:spacing w:line="360" w:lineRule="auto"/>
        <w:jc w:val="right"/>
        <w:rPr>
          <w:sz w:val="16"/>
        </w:rPr>
      </w:pPr>
    </w:p>
    <w:p w:rsidR="00E108F4" w:rsidRPr="00BD773C" w:rsidRDefault="00E108F4" w:rsidP="00E108F4">
      <w:pPr>
        <w:spacing w:line="360" w:lineRule="auto"/>
        <w:jc w:val="center"/>
        <w:rPr>
          <w:b/>
          <w:sz w:val="28"/>
          <w:szCs w:val="28"/>
        </w:rPr>
      </w:pPr>
      <w:r w:rsidRPr="00BD773C">
        <w:rPr>
          <w:b/>
          <w:sz w:val="28"/>
          <w:szCs w:val="28"/>
        </w:rPr>
        <w:t>РОССИЙСКАЯ ФЕДЕРАЦИЯ</w:t>
      </w:r>
    </w:p>
    <w:p w:rsidR="00E108F4" w:rsidRDefault="00E108F4" w:rsidP="00E108F4">
      <w:pPr>
        <w:spacing w:line="360" w:lineRule="auto"/>
        <w:jc w:val="center"/>
        <w:rPr>
          <w:sz w:val="28"/>
          <w:szCs w:val="28"/>
        </w:rPr>
      </w:pPr>
    </w:p>
    <w:p w:rsidR="00E108F4" w:rsidRPr="00BD773C" w:rsidRDefault="00E108F4" w:rsidP="00E108F4">
      <w:pPr>
        <w:spacing w:line="360" w:lineRule="auto"/>
        <w:jc w:val="center"/>
        <w:rPr>
          <w:b/>
          <w:sz w:val="28"/>
          <w:szCs w:val="28"/>
        </w:rPr>
      </w:pPr>
      <w:r w:rsidRPr="00BD773C">
        <w:rPr>
          <w:b/>
          <w:sz w:val="28"/>
          <w:szCs w:val="28"/>
        </w:rPr>
        <w:t>ФЕДЕРАЛЬНЫЙ ЗАКОН</w:t>
      </w:r>
    </w:p>
    <w:p w:rsidR="00E108F4" w:rsidRDefault="00E108F4" w:rsidP="00E108F4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E108F4" w:rsidRDefault="00E108F4" w:rsidP="00E108F4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587707">
        <w:rPr>
          <w:rFonts w:eastAsia="Calibri"/>
          <w:b/>
          <w:sz w:val="28"/>
          <w:szCs w:val="28"/>
          <w:lang w:eastAsia="en-US"/>
        </w:rPr>
        <w:t>О внесении изменени</w:t>
      </w:r>
      <w:r>
        <w:rPr>
          <w:rFonts w:eastAsia="Calibri"/>
          <w:b/>
          <w:sz w:val="28"/>
          <w:szCs w:val="28"/>
          <w:lang w:eastAsia="en-US"/>
        </w:rPr>
        <w:t xml:space="preserve">й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</w:t>
      </w:r>
    </w:p>
    <w:p w:rsidR="00E108F4" w:rsidRDefault="00E108F4" w:rsidP="00E108F4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ним местностях" </w:t>
      </w:r>
    </w:p>
    <w:p w:rsidR="00E108F4" w:rsidRDefault="00E108F4" w:rsidP="00E108F4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E108F4" w:rsidRPr="00587707" w:rsidRDefault="00E108F4" w:rsidP="00E108F4">
      <w:pPr>
        <w:ind w:firstLine="709"/>
        <w:rPr>
          <w:rFonts w:eastAsia="Calibri"/>
          <w:sz w:val="28"/>
          <w:szCs w:val="28"/>
          <w:lang w:eastAsia="en-US"/>
        </w:rPr>
      </w:pPr>
    </w:p>
    <w:p w:rsidR="00E108F4" w:rsidRDefault="00E108F4" w:rsidP="00E108F4">
      <w:pPr>
        <w:spacing w:after="1" w:line="360" w:lineRule="auto"/>
        <w:ind w:firstLine="54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Внести в статью 34 Закона Российской Федерации от 19 февраля 1993 года № 4520-1 "О государственных гарантиях и компенсациях для лиц, работающих и проживающих в районах Крайнего Севера и приравненных </w:t>
      </w:r>
      <w:r w:rsidR="00D629B1">
        <w:rPr>
          <w:sz w:val="28"/>
          <w:szCs w:val="28"/>
        </w:rPr>
        <w:t>к</w:t>
      </w:r>
      <w:r>
        <w:rPr>
          <w:sz w:val="28"/>
          <w:szCs w:val="28"/>
        </w:rPr>
        <w:t xml:space="preserve"> ним местностях" </w:t>
      </w:r>
      <w:r>
        <w:rPr>
          <w:sz w:val="28"/>
        </w:rPr>
        <w:t xml:space="preserve">(Ведомости Съезда народных депутатов Российской Федерации </w:t>
      </w:r>
      <w:r>
        <w:rPr>
          <w:sz w:val="28"/>
        </w:rPr>
        <w:lastRenderedPageBreak/>
        <w:t>и Верховного Совета Российской Федерации, 1993, № 16, ст. 551; Собрание законодательства Российской Федерации, 2004, № 35, ст. 3607; 2005, № 1, ст. 25; 2014, № 30, ст. 4217) следующие изменения:</w:t>
      </w:r>
    </w:p>
    <w:p w:rsidR="00E108F4" w:rsidRDefault="00E108F4" w:rsidP="00E108F4">
      <w:pPr>
        <w:spacing w:after="1"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1) в наименовании слова "по старости и по инвалидности" исключить;</w:t>
      </w:r>
    </w:p>
    <w:p w:rsidR="00E108F4" w:rsidRPr="00710EB6" w:rsidRDefault="00E108F4" w:rsidP="00E108F4">
      <w:pPr>
        <w:spacing w:after="1"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2) после слов "страховой пенсии по инвалидности," дополнить словами "пенсионерам, перешедшим </w:t>
      </w:r>
      <w:r w:rsidR="00CC78A0">
        <w:rPr>
          <w:sz w:val="28"/>
        </w:rPr>
        <w:t xml:space="preserve">со страховой пенсии по старости </w:t>
      </w:r>
      <w:r>
        <w:rPr>
          <w:sz w:val="28"/>
        </w:rPr>
        <w:t>на страховую пенсию по случаю потери кормильца,".</w:t>
      </w:r>
    </w:p>
    <w:p w:rsidR="00E108F4" w:rsidRDefault="00E108F4" w:rsidP="00E108F4">
      <w:pPr>
        <w:spacing w:after="1" w:line="360" w:lineRule="auto"/>
        <w:jc w:val="both"/>
      </w:pPr>
    </w:p>
    <w:p w:rsidR="00E108F4" w:rsidRDefault="00E108F4" w:rsidP="00FE6A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E108F4" w:rsidRDefault="00E108F4" w:rsidP="00FE6A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629B1">
        <w:rPr>
          <w:sz w:val="28"/>
          <w:szCs w:val="28"/>
        </w:rPr>
        <w:t xml:space="preserve">    </w:t>
      </w:r>
    </w:p>
    <w:p w:rsidR="001B21BF" w:rsidRDefault="001B21BF" w:rsidP="00E108F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523337" w:rsidRPr="00127D28" w:rsidRDefault="00523337" w:rsidP="00523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27D28">
        <w:rPr>
          <w:b/>
          <w:sz w:val="28"/>
          <w:szCs w:val="28"/>
        </w:rPr>
        <w:t>ОЯСНИТЕЛЬНАЯ ЗАПИСКА</w:t>
      </w:r>
    </w:p>
    <w:p w:rsidR="00523337" w:rsidRDefault="00523337" w:rsidP="00523337">
      <w:pPr>
        <w:pStyle w:val="2"/>
        <w:spacing w:line="360" w:lineRule="auto"/>
        <w:jc w:val="center"/>
      </w:pPr>
      <w:r w:rsidRPr="00127D28">
        <w:lastRenderedPageBreak/>
        <w:t xml:space="preserve">к проекту </w:t>
      </w:r>
      <w:r w:rsidRPr="006622EC">
        <w:t>федерального</w:t>
      </w:r>
      <w:r w:rsidRPr="00127D28">
        <w:t xml:space="preserve"> закона</w:t>
      </w:r>
    </w:p>
    <w:p w:rsidR="00523337" w:rsidRDefault="00523337" w:rsidP="00523337">
      <w:pPr>
        <w:pStyle w:val="2"/>
        <w:spacing w:line="360" w:lineRule="auto"/>
        <w:jc w:val="center"/>
        <w:rPr>
          <w:rFonts w:eastAsia="Calibri"/>
          <w:lang w:eastAsia="en-US"/>
        </w:rPr>
      </w:pPr>
      <w:r w:rsidRPr="00B15669">
        <w:t>"</w:t>
      </w:r>
      <w:r w:rsidRPr="00B15669">
        <w:rPr>
          <w:rFonts w:eastAsia="Calibri"/>
          <w:lang w:eastAsia="en-US"/>
        </w:rPr>
        <w:t>О внесении изменени</w:t>
      </w:r>
      <w:r>
        <w:rPr>
          <w:rFonts w:eastAsia="Calibri"/>
          <w:lang w:eastAsia="en-US"/>
        </w:rPr>
        <w:t>й</w:t>
      </w:r>
      <w:r w:rsidRPr="00B15669">
        <w:rPr>
          <w:rFonts w:eastAsia="Calibri"/>
          <w:lang w:eastAsia="en-US"/>
        </w:rPr>
        <w:t xml:space="preserve"> в статью 34 Закона Российской Федерации </w:t>
      </w:r>
    </w:p>
    <w:p w:rsidR="00523337" w:rsidRDefault="00523337" w:rsidP="00523337">
      <w:pPr>
        <w:pStyle w:val="2"/>
        <w:spacing w:line="360" w:lineRule="auto"/>
        <w:jc w:val="center"/>
        <w:rPr>
          <w:rFonts w:eastAsia="Calibri"/>
          <w:lang w:eastAsia="en-US"/>
        </w:rPr>
      </w:pPr>
      <w:r w:rsidRPr="00B15669">
        <w:rPr>
          <w:rFonts w:eastAsia="Calibri"/>
          <w:lang w:eastAsia="en-US"/>
        </w:rPr>
        <w:t xml:space="preserve">"О государственных гарантиях и компенсациях для лиц, </w:t>
      </w:r>
    </w:p>
    <w:p w:rsidR="00523337" w:rsidRDefault="00523337" w:rsidP="00523337">
      <w:pPr>
        <w:pStyle w:val="2"/>
        <w:spacing w:line="360" w:lineRule="auto"/>
        <w:jc w:val="center"/>
        <w:rPr>
          <w:rFonts w:eastAsia="Calibri"/>
          <w:lang w:eastAsia="en-US"/>
        </w:rPr>
      </w:pPr>
      <w:r w:rsidRPr="00B15669">
        <w:rPr>
          <w:rFonts w:eastAsia="Calibri"/>
          <w:lang w:eastAsia="en-US"/>
        </w:rPr>
        <w:t xml:space="preserve">работающих и проживающих в районах Крайнего Севера </w:t>
      </w:r>
    </w:p>
    <w:p w:rsidR="00523337" w:rsidRPr="00B15669" w:rsidRDefault="00523337" w:rsidP="00523337">
      <w:pPr>
        <w:pStyle w:val="2"/>
        <w:spacing w:line="360" w:lineRule="auto"/>
        <w:jc w:val="center"/>
      </w:pPr>
      <w:r w:rsidRPr="00B15669">
        <w:rPr>
          <w:rFonts w:eastAsia="Calibri"/>
          <w:lang w:eastAsia="en-US"/>
        </w:rPr>
        <w:t>и приравненных к ним местностях"</w:t>
      </w:r>
    </w:p>
    <w:p w:rsidR="00523337" w:rsidRDefault="00523337" w:rsidP="0052333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523337" w:rsidRDefault="00523337" w:rsidP="00523337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предлагается расширить круг пенсионеров, имеющих право на компенсацию расходов на оплату стоимости проезда к месту отдыха на территории Российской Федерации и обратно один раз в два года (далее – компенсация расходов на оплату стоимости проезда к месту отдыха).</w:t>
      </w:r>
    </w:p>
    <w:p w:rsidR="00523337" w:rsidRPr="00813CE0" w:rsidRDefault="00523337" w:rsidP="00523337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силу положений </w:t>
      </w:r>
      <w:r>
        <w:rPr>
          <w:rFonts w:eastAsia="Calibri"/>
          <w:sz w:val="28"/>
          <w:szCs w:val="28"/>
          <w:lang w:eastAsia="en-US"/>
        </w:rPr>
        <w:t>статьи 34</w:t>
      </w:r>
      <w:r w:rsidRPr="00836F24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836F24">
        <w:rPr>
          <w:rFonts w:eastAsia="Calibri"/>
          <w:sz w:val="28"/>
          <w:szCs w:val="28"/>
          <w:lang w:eastAsia="en-US"/>
        </w:rPr>
        <w:t xml:space="preserve"> Российской Федерации </w:t>
      </w:r>
      <w:r>
        <w:rPr>
          <w:sz w:val="28"/>
          <w:szCs w:val="28"/>
        </w:rPr>
        <w:t xml:space="preserve">от 19 февраля 1993 года № 4520-1 </w:t>
      </w:r>
      <w:r w:rsidRPr="0000462E">
        <w:rPr>
          <w:rFonts w:eastAsia="Calibri"/>
          <w:sz w:val="28"/>
          <w:szCs w:val="28"/>
          <w:lang w:eastAsia="en-US"/>
        </w:rPr>
        <w:t>"О государственных гарантиях и компенсациях для лиц, работающих и проживающих в районах Крайнего Севера и приравненных к ним местностях"</w:t>
      </w:r>
      <w:r>
        <w:rPr>
          <w:rFonts w:eastAsia="Calibri"/>
          <w:sz w:val="28"/>
          <w:szCs w:val="28"/>
          <w:lang w:eastAsia="en-US"/>
        </w:rPr>
        <w:t xml:space="preserve"> (далее – Закон РФ № 4520-1) </w:t>
      </w:r>
      <w:r>
        <w:rPr>
          <w:sz w:val="28"/>
          <w:szCs w:val="28"/>
        </w:rPr>
        <w:t xml:space="preserve">право на компенсацию вышеуказанных расходов имеют пенсионеры, являющиеся получателями страховых пенсий по </w:t>
      </w:r>
      <w:r w:rsidRPr="00D629B1">
        <w:rPr>
          <w:sz w:val="28"/>
          <w:szCs w:val="28"/>
        </w:rPr>
        <w:t xml:space="preserve">старости и по </w:t>
      </w:r>
      <w:r w:rsidRPr="00D629B1">
        <w:rPr>
          <w:sz w:val="28"/>
          <w:szCs w:val="28"/>
        </w:rPr>
        <w:lastRenderedPageBreak/>
        <w:t>инвалидности. Пенсионерам, являющимся получателями страховой пенсии по случаю потери кормильца, указанное</w:t>
      </w:r>
      <w:r>
        <w:rPr>
          <w:sz w:val="28"/>
          <w:szCs w:val="28"/>
        </w:rPr>
        <w:t xml:space="preserve"> право не предоставлено, в том числе пенсионерам, перешедшим на указанный вид пенсии со страховой пенсии по старости в соответствии частью 6 статьи 10 </w:t>
      </w:r>
      <w:r w:rsidRPr="003C1000">
        <w:rPr>
          <w:sz w:val="28"/>
          <w:szCs w:val="28"/>
        </w:rPr>
        <w:t>Федерального закона от 28.12.2013</w:t>
      </w:r>
      <w:r>
        <w:rPr>
          <w:sz w:val="28"/>
          <w:szCs w:val="28"/>
        </w:rPr>
        <w:t xml:space="preserve"> </w:t>
      </w:r>
      <w:r w:rsidRPr="003C1000">
        <w:rPr>
          <w:sz w:val="28"/>
          <w:szCs w:val="28"/>
        </w:rPr>
        <w:t>№ 400-ФЗ "О страховых пенсиях"</w:t>
      </w:r>
      <w:r>
        <w:rPr>
          <w:sz w:val="28"/>
          <w:szCs w:val="28"/>
        </w:rPr>
        <w:t>. Согласно указанной норме н</w:t>
      </w:r>
      <w:r>
        <w:rPr>
          <w:sz w:val="28"/>
        </w:rPr>
        <w:t>етрудоспособные члены семьи умершего кормильца, для которых его помощь была постоянным и основным источником средств к существованию, но которые сами получали какую-либо пенсию, имеют право перейти на страховую пенсию по случаю потери кормильца с целью сохранения своего материального достатка.</w:t>
      </w:r>
    </w:p>
    <w:p w:rsidR="00523337" w:rsidRPr="001D1964" w:rsidRDefault="00523337" w:rsidP="0052333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D629B1">
        <w:rPr>
          <w:sz w:val="28"/>
          <w:szCs w:val="28"/>
        </w:rPr>
        <w:t>раждане</w:t>
      </w:r>
      <w:r>
        <w:rPr>
          <w:sz w:val="28"/>
          <w:szCs w:val="28"/>
        </w:rPr>
        <w:t>,</w:t>
      </w:r>
      <w:r w:rsidRPr="00D6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реализуя свое право на выбор вида страховой пенсии и </w:t>
      </w:r>
      <w:r w:rsidRPr="00D629B1">
        <w:rPr>
          <w:sz w:val="28"/>
          <w:szCs w:val="28"/>
        </w:rPr>
        <w:t>переходя на страховую пенсию по случаю потери кормильца со страховой пенсии по старости, в силу положений статьи 34 Закона РФ № 4520-1</w:t>
      </w:r>
      <w:r>
        <w:rPr>
          <w:sz w:val="28"/>
          <w:szCs w:val="28"/>
        </w:rPr>
        <w:t xml:space="preserve"> утрачивают свое</w:t>
      </w:r>
      <w:r>
        <w:rPr>
          <w:rFonts w:eastAsia="Calibri"/>
          <w:sz w:val="28"/>
          <w:szCs w:val="28"/>
          <w:lang w:eastAsia="en-US"/>
        </w:rPr>
        <w:t xml:space="preserve"> право</w:t>
      </w:r>
      <w:r w:rsidRPr="001D1964">
        <w:rPr>
          <w:rFonts w:eastAsia="Calibri"/>
          <w:sz w:val="28"/>
          <w:szCs w:val="28"/>
          <w:lang w:eastAsia="en-US"/>
        </w:rPr>
        <w:t xml:space="preserve"> на компенсацию расходов на оплату проезда к месту отдыха.</w:t>
      </w:r>
    </w:p>
    <w:p w:rsidR="00523337" w:rsidRDefault="00523337" w:rsidP="00523337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внести изменения в статью 34 Закона РФ № 4520-1 в целях </w:t>
      </w:r>
      <w:r>
        <w:rPr>
          <w:rFonts w:eastAsia="Calibri"/>
          <w:sz w:val="28"/>
          <w:szCs w:val="28"/>
          <w:lang w:eastAsia="en-US"/>
        </w:rPr>
        <w:t xml:space="preserve">закрепления </w:t>
      </w:r>
      <w:r>
        <w:rPr>
          <w:sz w:val="28"/>
          <w:szCs w:val="28"/>
        </w:rPr>
        <w:t xml:space="preserve">права на компенсацию расходов на </w:t>
      </w:r>
      <w:r w:rsidRPr="00D629B1">
        <w:rPr>
          <w:sz w:val="28"/>
          <w:szCs w:val="28"/>
        </w:rPr>
        <w:t xml:space="preserve">оплату стоимости проезда к месту отдыха </w:t>
      </w:r>
      <w:r w:rsidRPr="00D629B1">
        <w:rPr>
          <w:rFonts w:eastAsia="Calibri"/>
          <w:sz w:val="28"/>
          <w:szCs w:val="28"/>
          <w:lang w:eastAsia="en-US"/>
        </w:rPr>
        <w:t xml:space="preserve">на пенсионеров, </w:t>
      </w:r>
      <w:r w:rsidRPr="00D629B1">
        <w:rPr>
          <w:sz w:val="28"/>
          <w:szCs w:val="28"/>
        </w:rPr>
        <w:t xml:space="preserve">являющихся получателями страховой пенсии по </w:t>
      </w:r>
      <w:r w:rsidRPr="00D629B1">
        <w:rPr>
          <w:sz w:val="28"/>
          <w:szCs w:val="28"/>
        </w:rPr>
        <w:lastRenderedPageBreak/>
        <w:t>случаю потери кормильца, которые перешли на указанную пенсию со страховой пенсии по старости</w:t>
      </w:r>
      <w:r>
        <w:rPr>
          <w:sz w:val="28"/>
          <w:szCs w:val="28"/>
        </w:rPr>
        <w:t>, так как</w:t>
      </w:r>
      <w:r>
        <w:rPr>
          <w:rFonts w:eastAsia="Calibri"/>
          <w:sz w:val="28"/>
          <w:szCs w:val="28"/>
          <w:lang w:eastAsia="en-US"/>
        </w:rPr>
        <w:t xml:space="preserve"> полагаем, что, исходя из принципа справедливости, </w:t>
      </w:r>
      <w:r w:rsidRPr="0015394B">
        <w:rPr>
          <w:sz w:val="28"/>
          <w:szCs w:val="28"/>
        </w:rPr>
        <w:t xml:space="preserve">реализация гражданином права на выбор пенсии не может являться основанием для ограничения его других пенсионных прав, которые гражданин приобрел ранее, в том числе права на компенсацию расходов </w:t>
      </w:r>
      <w:r>
        <w:rPr>
          <w:sz w:val="28"/>
          <w:szCs w:val="28"/>
        </w:rPr>
        <w:t>на</w:t>
      </w:r>
      <w:r w:rsidRPr="0015394B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15394B">
        <w:rPr>
          <w:sz w:val="28"/>
          <w:szCs w:val="28"/>
        </w:rPr>
        <w:t xml:space="preserve"> проезда к месту отдыха.</w:t>
      </w:r>
      <w:r>
        <w:rPr>
          <w:sz w:val="28"/>
          <w:szCs w:val="28"/>
        </w:rPr>
        <w:t xml:space="preserve"> В противном случае возникает неравенство </w:t>
      </w:r>
      <w:r>
        <w:rPr>
          <w:sz w:val="28"/>
        </w:rPr>
        <w:t xml:space="preserve">внутри одной категории пенсионеров, а именно среди граждан, приобретших право на получение страховой пенсии по старости и какое-то время пользовавшихся правом на </w:t>
      </w:r>
      <w:r w:rsidRPr="0015394B">
        <w:rPr>
          <w:sz w:val="28"/>
          <w:szCs w:val="28"/>
        </w:rPr>
        <w:t xml:space="preserve">компенсацию расходов </w:t>
      </w:r>
      <w:r>
        <w:rPr>
          <w:sz w:val="28"/>
          <w:szCs w:val="28"/>
        </w:rPr>
        <w:t>на</w:t>
      </w:r>
      <w:r w:rsidRPr="0015394B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15394B">
        <w:rPr>
          <w:sz w:val="28"/>
          <w:szCs w:val="28"/>
        </w:rPr>
        <w:t xml:space="preserve"> проезда к месту отдыха</w:t>
      </w:r>
      <w:r>
        <w:rPr>
          <w:sz w:val="28"/>
          <w:szCs w:val="28"/>
        </w:rPr>
        <w:t xml:space="preserve"> и утратившим это право в результате последующего перехода на получение пенсии по случаю потери кормильца.</w:t>
      </w:r>
    </w:p>
    <w:p w:rsidR="00523337" w:rsidRDefault="00523337" w:rsidP="0052333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Предусмотренное законопроектом правовое регулирование согласуется с майским Указом Президента Российской Федерации по вопросу борьбы с бедностью и повышения благосостояния населения, как отражение запросов и ожиданий граждан страны.</w:t>
      </w:r>
    </w:p>
    <w:p w:rsidR="00523337" w:rsidRDefault="00523337" w:rsidP="00523337">
      <w:pPr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</w:t>
      </w:r>
      <w:r w:rsidRPr="001D1964">
        <w:rPr>
          <w:rFonts w:eastAsia="Calibri"/>
          <w:sz w:val="28"/>
          <w:szCs w:val="28"/>
          <w:lang w:eastAsia="en-US"/>
        </w:rPr>
        <w:t xml:space="preserve"> п</w:t>
      </w:r>
      <w:r>
        <w:rPr>
          <w:rFonts w:eastAsia="Calibri"/>
          <w:sz w:val="28"/>
          <w:szCs w:val="28"/>
          <w:lang w:eastAsia="en-US"/>
        </w:rPr>
        <w:t>о</w:t>
      </w:r>
      <w:r w:rsidRPr="001D1964">
        <w:rPr>
          <w:rFonts w:eastAsia="Calibri"/>
          <w:sz w:val="28"/>
          <w:szCs w:val="28"/>
          <w:lang w:eastAsia="en-US"/>
        </w:rPr>
        <w:t xml:space="preserve"> субъектам Российской Федерации (кроме Ханты-Мансийского автономного округа – Югр</w:t>
      </w:r>
      <w:r>
        <w:rPr>
          <w:rFonts w:eastAsia="Calibri"/>
          <w:sz w:val="28"/>
          <w:szCs w:val="28"/>
          <w:lang w:eastAsia="en-US"/>
        </w:rPr>
        <w:t>а</w:t>
      </w:r>
      <w:r w:rsidRPr="001D1964">
        <w:rPr>
          <w:rFonts w:eastAsia="Calibri"/>
          <w:sz w:val="28"/>
          <w:szCs w:val="28"/>
          <w:lang w:eastAsia="en-US"/>
        </w:rPr>
        <w:t>), расположен</w:t>
      </w:r>
      <w:r w:rsidRPr="001D1964">
        <w:rPr>
          <w:rFonts w:eastAsia="Calibri"/>
          <w:sz w:val="28"/>
          <w:szCs w:val="28"/>
          <w:lang w:eastAsia="en-US"/>
        </w:rPr>
        <w:lastRenderedPageBreak/>
        <w:t xml:space="preserve">ным в районах Крайнего Севера и приравненных к ним местностях, </w:t>
      </w:r>
      <w:r>
        <w:rPr>
          <w:rFonts w:eastAsia="Calibri"/>
          <w:sz w:val="28"/>
          <w:szCs w:val="28"/>
          <w:lang w:eastAsia="en-US"/>
        </w:rPr>
        <w:t>представленные в нижеприведенной таблице, свидетельствуют, что численность</w:t>
      </w:r>
      <w:r w:rsidRPr="00441CDC">
        <w:rPr>
          <w:rFonts w:eastAsia="Calibri"/>
          <w:sz w:val="28"/>
          <w:szCs w:val="28"/>
          <w:lang w:eastAsia="en-US"/>
        </w:rPr>
        <w:t xml:space="preserve"> </w:t>
      </w:r>
      <w:r w:rsidRPr="001D1964">
        <w:rPr>
          <w:rFonts w:eastAsia="Calibri"/>
          <w:sz w:val="28"/>
          <w:szCs w:val="28"/>
          <w:lang w:eastAsia="en-US"/>
        </w:rPr>
        <w:t xml:space="preserve">граждан, получающих </w:t>
      </w:r>
      <w:r>
        <w:rPr>
          <w:rFonts w:eastAsia="Calibri"/>
          <w:sz w:val="28"/>
          <w:szCs w:val="28"/>
          <w:lang w:eastAsia="en-US"/>
        </w:rPr>
        <w:t xml:space="preserve">страховую </w:t>
      </w:r>
      <w:r w:rsidRPr="001D1964">
        <w:rPr>
          <w:rFonts w:eastAsia="Calibri"/>
          <w:sz w:val="28"/>
          <w:szCs w:val="28"/>
          <w:lang w:eastAsia="en-US"/>
        </w:rPr>
        <w:t xml:space="preserve">пенсию по </w:t>
      </w:r>
      <w:r>
        <w:rPr>
          <w:rFonts w:eastAsia="Calibri"/>
          <w:sz w:val="28"/>
          <w:szCs w:val="28"/>
          <w:lang w:eastAsia="en-US"/>
        </w:rPr>
        <w:t xml:space="preserve">случаю </w:t>
      </w:r>
      <w:r w:rsidRPr="001D1964">
        <w:rPr>
          <w:rFonts w:eastAsia="Calibri"/>
          <w:sz w:val="28"/>
          <w:szCs w:val="28"/>
          <w:lang w:eastAsia="en-US"/>
        </w:rPr>
        <w:t>потер</w:t>
      </w:r>
      <w:r>
        <w:rPr>
          <w:rFonts w:eastAsia="Calibri"/>
          <w:sz w:val="28"/>
          <w:szCs w:val="28"/>
          <w:lang w:eastAsia="en-US"/>
        </w:rPr>
        <w:t>и</w:t>
      </w:r>
      <w:r w:rsidRPr="001D1964">
        <w:rPr>
          <w:rFonts w:eastAsia="Calibri"/>
          <w:sz w:val="28"/>
          <w:szCs w:val="28"/>
          <w:lang w:eastAsia="en-US"/>
        </w:rPr>
        <w:t xml:space="preserve"> кормильца</w:t>
      </w:r>
      <w:r w:rsidRPr="001D1964">
        <w:rPr>
          <w:rFonts w:eastAsia="Calibri"/>
          <w:bCs/>
          <w:sz w:val="26"/>
          <w:szCs w:val="26"/>
          <w:lang w:eastAsia="en-US"/>
        </w:rPr>
        <w:t xml:space="preserve"> </w:t>
      </w:r>
      <w:r w:rsidRPr="001D1964">
        <w:rPr>
          <w:rFonts w:eastAsia="Calibri"/>
          <w:bCs/>
          <w:sz w:val="28"/>
          <w:szCs w:val="28"/>
          <w:lang w:eastAsia="en-US"/>
        </w:rPr>
        <w:t>и имеющих право на получение страховой пенсии по старости, составляет</w:t>
      </w:r>
      <w:r>
        <w:rPr>
          <w:rFonts w:eastAsia="Calibri"/>
          <w:bCs/>
          <w:sz w:val="28"/>
          <w:szCs w:val="28"/>
          <w:lang w:eastAsia="en-US"/>
        </w:rPr>
        <w:t xml:space="preserve"> всего</w:t>
      </w:r>
      <w:r w:rsidRPr="001D1964">
        <w:rPr>
          <w:rFonts w:eastAsia="Calibri"/>
          <w:bCs/>
          <w:sz w:val="28"/>
          <w:szCs w:val="28"/>
          <w:lang w:eastAsia="en-US"/>
        </w:rPr>
        <w:t xml:space="preserve"> 1,</w:t>
      </w:r>
      <w:r>
        <w:rPr>
          <w:rFonts w:eastAsia="Calibri"/>
          <w:bCs/>
          <w:sz w:val="28"/>
          <w:szCs w:val="28"/>
          <w:lang w:eastAsia="en-US"/>
        </w:rPr>
        <w:t>09</w:t>
      </w:r>
      <w:r w:rsidRPr="001D1964">
        <w:rPr>
          <w:rFonts w:eastAsia="Calibri"/>
          <w:bCs/>
          <w:sz w:val="28"/>
          <w:szCs w:val="28"/>
          <w:lang w:eastAsia="en-US"/>
        </w:rPr>
        <w:t>% от общего числа пенсионеров, зарегистрированных в отделениях Пенсионного Фонда Российской Федерации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523337" w:rsidRPr="001D1964" w:rsidRDefault="00523337" w:rsidP="00523337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1D1964">
        <w:rPr>
          <w:rFonts w:eastAsia="Calibri"/>
          <w:sz w:val="28"/>
          <w:szCs w:val="28"/>
          <w:lang w:eastAsia="en-US"/>
        </w:rPr>
        <w:t>Таблица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7"/>
        <w:gridCol w:w="1422"/>
        <w:gridCol w:w="1531"/>
        <w:gridCol w:w="1712"/>
        <w:gridCol w:w="1997"/>
      </w:tblGrid>
      <w:tr w:rsidR="00523337" w:rsidRPr="001D1964" w:rsidTr="00720284">
        <w:tc>
          <w:tcPr>
            <w:tcW w:w="540" w:type="dxa"/>
            <w:shd w:val="clear" w:color="auto" w:fill="auto"/>
            <w:vAlign w:val="center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23337" w:rsidRPr="001D1964" w:rsidRDefault="00523337" w:rsidP="007202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Численность населения на 01.01.2018 года, чел.*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23337" w:rsidRPr="001D1964" w:rsidRDefault="00523337" w:rsidP="007202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Численность граждан пенсионного возраста, чел.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Численность граждан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пенсионного возраста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перешедших со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страховой пенсии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 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старости на страховую пенсию по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случаю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t>потер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 кормильца, проживающих в районах КС и приравненных к ним местностях, чел.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Стоимость проезда к месту отдыха и обратно, руб.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Амурская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793194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234200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3407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14004,3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Архангельская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1155028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173000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7236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>в соответствии с постановлением Правительства РФ от 01.04.2005 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Забайкальский край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1072806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286584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350E27" w:rsidTr="00720284">
        <w:tc>
          <w:tcPr>
            <w:tcW w:w="540" w:type="dxa"/>
            <w:shd w:val="clear" w:color="auto" w:fill="auto"/>
          </w:tcPr>
          <w:p w:rsidR="00523337" w:rsidRPr="00350E27" w:rsidRDefault="00523337" w:rsidP="0072028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50E2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523337" w:rsidRPr="00350E27" w:rsidRDefault="00523337" w:rsidP="0072028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50E27">
              <w:rPr>
                <w:rFonts w:eastAsia="Calibri"/>
                <w:sz w:val="22"/>
                <w:szCs w:val="22"/>
                <w:lang w:eastAsia="en-US"/>
              </w:rPr>
              <w:t>Иркутская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350E27" w:rsidRDefault="00523337" w:rsidP="007202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E27">
              <w:rPr>
                <w:rFonts w:eastAsia="Calibri"/>
                <w:sz w:val="22"/>
                <w:szCs w:val="22"/>
                <w:lang w:eastAsia="en-US"/>
              </w:rPr>
              <w:t>2404195</w:t>
            </w:r>
          </w:p>
        </w:tc>
        <w:tc>
          <w:tcPr>
            <w:tcW w:w="1531" w:type="dxa"/>
            <w:shd w:val="clear" w:color="auto" w:fill="auto"/>
          </w:tcPr>
          <w:p w:rsidR="00523337" w:rsidRPr="00350E27" w:rsidRDefault="00523337" w:rsidP="007202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E27">
              <w:rPr>
                <w:rFonts w:eastAsia="Calibri"/>
                <w:sz w:val="22"/>
                <w:szCs w:val="22"/>
                <w:lang w:eastAsia="en-US"/>
              </w:rPr>
              <w:t>760000</w:t>
            </w:r>
          </w:p>
        </w:tc>
        <w:tc>
          <w:tcPr>
            <w:tcW w:w="1712" w:type="dxa"/>
            <w:shd w:val="clear" w:color="auto" w:fill="auto"/>
          </w:tcPr>
          <w:p w:rsidR="00523337" w:rsidRPr="00350E27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E27">
              <w:rPr>
                <w:rFonts w:eastAsia="Calibri"/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1997" w:type="dxa"/>
            <w:shd w:val="clear" w:color="auto" w:fill="auto"/>
          </w:tcPr>
          <w:p w:rsidR="00523337" w:rsidRPr="00350E27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E27">
              <w:rPr>
                <w:rFonts w:eastAsia="Calibri"/>
                <w:sz w:val="22"/>
                <w:szCs w:val="22"/>
                <w:lang w:eastAsia="en-US"/>
              </w:rPr>
              <w:t>13493,9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Камчатский край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315557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93202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28678,19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Красноярский край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2874050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726000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26000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Магаданская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144091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46367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Мурманская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753557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165759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206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10553,06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Пермский край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2623122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739423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8324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Приморский край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1913037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545000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3419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13806,52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Республика Алтай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218063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58200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5</w:t>
            </w:r>
          </w:p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Республика Бурятия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984000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156000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13265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9136,91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Республика Карелия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622484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237764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303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6537,17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Республика Коми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840837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295500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2103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Республика Саха (Якутия)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964330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244095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Республика Тыва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321722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83100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1337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14451,0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Сахалинская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490181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164817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711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Томская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596464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105800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1093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Тюменская область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3692400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888700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11800,0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Хабаровский край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1328302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227482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1304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19951,50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Чукотский автономный округ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49348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15000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1964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постановлением Правительства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РФ от 01.04.2005 </w:t>
            </w:r>
            <w:r w:rsidRPr="001D1964">
              <w:rPr>
                <w:rFonts w:eastAsia="Calibri"/>
                <w:sz w:val="22"/>
                <w:szCs w:val="22"/>
                <w:lang w:eastAsia="en-US"/>
              </w:rPr>
              <w:br/>
              <w:t>№ 176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Ямало-Ненецкий автономный округ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538547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141313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315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15130,36</w:t>
            </w:r>
          </w:p>
        </w:tc>
      </w:tr>
      <w:tr w:rsidR="00523337" w:rsidRPr="001D1964" w:rsidTr="00720284">
        <w:tc>
          <w:tcPr>
            <w:tcW w:w="540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dxa"/>
            <w:shd w:val="clear" w:color="auto" w:fill="auto"/>
          </w:tcPr>
          <w:p w:rsidR="00523337" w:rsidRPr="001D1964" w:rsidRDefault="00523337" w:rsidP="00720284">
            <w:pPr>
              <w:contextualSpacing/>
              <w:rPr>
                <w:rFonts w:eastAsia="Calibri"/>
                <w:lang w:eastAsia="en-US"/>
              </w:rPr>
            </w:pPr>
            <w:r w:rsidRPr="001D1964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422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24695315</w:t>
            </w:r>
          </w:p>
        </w:tc>
        <w:tc>
          <w:tcPr>
            <w:tcW w:w="1531" w:type="dxa"/>
            <w:shd w:val="clear" w:color="auto" w:fill="auto"/>
          </w:tcPr>
          <w:p w:rsidR="00523337" w:rsidRPr="001D1964" w:rsidRDefault="00523337" w:rsidP="00720284">
            <w:pPr>
              <w:jc w:val="center"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6387306</w:t>
            </w:r>
          </w:p>
        </w:tc>
        <w:tc>
          <w:tcPr>
            <w:tcW w:w="1712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50E27">
              <w:rPr>
                <w:rFonts w:eastAsia="Calibri"/>
                <w:lang w:eastAsia="en-US"/>
              </w:rPr>
              <w:t>70208</w:t>
            </w:r>
          </w:p>
        </w:tc>
        <w:tc>
          <w:tcPr>
            <w:tcW w:w="1997" w:type="dxa"/>
            <w:shd w:val="clear" w:color="auto" w:fill="auto"/>
          </w:tcPr>
          <w:p w:rsidR="00523337" w:rsidRPr="001D1964" w:rsidRDefault="00523337" w:rsidP="0072028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23337" w:rsidRPr="001D1964" w:rsidRDefault="00523337" w:rsidP="0052333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D1964">
        <w:rPr>
          <w:rFonts w:eastAsia="Calibri"/>
          <w:sz w:val="22"/>
          <w:szCs w:val="22"/>
          <w:lang w:eastAsia="en-US"/>
        </w:rPr>
        <w:t xml:space="preserve">*- сведения о численности населения и пенсионеров, зарегистрированных в Пенсионном Фонде Российской Федерации, в субъектах РФ, расположенных в районах Крайнего Севера и приравненных к ним </w:t>
      </w:r>
      <w:r>
        <w:rPr>
          <w:rFonts w:eastAsia="Calibri"/>
          <w:sz w:val="22"/>
          <w:szCs w:val="22"/>
          <w:lang w:eastAsia="en-US"/>
        </w:rPr>
        <w:t>местностях</w:t>
      </w:r>
      <w:r w:rsidRPr="001D1964">
        <w:rPr>
          <w:rFonts w:eastAsia="Calibri"/>
          <w:sz w:val="22"/>
          <w:szCs w:val="22"/>
          <w:lang w:eastAsia="en-US"/>
        </w:rPr>
        <w:t>, взяты из открытых источников.</w:t>
      </w:r>
    </w:p>
    <w:p w:rsidR="00523337" w:rsidRDefault="00523337" w:rsidP="0052333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23337" w:rsidRDefault="00523337" w:rsidP="0052333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 этом вышеуказанный процент будет существенно ниже, так как не все пенсионеры, проживающие в указанных субъектах Российской Федерации, смогут в случае принятия закона реализовать свое право на компенсацию расходов на оплату проезда к месту отдыха с учетом положений</w:t>
      </w:r>
      <w:r w:rsidRPr="000363D8">
        <w:rPr>
          <w:rFonts w:eastAsia="Calibri"/>
          <w:sz w:val="28"/>
          <w:szCs w:val="28"/>
          <w:lang w:eastAsia="en-US"/>
        </w:rPr>
        <w:t xml:space="preserve"> </w:t>
      </w:r>
      <w:r w:rsidRPr="000363D8">
        <w:rPr>
          <w:sz w:val="28"/>
          <w:szCs w:val="28"/>
        </w:rPr>
        <w:t xml:space="preserve">пункта 2 Правил </w:t>
      </w:r>
      <w:r w:rsidRPr="000363D8">
        <w:rPr>
          <w:sz w:val="28"/>
        </w:rPr>
        <w:t>компенсации расходов на оплату стоимости проезда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</w:t>
      </w:r>
      <w:r>
        <w:rPr>
          <w:sz w:val="28"/>
        </w:rPr>
        <w:t>рации и обратно, утвержденных п</w:t>
      </w:r>
      <w:r w:rsidRPr="000363D8">
        <w:rPr>
          <w:sz w:val="28"/>
        </w:rPr>
        <w:t xml:space="preserve">остановлением Правительства Российской Федерации от 01.04.2005 № 176, </w:t>
      </w:r>
      <w:r>
        <w:rPr>
          <w:sz w:val="28"/>
        </w:rPr>
        <w:t xml:space="preserve">и </w:t>
      </w:r>
      <w:r w:rsidRPr="000363D8">
        <w:rPr>
          <w:sz w:val="28"/>
        </w:rPr>
        <w:t>положени</w:t>
      </w:r>
      <w:r>
        <w:rPr>
          <w:sz w:val="28"/>
        </w:rPr>
        <w:t>й п</w:t>
      </w:r>
      <w:r w:rsidRPr="000363D8">
        <w:rPr>
          <w:sz w:val="28"/>
        </w:rPr>
        <w:t xml:space="preserve">остановления Совмина СССР от 03.01.1983 № 12 </w:t>
      </w:r>
      <w:r w:rsidRPr="000363D8">
        <w:rPr>
          <w:sz w:val="28"/>
          <w:szCs w:val="28"/>
        </w:rPr>
        <w:t>"</w:t>
      </w:r>
      <w:r w:rsidRPr="000363D8">
        <w:rPr>
          <w:sz w:val="28"/>
        </w:rPr>
        <w:t xml:space="preserve">О внесении изменений и дополнений в Перечень районов Крайнего Севера и местностей, приравненных к </w:t>
      </w:r>
      <w:r w:rsidRPr="000363D8">
        <w:rPr>
          <w:sz w:val="28"/>
        </w:rPr>
        <w:lastRenderedPageBreak/>
        <w:t>районам Крайнего Севера, утвержденный Постановлением Совета Министров СССР от 10 ноября 1967 г. № 1029</w:t>
      </w:r>
      <w:r w:rsidRPr="000363D8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523337" w:rsidRDefault="00523337" w:rsidP="0052333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Соответственно, </w:t>
      </w:r>
      <w:r>
        <w:rPr>
          <w:rFonts w:eastAsia="Calibri"/>
          <w:bCs/>
          <w:sz w:val="28"/>
          <w:szCs w:val="28"/>
          <w:lang w:eastAsia="en-US"/>
        </w:rPr>
        <w:t>дополнительных финансовых расходов из федерального бюджета не потребуется.</w:t>
      </w:r>
    </w:p>
    <w:p w:rsidR="00523337" w:rsidRDefault="00523337" w:rsidP="00523337">
      <w:pPr>
        <w:spacing w:after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Закон РФ № 4520-1 направлен на установление </w:t>
      </w:r>
      <w:r>
        <w:rPr>
          <w:sz w:val="28"/>
        </w:rPr>
        <w:t xml:space="preserve">государственных гарантий и компенсаций по возмещению дополнительных материальных и физиологических затрат гражданам в связи с работой и проживанием в экстремальных природно-климатических условиях Севера, представляется целесообразным и оправданным установление предусмотренного законопроектом правового регулирования, </w:t>
      </w:r>
      <w:r>
        <w:rPr>
          <w:sz w:val="28"/>
          <w:szCs w:val="28"/>
        </w:rPr>
        <w:t xml:space="preserve">ставящего </w:t>
      </w:r>
      <w:r>
        <w:rPr>
          <w:rFonts w:eastAsia="Calibri"/>
          <w:sz w:val="28"/>
          <w:szCs w:val="28"/>
          <w:lang w:eastAsia="en-US"/>
        </w:rPr>
        <w:t xml:space="preserve">пенсионеров, </w:t>
      </w:r>
      <w:r w:rsidRPr="00D2529A">
        <w:rPr>
          <w:sz w:val="28"/>
          <w:szCs w:val="28"/>
        </w:rPr>
        <w:t>перешедших со страховой пенсии по старости на страховую пенсию по случаю потери кормильца, в равные</w:t>
      </w:r>
      <w:r>
        <w:rPr>
          <w:sz w:val="28"/>
          <w:szCs w:val="28"/>
        </w:rPr>
        <w:t xml:space="preserve"> условия с пенсионерами, являющимися получателями страховой пенсии по старости, к числу которых они ранее относились. </w:t>
      </w: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523337" w:rsidRDefault="00523337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C251B5" w:rsidRPr="00127D28" w:rsidRDefault="00C251B5" w:rsidP="00C251B5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 - </w:t>
      </w:r>
      <w:r w:rsidRPr="00127D28">
        <w:rPr>
          <w:b/>
          <w:sz w:val="28"/>
          <w:szCs w:val="28"/>
        </w:rPr>
        <w:t>ЭКОНОМИЧЕСКОЕ ОБОСНОВАНИЕ</w:t>
      </w:r>
    </w:p>
    <w:p w:rsidR="00C251B5" w:rsidRDefault="00C251B5" w:rsidP="00C251B5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127D28">
        <w:rPr>
          <w:b/>
          <w:sz w:val="28"/>
          <w:szCs w:val="28"/>
        </w:rPr>
        <w:t>к проекту федерального закона</w:t>
      </w:r>
    </w:p>
    <w:p w:rsidR="00C251B5" w:rsidRDefault="00C251B5" w:rsidP="0000462E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127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 w:rsidR="0000462E" w:rsidRPr="00587707"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894AF8">
        <w:rPr>
          <w:rFonts w:eastAsia="Calibri"/>
          <w:b/>
          <w:sz w:val="28"/>
          <w:szCs w:val="28"/>
          <w:lang w:eastAsia="en-US"/>
        </w:rPr>
        <w:t>й</w:t>
      </w:r>
      <w:r w:rsidR="0000462E">
        <w:rPr>
          <w:rFonts w:eastAsia="Calibri"/>
          <w:b/>
          <w:sz w:val="28"/>
          <w:szCs w:val="28"/>
          <w:lang w:eastAsia="en-US"/>
        </w:rPr>
        <w:t xml:space="preserve">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</w:t>
      </w:r>
      <w:r>
        <w:rPr>
          <w:rFonts w:eastAsia="Calibri"/>
          <w:b/>
          <w:sz w:val="28"/>
          <w:szCs w:val="28"/>
          <w:lang w:eastAsia="en-US"/>
        </w:rPr>
        <w:t>"</w:t>
      </w: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052A1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1052A1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ого закона </w:t>
      </w:r>
      <w:r w:rsidRPr="0000462E">
        <w:rPr>
          <w:sz w:val="28"/>
          <w:szCs w:val="28"/>
        </w:rPr>
        <w:t>"</w:t>
      </w:r>
      <w:r w:rsidR="008F76D4">
        <w:rPr>
          <w:rFonts w:eastAsia="Calibri"/>
          <w:sz w:val="28"/>
          <w:szCs w:val="28"/>
          <w:lang w:eastAsia="en-US"/>
        </w:rPr>
        <w:t>О внесении изменений</w:t>
      </w:r>
      <w:r w:rsidR="0000462E" w:rsidRPr="0000462E">
        <w:rPr>
          <w:rFonts w:eastAsia="Calibri"/>
          <w:sz w:val="28"/>
          <w:szCs w:val="28"/>
          <w:lang w:eastAsia="en-US"/>
        </w:rPr>
        <w:t xml:space="preserve">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00462E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94AF8">
        <w:rPr>
          <w:rFonts w:eastAsia="Calibri"/>
          <w:sz w:val="28"/>
          <w:szCs w:val="28"/>
          <w:lang w:eastAsia="en-US"/>
        </w:rPr>
        <w:t xml:space="preserve">не </w:t>
      </w:r>
      <w:r w:rsidRPr="00894AF8">
        <w:rPr>
          <w:sz w:val="28"/>
          <w:szCs w:val="28"/>
        </w:rPr>
        <w:t>потребует</w:t>
      </w:r>
      <w:r w:rsidRPr="001052A1">
        <w:rPr>
          <w:sz w:val="28"/>
          <w:szCs w:val="28"/>
        </w:rPr>
        <w:t xml:space="preserve"> </w:t>
      </w:r>
      <w:r w:rsidR="00894AF8">
        <w:rPr>
          <w:sz w:val="28"/>
          <w:szCs w:val="28"/>
        </w:rPr>
        <w:t xml:space="preserve">дополнительного </w:t>
      </w:r>
      <w:r w:rsidRPr="001052A1">
        <w:rPr>
          <w:sz w:val="28"/>
          <w:szCs w:val="28"/>
        </w:rPr>
        <w:t>финансирования из федерального бюджета.</w:t>
      </w:r>
    </w:p>
    <w:p w:rsidR="0000462E" w:rsidRPr="001052A1" w:rsidRDefault="0000462E" w:rsidP="00C251B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C251B5" w:rsidRDefault="00C251B5" w:rsidP="00C251B5">
      <w:pPr>
        <w:spacing w:line="360" w:lineRule="auto"/>
        <w:ind w:firstLine="709"/>
        <w:jc w:val="both"/>
        <w:rPr>
          <w:sz w:val="28"/>
          <w:szCs w:val="28"/>
        </w:rPr>
      </w:pPr>
    </w:p>
    <w:p w:rsidR="00676C3E" w:rsidRDefault="00676C3E" w:rsidP="00A64650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Первый заместитель </w:t>
      </w:r>
    </w:p>
    <w:p w:rsidR="00676C3E" w:rsidRDefault="00676C3E" w:rsidP="00A64650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Законодательного </w:t>
      </w:r>
    </w:p>
    <w:p w:rsidR="00676C3E" w:rsidRDefault="00676C3E" w:rsidP="00A64650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Камчатского края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А.А. Копылов</w:t>
      </w:r>
    </w:p>
    <w:p w:rsidR="00C251B5" w:rsidRDefault="00C251B5" w:rsidP="00C251B5">
      <w:pPr>
        <w:spacing w:line="360" w:lineRule="auto"/>
        <w:ind w:firstLine="709"/>
        <w:jc w:val="both"/>
        <w:rPr>
          <w:sz w:val="28"/>
          <w:szCs w:val="28"/>
        </w:rPr>
      </w:pPr>
    </w:p>
    <w:p w:rsidR="00C251B5" w:rsidRDefault="00C251B5" w:rsidP="00C251B5">
      <w:pPr>
        <w:spacing w:line="360" w:lineRule="auto"/>
        <w:ind w:firstLine="708"/>
        <w:jc w:val="both"/>
        <w:rPr>
          <w:sz w:val="28"/>
          <w:szCs w:val="28"/>
        </w:rPr>
      </w:pPr>
    </w:p>
    <w:p w:rsidR="00C251B5" w:rsidRDefault="00C251B5" w:rsidP="00C251B5">
      <w:pPr>
        <w:spacing w:line="360" w:lineRule="auto"/>
        <w:ind w:firstLine="708"/>
        <w:jc w:val="both"/>
        <w:rPr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</w:p>
    <w:p w:rsidR="00A64650" w:rsidRDefault="00A64650" w:rsidP="00C251B5">
      <w:pPr>
        <w:spacing w:line="360" w:lineRule="auto"/>
        <w:jc w:val="center"/>
        <w:rPr>
          <w:b/>
          <w:sz w:val="28"/>
          <w:szCs w:val="28"/>
        </w:rPr>
      </w:pPr>
    </w:p>
    <w:p w:rsidR="00C251B5" w:rsidRPr="005B62FE" w:rsidRDefault="00C251B5" w:rsidP="00C251B5">
      <w:pPr>
        <w:spacing w:line="360" w:lineRule="auto"/>
        <w:jc w:val="center"/>
        <w:rPr>
          <w:b/>
          <w:sz w:val="28"/>
          <w:szCs w:val="28"/>
        </w:rPr>
      </w:pPr>
      <w:r w:rsidRPr="005B62FE">
        <w:rPr>
          <w:b/>
          <w:sz w:val="28"/>
          <w:szCs w:val="28"/>
        </w:rPr>
        <w:t>ПЕРЕЧЕНЬ</w:t>
      </w:r>
    </w:p>
    <w:p w:rsidR="00C251B5" w:rsidRDefault="00C251B5" w:rsidP="00C251B5">
      <w:pPr>
        <w:spacing w:line="360" w:lineRule="auto"/>
        <w:jc w:val="center"/>
        <w:rPr>
          <w:b/>
          <w:sz w:val="28"/>
          <w:szCs w:val="28"/>
        </w:rPr>
      </w:pPr>
      <w:r w:rsidRPr="005B62FE">
        <w:rPr>
          <w:b/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</w:t>
      </w:r>
      <w:r w:rsidRPr="005B62FE">
        <w:rPr>
          <w:b/>
          <w:sz w:val="28"/>
          <w:szCs w:val="28"/>
        </w:rPr>
        <w:lastRenderedPageBreak/>
        <w:t>силу, приостановлению, изменению ил</w:t>
      </w:r>
      <w:r>
        <w:rPr>
          <w:b/>
          <w:sz w:val="28"/>
          <w:szCs w:val="28"/>
        </w:rPr>
        <w:t>и</w:t>
      </w:r>
      <w:r w:rsidR="0000462E">
        <w:rPr>
          <w:b/>
          <w:sz w:val="28"/>
          <w:szCs w:val="28"/>
        </w:rPr>
        <w:t xml:space="preserve"> </w:t>
      </w:r>
      <w:r w:rsidRPr="005B62FE">
        <w:rPr>
          <w:b/>
          <w:sz w:val="28"/>
          <w:szCs w:val="28"/>
        </w:rPr>
        <w:t>принятию в связи с принятием</w:t>
      </w:r>
      <w:r w:rsidRPr="005B62FE">
        <w:rPr>
          <w:b/>
        </w:rPr>
        <w:t xml:space="preserve"> </w:t>
      </w:r>
      <w:r>
        <w:rPr>
          <w:b/>
          <w:sz w:val="28"/>
          <w:szCs w:val="28"/>
        </w:rPr>
        <w:t>Ф</w:t>
      </w:r>
      <w:r w:rsidRPr="005B62FE">
        <w:rPr>
          <w:b/>
          <w:sz w:val="28"/>
          <w:szCs w:val="28"/>
        </w:rPr>
        <w:t>едерального закона</w:t>
      </w:r>
    </w:p>
    <w:p w:rsidR="001B21BF" w:rsidRDefault="00C251B5" w:rsidP="0000462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Pr="00B15FBC">
        <w:rPr>
          <w:b/>
          <w:sz w:val="28"/>
          <w:szCs w:val="28"/>
        </w:rPr>
        <w:t>"</w:t>
      </w:r>
      <w:r w:rsidR="0000462E" w:rsidRPr="00587707"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894AF8">
        <w:rPr>
          <w:rFonts w:eastAsia="Calibri"/>
          <w:b/>
          <w:sz w:val="28"/>
          <w:szCs w:val="28"/>
          <w:lang w:eastAsia="en-US"/>
        </w:rPr>
        <w:t>й</w:t>
      </w:r>
      <w:r w:rsidR="0000462E">
        <w:rPr>
          <w:rFonts w:eastAsia="Calibri"/>
          <w:b/>
          <w:sz w:val="28"/>
          <w:szCs w:val="28"/>
          <w:lang w:eastAsia="en-US"/>
        </w:rPr>
        <w:t xml:space="preserve">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</w:t>
      </w:r>
    </w:p>
    <w:p w:rsidR="00C251B5" w:rsidRDefault="0000462E" w:rsidP="0000462E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 ним местностях</w:t>
      </w:r>
      <w:r w:rsidR="00C251B5" w:rsidRPr="00E5086B">
        <w:rPr>
          <w:b/>
          <w:sz w:val="28"/>
          <w:szCs w:val="28"/>
        </w:rPr>
        <w:t>"</w:t>
      </w:r>
    </w:p>
    <w:p w:rsidR="00C251B5" w:rsidRDefault="00C251B5" w:rsidP="00C251B5">
      <w:pPr>
        <w:spacing w:line="360" w:lineRule="auto"/>
        <w:ind w:firstLine="720"/>
        <w:jc w:val="both"/>
        <w:rPr>
          <w:sz w:val="28"/>
          <w:szCs w:val="28"/>
        </w:rPr>
      </w:pPr>
    </w:p>
    <w:p w:rsidR="0000462E" w:rsidRDefault="00C251B5" w:rsidP="009129F7">
      <w:pPr>
        <w:spacing w:line="360" w:lineRule="auto"/>
        <w:ind w:firstLine="720"/>
        <w:jc w:val="both"/>
        <w:rPr>
          <w:sz w:val="28"/>
          <w:szCs w:val="28"/>
        </w:rPr>
      </w:pPr>
      <w:r w:rsidRPr="0099059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1052A1">
        <w:rPr>
          <w:sz w:val="28"/>
          <w:szCs w:val="28"/>
        </w:rPr>
        <w:t xml:space="preserve">едерального закона </w:t>
      </w:r>
      <w:r w:rsidRPr="0000462E">
        <w:rPr>
          <w:sz w:val="28"/>
          <w:szCs w:val="28"/>
        </w:rPr>
        <w:t>"</w:t>
      </w:r>
      <w:r w:rsidR="0000462E" w:rsidRPr="0000462E">
        <w:rPr>
          <w:rFonts w:eastAsia="Calibri"/>
          <w:sz w:val="28"/>
          <w:szCs w:val="28"/>
          <w:lang w:eastAsia="en-US"/>
        </w:rPr>
        <w:t>О внесении изменени</w:t>
      </w:r>
      <w:r w:rsidR="00894AF8">
        <w:rPr>
          <w:rFonts w:eastAsia="Calibri"/>
          <w:sz w:val="28"/>
          <w:szCs w:val="28"/>
          <w:lang w:eastAsia="en-US"/>
        </w:rPr>
        <w:t>й</w:t>
      </w:r>
      <w:r w:rsidR="0000462E" w:rsidRPr="0000462E">
        <w:rPr>
          <w:rFonts w:eastAsia="Calibri"/>
          <w:sz w:val="28"/>
          <w:szCs w:val="28"/>
          <w:lang w:eastAsia="en-US"/>
        </w:rPr>
        <w:t xml:space="preserve">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00462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9129F7">
        <w:rPr>
          <w:sz w:val="28"/>
          <w:szCs w:val="28"/>
        </w:rPr>
        <w:t>п</w:t>
      </w:r>
      <w:r w:rsidR="0000462E">
        <w:rPr>
          <w:sz w:val="28"/>
          <w:szCs w:val="28"/>
        </w:rPr>
        <w:t xml:space="preserve">отребует </w:t>
      </w:r>
      <w:r w:rsidR="009129F7">
        <w:rPr>
          <w:sz w:val="28"/>
          <w:szCs w:val="28"/>
        </w:rPr>
        <w:t>внесени</w:t>
      </w:r>
      <w:r w:rsidR="00800EBC">
        <w:rPr>
          <w:sz w:val="28"/>
          <w:szCs w:val="28"/>
        </w:rPr>
        <w:t>я</w:t>
      </w:r>
      <w:r w:rsidR="009129F7">
        <w:rPr>
          <w:sz w:val="28"/>
          <w:szCs w:val="28"/>
        </w:rPr>
        <w:t xml:space="preserve"> изменений в</w:t>
      </w:r>
      <w:r w:rsidR="0000462E">
        <w:rPr>
          <w:sz w:val="28"/>
          <w:szCs w:val="28"/>
        </w:rPr>
        <w:t xml:space="preserve"> </w:t>
      </w:r>
      <w:r w:rsidR="00A64650">
        <w:rPr>
          <w:sz w:val="28"/>
          <w:szCs w:val="28"/>
        </w:rPr>
        <w:t>п</w:t>
      </w:r>
      <w:r w:rsidR="0000462E">
        <w:rPr>
          <w:sz w:val="28"/>
          <w:szCs w:val="28"/>
        </w:rPr>
        <w:t>остановление Правительства Российской Федерации</w:t>
      </w:r>
      <w:r w:rsidR="009129F7">
        <w:rPr>
          <w:sz w:val="28"/>
          <w:szCs w:val="28"/>
        </w:rPr>
        <w:t xml:space="preserve"> от 01.04.2005 № 176 "Об утверждении Правил компенсации расходов на оплату стоимости проезда пенсионерам, являющимся получателями страховых пенсий по старости и по инвалидности и проживающим</w:t>
      </w:r>
      <w:r w:rsidR="00800EBC">
        <w:rPr>
          <w:sz w:val="28"/>
          <w:szCs w:val="28"/>
        </w:rPr>
        <w:t xml:space="preserve"> в районах Крайнего Севера и приравненных к ним местностях, к месту отдыха на территории Российской Федерации и обратно".</w:t>
      </w:r>
      <w:r w:rsidR="009129F7">
        <w:rPr>
          <w:sz w:val="28"/>
          <w:szCs w:val="28"/>
        </w:rPr>
        <w:t xml:space="preserve"> </w:t>
      </w:r>
    </w:p>
    <w:p w:rsidR="00C251B5" w:rsidRPr="00990594" w:rsidRDefault="00750438" w:rsidP="00C251B5">
      <w:pPr>
        <w:spacing w:line="360" w:lineRule="auto"/>
        <w:ind w:firstLine="720"/>
        <w:jc w:val="both"/>
        <w:rPr>
          <w:sz w:val="28"/>
          <w:szCs w:val="28"/>
        </w:rPr>
      </w:pPr>
      <w:r w:rsidRPr="00990594">
        <w:rPr>
          <w:sz w:val="28"/>
          <w:szCs w:val="28"/>
        </w:rPr>
        <w:lastRenderedPageBreak/>
        <w:t xml:space="preserve">Принятие </w:t>
      </w:r>
      <w:r>
        <w:rPr>
          <w:sz w:val="28"/>
          <w:szCs w:val="28"/>
        </w:rPr>
        <w:t>Ф</w:t>
      </w:r>
      <w:r w:rsidRPr="001052A1">
        <w:rPr>
          <w:sz w:val="28"/>
          <w:szCs w:val="28"/>
        </w:rPr>
        <w:t xml:space="preserve">едерального закона </w:t>
      </w:r>
      <w:r w:rsidRPr="0000462E">
        <w:rPr>
          <w:sz w:val="28"/>
          <w:szCs w:val="28"/>
        </w:rPr>
        <w:t>"</w:t>
      </w:r>
      <w:r w:rsidRPr="0000462E">
        <w:rPr>
          <w:rFonts w:eastAsia="Calibri"/>
          <w:sz w:val="28"/>
          <w:szCs w:val="28"/>
          <w:lang w:eastAsia="en-US"/>
        </w:rPr>
        <w:t>О внесении изменени</w:t>
      </w:r>
      <w:r w:rsidR="008F76D4">
        <w:rPr>
          <w:rFonts w:eastAsia="Calibri"/>
          <w:sz w:val="28"/>
          <w:szCs w:val="28"/>
          <w:lang w:eastAsia="en-US"/>
        </w:rPr>
        <w:t>й</w:t>
      </w:r>
      <w:r w:rsidRPr="0000462E">
        <w:rPr>
          <w:rFonts w:eastAsia="Calibri"/>
          <w:sz w:val="28"/>
          <w:szCs w:val="28"/>
          <w:lang w:eastAsia="en-US"/>
        </w:rPr>
        <w:t xml:space="preserve">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00462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C251B5" w:rsidRPr="00990594">
        <w:rPr>
          <w:sz w:val="28"/>
          <w:szCs w:val="28"/>
        </w:rPr>
        <w:t xml:space="preserve">не потребует признания утратившими силу, приостановления или изменения законов Российской Федерации и законов РСФСР, иных нормативных правовых актов РСФСР, а также признания утратившими силу, приостановления, изменения или принятия федеральных конституционных законов, федеральных законов и </w:t>
      </w:r>
      <w:r w:rsidR="00C251B5" w:rsidRPr="00894AF8">
        <w:rPr>
          <w:sz w:val="28"/>
          <w:szCs w:val="28"/>
        </w:rPr>
        <w:t>иных нормативных правовых актов Российской Федерации</w:t>
      </w:r>
      <w:r w:rsidR="00C251B5" w:rsidRPr="00990594">
        <w:rPr>
          <w:sz w:val="28"/>
          <w:szCs w:val="28"/>
        </w:rPr>
        <w:t>.</w:t>
      </w:r>
      <w:r w:rsidR="00346A27">
        <w:rPr>
          <w:sz w:val="28"/>
          <w:szCs w:val="28"/>
        </w:rPr>
        <w:t xml:space="preserve"> </w:t>
      </w:r>
    </w:p>
    <w:p w:rsidR="00C251B5" w:rsidRDefault="00C251B5" w:rsidP="00C251B5">
      <w:pPr>
        <w:spacing w:line="360" w:lineRule="auto"/>
        <w:ind w:firstLine="720"/>
        <w:jc w:val="right"/>
        <w:rPr>
          <w:sz w:val="28"/>
          <w:szCs w:val="28"/>
        </w:rPr>
      </w:pPr>
    </w:p>
    <w:p w:rsidR="001B21BF" w:rsidRDefault="001B21BF" w:rsidP="00C251B5">
      <w:pPr>
        <w:spacing w:line="360" w:lineRule="auto"/>
        <w:ind w:firstLine="720"/>
        <w:jc w:val="right"/>
        <w:rPr>
          <w:sz w:val="28"/>
          <w:szCs w:val="28"/>
        </w:rPr>
      </w:pPr>
    </w:p>
    <w:p w:rsidR="00A94F2F" w:rsidRDefault="00A94F2F" w:rsidP="00A64650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A94F2F" w:rsidRDefault="00A94F2F" w:rsidP="00A64650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</w:t>
      </w:r>
      <w:r w:rsidR="00C251B5">
        <w:rPr>
          <w:color w:val="000000"/>
          <w:sz w:val="28"/>
          <w:szCs w:val="28"/>
        </w:rPr>
        <w:t xml:space="preserve">Законодательного </w:t>
      </w:r>
    </w:p>
    <w:p w:rsidR="00C251B5" w:rsidRDefault="00C251B5" w:rsidP="00A64650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Камчатского края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A94F2F">
        <w:rPr>
          <w:color w:val="000000"/>
          <w:sz w:val="28"/>
          <w:szCs w:val="28"/>
        </w:rPr>
        <w:t xml:space="preserve">                                        А.А. Копылов</w:t>
      </w:r>
    </w:p>
    <w:p w:rsidR="008F76D4" w:rsidRDefault="008F76D4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8F76D4" w:rsidRDefault="008F76D4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8F76D4" w:rsidRDefault="008F76D4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8F76D4" w:rsidRDefault="008F76D4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8F76D4" w:rsidRDefault="008F76D4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C4C8D" w:rsidRDefault="004C4C8D" w:rsidP="00C251B5">
      <w:pPr>
        <w:pStyle w:val="a3"/>
        <w:tabs>
          <w:tab w:val="clear" w:pos="8306"/>
          <w:tab w:val="right" w:pos="9000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1B21BF" w:rsidRDefault="001B21BF" w:rsidP="007C4544">
      <w:pPr>
        <w:spacing w:line="360" w:lineRule="auto"/>
        <w:ind w:left="142" w:firstLine="566"/>
        <w:jc w:val="both"/>
        <w:rPr>
          <w:sz w:val="28"/>
        </w:rPr>
      </w:pPr>
    </w:p>
    <w:sectPr w:rsidR="001B21BF" w:rsidSect="00A94F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2385E"/>
    <w:multiLevelType w:val="hybridMultilevel"/>
    <w:tmpl w:val="B76081DA"/>
    <w:lvl w:ilvl="0" w:tplc="7F545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5"/>
    <w:rsid w:val="0000462E"/>
    <w:rsid w:val="000363D8"/>
    <w:rsid w:val="000815B0"/>
    <w:rsid w:val="0009129E"/>
    <w:rsid w:val="00095441"/>
    <w:rsid w:val="000E1B4B"/>
    <w:rsid w:val="000E216B"/>
    <w:rsid w:val="00114BDB"/>
    <w:rsid w:val="001323B4"/>
    <w:rsid w:val="0015394B"/>
    <w:rsid w:val="00176AF1"/>
    <w:rsid w:val="001774BA"/>
    <w:rsid w:val="00193233"/>
    <w:rsid w:val="001B21A3"/>
    <w:rsid w:val="001B21BF"/>
    <w:rsid w:val="001F4205"/>
    <w:rsid w:val="001F6C39"/>
    <w:rsid w:val="0021446B"/>
    <w:rsid w:val="0024511C"/>
    <w:rsid w:val="002D36AC"/>
    <w:rsid w:val="0033378A"/>
    <w:rsid w:val="00346A27"/>
    <w:rsid w:val="00366448"/>
    <w:rsid w:val="003B4AB4"/>
    <w:rsid w:val="003C1000"/>
    <w:rsid w:val="00413AE0"/>
    <w:rsid w:val="00441CDC"/>
    <w:rsid w:val="00471648"/>
    <w:rsid w:val="004C4C8D"/>
    <w:rsid w:val="00523337"/>
    <w:rsid w:val="005255EC"/>
    <w:rsid w:val="005D6AFA"/>
    <w:rsid w:val="00622870"/>
    <w:rsid w:val="00637FF0"/>
    <w:rsid w:val="006403AC"/>
    <w:rsid w:val="006409C5"/>
    <w:rsid w:val="00647ECD"/>
    <w:rsid w:val="0066363B"/>
    <w:rsid w:val="00676C3E"/>
    <w:rsid w:val="00682F56"/>
    <w:rsid w:val="00710EB6"/>
    <w:rsid w:val="00710FD5"/>
    <w:rsid w:val="007353F8"/>
    <w:rsid w:val="00746860"/>
    <w:rsid w:val="00750438"/>
    <w:rsid w:val="007A0233"/>
    <w:rsid w:val="007C4544"/>
    <w:rsid w:val="007D084F"/>
    <w:rsid w:val="00800EBC"/>
    <w:rsid w:val="008042B6"/>
    <w:rsid w:val="00813CE0"/>
    <w:rsid w:val="00894AF8"/>
    <w:rsid w:val="008F76D4"/>
    <w:rsid w:val="0091119B"/>
    <w:rsid w:val="009129F7"/>
    <w:rsid w:val="00952FE2"/>
    <w:rsid w:val="00965978"/>
    <w:rsid w:val="009E4738"/>
    <w:rsid w:val="00A44CB2"/>
    <w:rsid w:val="00A64650"/>
    <w:rsid w:val="00A91AD9"/>
    <w:rsid w:val="00A94F2F"/>
    <w:rsid w:val="00AB5AF4"/>
    <w:rsid w:val="00AF2BA0"/>
    <w:rsid w:val="00B15669"/>
    <w:rsid w:val="00B46F50"/>
    <w:rsid w:val="00B60C26"/>
    <w:rsid w:val="00BA7ED5"/>
    <w:rsid w:val="00BC28AE"/>
    <w:rsid w:val="00C14765"/>
    <w:rsid w:val="00C251B5"/>
    <w:rsid w:val="00C25F92"/>
    <w:rsid w:val="00CC78A0"/>
    <w:rsid w:val="00CD4D00"/>
    <w:rsid w:val="00CF3AC9"/>
    <w:rsid w:val="00D2529A"/>
    <w:rsid w:val="00D46A40"/>
    <w:rsid w:val="00D53B55"/>
    <w:rsid w:val="00D629B1"/>
    <w:rsid w:val="00DF6EB8"/>
    <w:rsid w:val="00E108F4"/>
    <w:rsid w:val="00E158F4"/>
    <w:rsid w:val="00E32CB7"/>
    <w:rsid w:val="00E5688B"/>
    <w:rsid w:val="00E762F5"/>
    <w:rsid w:val="00EF5D62"/>
    <w:rsid w:val="00F179A3"/>
    <w:rsid w:val="00F37BBF"/>
    <w:rsid w:val="00F72518"/>
    <w:rsid w:val="00F86315"/>
    <w:rsid w:val="00FA1BCD"/>
    <w:rsid w:val="00FB4BB0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9BD8E-40F8-4BF5-ABF6-3FB8058D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51B5"/>
    <w:pPr>
      <w:keepNext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C251B5"/>
    <w:pPr>
      <w:keepNext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1B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51B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C251B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a4">
    <w:name w:val="Верхний колонтитул Знак"/>
    <w:basedOn w:val="a0"/>
    <w:link w:val="a3"/>
    <w:rsid w:val="00C25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58F4"/>
    <w:pPr>
      <w:ind w:left="720"/>
      <w:contextualSpacing/>
    </w:pPr>
  </w:style>
  <w:style w:type="paragraph" w:styleId="a6">
    <w:name w:val="No Spacing"/>
    <w:uiPriority w:val="99"/>
    <w:qFormat/>
    <w:rsid w:val="006228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C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C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1681</Words>
  <Characters>9586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Оксана Леонидовна</dc:creator>
  <cp:keywords/>
  <dc:description/>
  <cp:lastModifiedBy>Бессонова Виктория Ивановна</cp:lastModifiedBy>
  <cp:revision>2</cp:revision>
  <cp:lastPrinted>2019-05-27T01:21:00Z</cp:lastPrinted>
  <dcterms:created xsi:type="dcterms:W3CDTF">2020-04-28T22:17:00Z</dcterms:created>
  <dcterms:modified xsi:type="dcterms:W3CDTF">2020-04-28T22:17:00Z</dcterms:modified>
</cp:coreProperties>
</file>